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E8D39" w14:textId="77777777" w:rsidR="00784901" w:rsidRDefault="00784901">
      <w:pPr>
        <w:widowControl w:val="0"/>
        <w:spacing w:before="0" w:after="0" w:line="276" w:lineRule="auto"/>
        <w:ind w:firstLine="0"/>
        <w:jc w:val="left"/>
        <w:rPr>
          <w:color w:val="000000"/>
        </w:rPr>
      </w:pPr>
      <w:bookmarkStart w:id="0" w:name="_heading=h.3bj1y38" w:colFirst="0" w:colLast="0"/>
      <w:bookmarkEnd w:id="0"/>
    </w:p>
    <w:p w14:paraId="676CA782" w14:textId="77777777" w:rsidR="00784901" w:rsidRDefault="002652EB">
      <w:pPr>
        <w:spacing w:before="0" w:after="0" w:line="360" w:lineRule="auto"/>
        <w:ind w:firstLine="0"/>
        <w:jc w:val="center"/>
        <w:rPr>
          <w:b/>
          <w:color w:val="000000"/>
          <w:sz w:val="24"/>
        </w:rPr>
      </w:pPr>
      <w:r>
        <w:rPr>
          <w:noProof/>
          <w:color w:val="000000"/>
        </w:rPr>
        <w:drawing>
          <wp:inline distT="0" distB="0" distL="0" distR="0" wp14:anchorId="3CEEBDC9" wp14:editId="2DF3AA1A">
            <wp:extent cx="785495" cy="753110"/>
            <wp:effectExtent l="0" t="0" r="0" b="0"/>
            <wp:docPr id="1102" name="image8.jpg" descr="100 MẪU LOGO ĐẸP VỀ NGÀNH GIÁO DỤC"/>
            <wp:cNvGraphicFramePr/>
            <a:graphic xmlns:a="http://schemas.openxmlformats.org/drawingml/2006/main">
              <a:graphicData uri="http://schemas.openxmlformats.org/drawingml/2006/picture">
                <pic:pic xmlns:pic="http://schemas.openxmlformats.org/drawingml/2006/picture">
                  <pic:nvPicPr>
                    <pic:cNvPr id="0" name="image8.jpg" descr="100 MẪU LOGO ĐẸP VỀ NGÀNH GIÁO DỤC"/>
                    <pic:cNvPicPr preferRelativeResize="0"/>
                  </pic:nvPicPr>
                  <pic:blipFill>
                    <a:blip r:embed="rId8"/>
                    <a:srcRect/>
                    <a:stretch>
                      <a:fillRect/>
                    </a:stretch>
                  </pic:blipFill>
                  <pic:spPr>
                    <a:xfrm>
                      <a:off x="0" y="0"/>
                      <a:ext cx="785495" cy="753110"/>
                    </a:xfrm>
                    <a:prstGeom prst="rect">
                      <a:avLst/>
                    </a:prstGeom>
                    <a:ln/>
                  </pic:spPr>
                </pic:pic>
              </a:graphicData>
            </a:graphic>
          </wp:inline>
        </w:drawing>
      </w:r>
    </w:p>
    <w:p w14:paraId="4E632455" w14:textId="77777777" w:rsidR="00784901" w:rsidRDefault="00784901">
      <w:pPr>
        <w:spacing w:before="0" w:after="0" w:line="360" w:lineRule="auto"/>
        <w:jc w:val="center"/>
        <w:rPr>
          <w:b/>
          <w:color w:val="000000"/>
          <w:sz w:val="24"/>
        </w:rPr>
      </w:pPr>
    </w:p>
    <w:p w14:paraId="4C759F41" w14:textId="77777777" w:rsidR="00784901" w:rsidRDefault="002652EB">
      <w:pPr>
        <w:tabs>
          <w:tab w:val="center" w:pos="1985"/>
          <w:tab w:val="center" w:pos="6804"/>
        </w:tabs>
        <w:spacing w:before="0" w:after="0" w:line="360" w:lineRule="auto"/>
        <w:ind w:firstLine="0"/>
        <w:rPr>
          <w:b/>
          <w:color w:val="000000"/>
          <w:sz w:val="24"/>
        </w:rPr>
      </w:pPr>
      <w:r>
        <w:rPr>
          <w:b/>
          <w:color w:val="000000"/>
          <w:sz w:val="24"/>
        </w:rPr>
        <w:tab/>
      </w:r>
      <w:r>
        <w:rPr>
          <w:noProof/>
          <w:color w:val="000000"/>
        </w:rPr>
        <w:drawing>
          <wp:inline distT="0" distB="0" distL="0" distR="0" wp14:anchorId="77D1785D" wp14:editId="3A038E95">
            <wp:extent cx="699135" cy="699135"/>
            <wp:effectExtent l="0" t="0" r="0" b="0"/>
            <wp:docPr id="1104" name="image9.png" descr="ETEP-ĐHSP HUẾ"/>
            <wp:cNvGraphicFramePr/>
            <a:graphic xmlns:a="http://schemas.openxmlformats.org/drawingml/2006/main">
              <a:graphicData uri="http://schemas.openxmlformats.org/drawingml/2006/picture">
                <pic:pic xmlns:pic="http://schemas.openxmlformats.org/drawingml/2006/picture">
                  <pic:nvPicPr>
                    <pic:cNvPr id="0" name="image9.png" descr="ETEP-ĐHSP HUẾ"/>
                    <pic:cNvPicPr preferRelativeResize="0"/>
                  </pic:nvPicPr>
                  <pic:blipFill>
                    <a:blip r:embed="rId9"/>
                    <a:srcRect/>
                    <a:stretch>
                      <a:fillRect/>
                    </a:stretch>
                  </pic:blipFill>
                  <pic:spPr>
                    <a:xfrm>
                      <a:off x="0" y="0"/>
                      <a:ext cx="699135" cy="699135"/>
                    </a:xfrm>
                    <a:prstGeom prst="rect">
                      <a:avLst/>
                    </a:prstGeom>
                    <a:ln/>
                  </pic:spPr>
                </pic:pic>
              </a:graphicData>
            </a:graphic>
          </wp:inline>
        </w:drawing>
      </w:r>
      <w:r>
        <w:rPr>
          <w:b/>
          <w:color w:val="000000"/>
          <w:sz w:val="24"/>
        </w:rPr>
        <w:tab/>
      </w:r>
      <w:r>
        <w:rPr>
          <w:noProof/>
          <w:color w:val="000000"/>
        </w:rPr>
        <w:drawing>
          <wp:inline distT="0" distB="0" distL="0" distR="0" wp14:anchorId="3581BB47" wp14:editId="4CFA61C4">
            <wp:extent cx="1032510" cy="548640"/>
            <wp:effectExtent l="0" t="0" r="0" b="0"/>
            <wp:docPr id="1103" name="image7.png" descr="Tra cứu kết quả trúng tuyển năm 2021"/>
            <wp:cNvGraphicFramePr/>
            <a:graphic xmlns:a="http://schemas.openxmlformats.org/drawingml/2006/main">
              <a:graphicData uri="http://schemas.openxmlformats.org/drawingml/2006/picture">
                <pic:pic xmlns:pic="http://schemas.openxmlformats.org/drawingml/2006/picture">
                  <pic:nvPicPr>
                    <pic:cNvPr id="0" name="image7.png" descr="Tra cứu kết quả trúng tuyển năm 2021"/>
                    <pic:cNvPicPr preferRelativeResize="0"/>
                  </pic:nvPicPr>
                  <pic:blipFill>
                    <a:blip r:embed="rId10"/>
                    <a:srcRect/>
                    <a:stretch>
                      <a:fillRect/>
                    </a:stretch>
                  </pic:blipFill>
                  <pic:spPr>
                    <a:xfrm>
                      <a:off x="0" y="0"/>
                      <a:ext cx="1032510" cy="548640"/>
                    </a:xfrm>
                    <a:prstGeom prst="rect">
                      <a:avLst/>
                    </a:prstGeom>
                    <a:ln/>
                  </pic:spPr>
                </pic:pic>
              </a:graphicData>
            </a:graphic>
          </wp:inline>
        </w:drawing>
      </w:r>
    </w:p>
    <w:p w14:paraId="576B5A4D" w14:textId="77777777" w:rsidR="00784901" w:rsidRDefault="002652EB">
      <w:pPr>
        <w:tabs>
          <w:tab w:val="left" w:pos="1134"/>
          <w:tab w:val="center" w:pos="6804"/>
        </w:tabs>
        <w:spacing w:before="0" w:after="0" w:line="360" w:lineRule="auto"/>
        <w:rPr>
          <w:b/>
          <w:color w:val="000000"/>
          <w:sz w:val="24"/>
        </w:rPr>
      </w:pPr>
      <w:r>
        <w:rPr>
          <w:b/>
          <w:color w:val="000000"/>
          <w:sz w:val="24"/>
        </w:rPr>
        <w:tab/>
      </w:r>
      <w:r>
        <w:rPr>
          <w:b/>
          <w:color w:val="000000"/>
          <w:sz w:val="24"/>
        </w:rPr>
        <w:tab/>
        <w:t>TRƯỜNG ĐẠI HỌC SƯ PHẠM</w:t>
      </w:r>
    </w:p>
    <w:p w14:paraId="4C742612" w14:textId="77777777" w:rsidR="00784901" w:rsidRDefault="002652EB">
      <w:pPr>
        <w:tabs>
          <w:tab w:val="center" w:pos="1560"/>
          <w:tab w:val="center" w:pos="6804"/>
        </w:tabs>
        <w:spacing w:before="0" w:after="0" w:line="360" w:lineRule="auto"/>
        <w:rPr>
          <w:b/>
          <w:color w:val="000000"/>
        </w:rPr>
      </w:pPr>
      <w:r>
        <w:rPr>
          <w:b/>
          <w:color w:val="000000"/>
          <w:sz w:val="24"/>
        </w:rPr>
        <w:tab/>
        <w:t xml:space="preserve">CHƯƠNG TRÌNH ETEP </w:t>
      </w:r>
      <w:r>
        <w:rPr>
          <w:b/>
          <w:color w:val="000000"/>
          <w:sz w:val="24"/>
        </w:rPr>
        <w:tab/>
        <w:t>THÀNH PHỐ HỒ CHÍ MINH</w:t>
      </w:r>
    </w:p>
    <w:p w14:paraId="1EE5622C" w14:textId="77777777" w:rsidR="00784901" w:rsidRDefault="00784901">
      <w:pPr>
        <w:tabs>
          <w:tab w:val="center" w:pos="1560"/>
          <w:tab w:val="center" w:pos="6521"/>
        </w:tabs>
        <w:spacing w:before="0" w:after="0" w:line="360" w:lineRule="auto"/>
        <w:rPr>
          <w:b/>
          <w:color w:val="000000"/>
          <w:sz w:val="24"/>
        </w:rPr>
      </w:pPr>
    </w:p>
    <w:p w14:paraId="60F3FF75" w14:textId="77777777" w:rsidR="00784901" w:rsidRDefault="00784901">
      <w:pPr>
        <w:spacing w:before="0" w:after="0" w:line="360" w:lineRule="auto"/>
        <w:jc w:val="center"/>
        <w:rPr>
          <w:color w:val="000000"/>
        </w:rPr>
      </w:pPr>
    </w:p>
    <w:p w14:paraId="0B9C24AB" w14:textId="77777777" w:rsidR="00784901" w:rsidRDefault="00784901">
      <w:pPr>
        <w:spacing w:before="0" w:after="0" w:line="360" w:lineRule="auto"/>
        <w:ind w:firstLine="0"/>
        <w:rPr>
          <w:color w:val="000000"/>
          <w:sz w:val="18"/>
          <w:szCs w:val="18"/>
        </w:rPr>
      </w:pPr>
    </w:p>
    <w:p w14:paraId="00375C96" w14:textId="77777777" w:rsidR="00784901" w:rsidRDefault="00784901">
      <w:pPr>
        <w:spacing w:before="0" w:after="0" w:line="360" w:lineRule="auto"/>
        <w:jc w:val="center"/>
        <w:rPr>
          <w:color w:val="000000"/>
        </w:rPr>
      </w:pPr>
    </w:p>
    <w:p w14:paraId="66E79D43" w14:textId="77777777" w:rsidR="00784901" w:rsidRDefault="002652EB">
      <w:pPr>
        <w:spacing w:before="0" w:after="0" w:line="360" w:lineRule="auto"/>
        <w:jc w:val="center"/>
        <w:rPr>
          <w:b/>
          <w:color w:val="000000"/>
          <w:sz w:val="32"/>
          <w:szCs w:val="32"/>
        </w:rPr>
      </w:pPr>
      <w:r>
        <w:rPr>
          <w:b/>
          <w:color w:val="000000"/>
          <w:sz w:val="32"/>
          <w:szCs w:val="32"/>
        </w:rPr>
        <w:t>TÀI LIỆU HƯỚNG DẪN BỒI DƯỠNG</w:t>
      </w:r>
    </w:p>
    <w:p w14:paraId="5E890B13" w14:textId="77777777" w:rsidR="00784901" w:rsidRDefault="002652EB">
      <w:pPr>
        <w:spacing w:before="0" w:after="0" w:line="360" w:lineRule="auto"/>
        <w:ind w:firstLine="0"/>
        <w:jc w:val="center"/>
        <w:rPr>
          <w:b/>
          <w:color w:val="000000"/>
          <w:sz w:val="28"/>
          <w:szCs w:val="28"/>
        </w:rPr>
      </w:pPr>
      <w:r>
        <w:rPr>
          <w:b/>
          <w:color w:val="000000"/>
          <w:sz w:val="32"/>
          <w:szCs w:val="32"/>
        </w:rPr>
        <w:t>CÁN BỘ QUẢN LÍ CƠ SỞ GIÁO DỤC PHỔ THÔNG</w:t>
      </w:r>
    </w:p>
    <w:p w14:paraId="4A7ACA2B" w14:textId="77777777" w:rsidR="00784901" w:rsidRDefault="00784901">
      <w:pPr>
        <w:spacing w:before="0" w:after="0" w:line="360" w:lineRule="auto"/>
        <w:ind w:firstLine="0"/>
        <w:jc w:val="center"/>
        <w:rPr>
          <w:b/>
          <w:color w:val="000000"/>
          <w:sz w:val="28"/>
          <w:szCs w:val="28"/>
        </w:rPr>
      </w:pPr>
    </w:p>
    <w:p w14:paraId="63AAAD88" w14:textId="77777777" w:rsidR="00784901" w:rsidRDefault="00784901">
      <w:pPr>
        <w:spacing w:before="0" w:after="0" w:line="360" w:lineRule="auto"/>
        <w:jc w:val="center"/>
        <w:rPr>
          <w:b/>
          <w:color w:val="000000"/>
        </w:rPr>
      </w:pPr>
    </w:p>
    <w:p w14:paraId="25D03969" w14:textId="77777777" w:rsidR="00784901" w:rsidRDefault="002652EB">
      <w:pPr>
        <w:spacing w:before="0" w:after="0" w:line="360" w:lineRule="auto"/>
        <w:jc w:val="center"/>
        <w:rPr>
          <w:b/>
          <w:color w:val="000000"/>
          <w:sz w:val="32"/>
          <w:szCs w:val="32"/>
        </w:rPr>
      </w:pPr>
      <w:r>
        <w:rPr>
          <w:b/>
          <w:color w:val="000000"/>
          <w:sz w:val="32"/>
          <w:szCs w:val="32"/>
        </w:rPr>
        <w:t xml:space="preserve">MÔ ĐUN 9 </w:t>
      </w:r>
    </w:p>
    <w:p w14:paraId="4037466A" w14:textId="77777777" w:rsidR="00784901" w:rsidRDefault="002652EB">
      <w:pPr>
        <w:spacing w:before="0" w:after="0" w:line="360" w:lineRule="auto"/>
        <w:ind w:firstLine="0"/>
        <w:jc w:val="center"/>
        <w:rPr>
          <w:b/>
          <w:color w:val="000000"/>
          <w:sz w:val="40"/>
          <w:szCs w:val="40"/>
        </w:rPr>
      </w:pPr>
      <w:r>
        <w:rPr>
          <w:b/>
          <w:color w:val="000000"/>
          <w:sz w:val="40"/>
          <w:szCs w:val="40"/>
        </w:rPr>
        <w:t xml:space="preserve">ỨNG DỤNG CÔNG NGHỆ THÔNG TIN VÀ TRUYỀN THÔNG TRONG QUẢN TRỊ </w:t>
      </w:r>
    </w:p>
    <w:p w14:paraId="23951F1C" w14:textId="77777777" w:rsidR="00784901" w:rsidRDefault="002652EB">
      <w:pPr>
        <w:spacing w:before="0" w:after="0" w:line="360" w:lineRule="auto"/>
        <w:ind w:firstLine="0"/>
        <w:jc w:val="center"/>
        <w:rPr>
          <w:b/>
          <w:color w:val="000000"/>
          <w:sz w:val="40"/>
          <w:szCs w:val="40"/>
        </w:rPr>
      </w:pPr>
      <w:r>
        <w:rPr>
          <w:b/>
          <w:color w:val="000000"/>
          <w:sz w:val="40"/>
          <w:szCs w:val="40"/>
        </w:rPr>
        <w:t>TRƯỜNG  TRUNG HỌC PHỔ THÔNG</w:t>
      </w:r>
    </w:p>
    <w:p w14:paraId="2AD73D68" w14:textId="77777777" w:rsidR="00784901" w:rsidRDefault="00784901">
      <w:pPr>
        <w:tabs>
          <w:tab w:val="center" w:pos="1800"/>
        </w:tabs>
        <w:spacing w:before="0" w:after="0" w:line="360" w:lineRule="auto"/>
        <w:rPr>
          <w:b/>
          <w:color w:val="000000"/>
          <w:sz w:val="24"/>
        </w:rPr>
      </w:pPr>
    </w:p>
    <w:p w14:paraId="1E5B7628" w14:textId="77777777" w:rsidR="00784901" w:rsidRDefault="00784901">
      <w:pPr>
        <w:tabs>
          <w:tab w:val="center" w:pos="1800"/>
        </w:tabs>
        <w:spacing w:before="0" w:after="0" w:line="360" w:lineRule="auto"/>
        <w:rPr>
          <w:b/>
          <w:color w:val="000000"/>
          <w:sz w:val="24"/>
        </w:rPr>
      </w:pPr>
    </w:p>
    <w:p w14:paraId="35D098ED" w14:textId="77777777" w:rsidR="00784901" w:rsidRDefault="00784901">
      <w:pPr>
        <w:tabs>
          <w:tab w:val="center" w:pos="1800"/>
        </w:tabs>
        <w:spacing w:before="0" w:after="0" w:line="360" w:lineRule="auto"/>
        <w:rPr>
          <w:b/>
          <w:color w:val="000000"/>
          <w:sz w:val="24"/>
        </w:rPr>
      </w:pPr>
    </w:p>
    <w:p w14:paraId="1E877F03" w14:textId="77777777" w:rsidR="00784901" w:rsidRDefault="00784901">
      <w:pPr>
        <w:tabs>
          <w:tab w:val="center" w:pos="1800"/>
        </w:tabs>
        <w:spacing w:before="0" w:after="0" w:line="360" w:lineRule="auto"/>
        <w:rPr>
          <w:b/>
          <w:color w:val="000000"/>
          <w:sz w:val="24"/>
        </w:rPr>
      </w:pPr>
    </w:p>
    <w:p w14:paraId="4F20516F" w14:textId="77777777" w:rsidR="00784901" w:rsidRDefault="00784901">
      <w:pPr>
        <w:tabs>
          <w:tab w:val="center" w:pos="1800"/>
        </w:tabs>
        <w:spacing w:before="0" w:after="0" w:line="360" w:lineRule="auto"/>
        <w:rPr>
          <w:b/>
          <w:color w:val="000000"/>
          <w:sz w:val="24"/>
        </w:rPr>
      </w:pPr>
    </w:p>
    <w:p w14:paraId="25E0E3C5" w14:textId="21565EA3" w:rsidR="00784901" w:rsidRDefault="002652EB">
      <w:pPr>
        <w:spacing w:before="0" w:after="0" w:line="360" w:lineRule="auto"/>
        <w:ind w:firstLine="0"/>
        <w:jc w:val="center"/>
        <w:rPr>
          <w:b/>
          <w:color w:val="000000"/>
          <w:sz w:val="24"/>
        </w:rPr>
      </w:pPr>
      <w:r>
        <w:rPr>
          <w:b/>
          <w:color w:val="000000"/>
        </w:rPr>
        <w:t>Thành phố Hồ Chí Minh</w:t>
      </w:r>
    </w:p>
    <w:p w14:paraId="3F8ECB3E" w14:textId="77777777" w:rsidR="00784901" w:rsidRDefault="002652EB">
      <w:pPr>
        <w:spacing w:before="0" w:after="0" w:line="360" w:lineRule="auto"/>
        <w:ind w:firstLine="0"/>
        <w:jc w:val="center"/>
        <w:rPr>
          <w:b/>
          <w:color w:val="000000"/>
          <w:sz w:val="24"/>
        </w:rPr>
      </w:pPr>
      <w:r>
        <w:br w:type="column"/>
      </w:r>
      <w:r>
        <w:rPr>
          <w:noProof/>
          <w:color w:val="000000"/>
        </w:rPr>
        <w:lastRenderedPageBreak/>
        <w:drawing>
          <wp:inline distT="0" distB="0" distL="0" distR="0" wp14:anchorId="3C858747" wp14:editId="69A377EC">
            <wp:extent cx="785495" cy="753110"/>
            <wp:effectExtent l="0" t="0" r="0" b="0"/>
            <wp:docPr id="1106" name="image8.jpg" descr="100 MẪU LOGO ĐẸP VỀ NGÀNH GIÁO DỤC"/>
            <wp:cNvGraphicFramePr/>
            <a:graphic xmlns:a="http://schemas.openxmlformats.org/drawingml/2006/main">
              <a:graphicData uri="http://schemas.openxmlformats.org/drawingml/2006/picture">
                <pic:pic xmlns:pic="http://schemas.openxmlformats.org/drawingml/2006/picture">
                  <pic:nvPicPr>
                    <pic:cNvPr id="0" name="image8.jpg" descr="100 MẪU LOGO ĐẸP VỀ NGÀNH GIÁO DỤC"/>
                    <pic:cNvPicPr preferRelativeResize="0"/>
                  </pic:nvPicPr>
                  <pic:blipFill>
                    <a:blip r:embed="rId8"/>
                    <a:srcRect/>
                    <a:stretch>
                      <a:fillRect/>
                    </a:stretch>
                  </pic:blipFill>
                  <pic:spPr>
                    <a:xfrm>
                      <a:off x="0" y="0"/>
                      <a:ext cx="785495" cy="753110"/>
                    </a:xfrm>
                    <a:prstGeom prst="rect">
                      <a:avLst/>
                    </a:prstGeom>
                    <a:ln/>
                  </pic:spPr>
                </pic:pic>
              </a:graphicData>
            </a:graphic>
          </wp:inline>
        </w:drawing>
      </w:r>
    </w:p>
    <w:p w14:paraId="6417D8B9" w14:textId="77777777" w:rsidR="00784901" w:rsidRDefault="002652EB">
      <w:pPr>
        <w:spacing w:before="0" w:after="0" w:line="360" w:lineRule="auto"/>
        <w:jc w:val="center"/>
        <w:rPr>
          <w:b/>
          <w:color w:val="000000"/>
          <w:sz w:val="24"/>
        </w:rPr>
      </w:pPr>
      <w:r>
        <w:rPr>
          <w:b/>
          <w:color w:val="000000"/>
          <w:sz w:val="24"/>
        </w:rPr>
        <w:t>BỘ GIÁO DỤC VÀ ĐÀO TẠO</w:t>
      </w:r>
    </w:p>
    <w:p w14:paraId="01E20AD3" w14:textId="77777777" w:rsidR="00784901" w:rsidRDefault="00784901">
      <w:pPr>
        <w:spacing w:before="0" w:after="0" w:line="360" w:lineRule="auto"/>
        <w:jc w:val="center"/>
        <w:rPr>
          <w:b/>
          <w:color w:val="000000"/>
          <w:sz w:val="24"/>
        </w:rPr>
      </w:pPr>
    </w:p>
    <w:p w14:paraId="57C5FD6B" w14:textId="77777777" w:rsidR="00784901" w:rsidRDefault="002652EB">
      <w:pPr>
        <w:tabs>
          <w:tab w:val="center" w:pos="1985"/>
          <w:tab w:val="center" w:pos="6804"/>
        </w:tabs>
        <w:spacing w:before="0" w:after="0" w:line="360" w:lineRule="auto"/>
        <w:ind w:firstLine="0"/>
        <w:rPr>
          <w:b/>
          <w:color w:val="000000"/>
          <w:sz w:val="24"/>
        </w:rPr>
      </w:pPr>
      <w:r>
        <w:rPr>
          <w:b/>
          <w:color w:val="000000"/>
          <w:sz w:val="24"/>
        </w:rPr>
        <w:tab/>
      </w:r>
      <w:r>
        <w:rPr>
          <w:noProof/>
          <w:color w:val="000000"/>
        </w:rPr>
        <w:drawing>
          <wp:inline distT="0" distB="0" distL="0" distR="0" wp14:anchorId="3F3C7D5D" wp14:editId="0EA23074">
            <wp:extent cx="699135" cy="699135"/>
            <wp:effectExtent l="0" t="0" r="0" b="0"/>
            <wp:docPr id="1105" name="image9.png" descr="ETEP-ĐHSP HUẾ"/>
            <wp:cNvGraphicFramePr/>
            <a:graphic xmlns:a="http://schemas.openxmlformats.org/drawingml/2006/main">
              <a:graphicData uri="http://schemas.openxmlformats.org/drawingml/2006/picture">
                <pic:pic xmlns:pic="http://schemas.openxmlformats.org/drawingml/2006/picture">
                  <pic:nvPicPr>
                    <pic:cNvPr id="0" name="image9.png" descr="ETEP-ĐHSP HUẾ"/>
                    <pic:cNvPicPr preferRelativeResize="0"/>
                  </pic:nvPicPr>
                  <pic:blipFill>
                    <a:blip r:embed="rId9"/>
                    <a:srcRect/>
                    <a:stretch>
                      <a:fillRect/>
                    </a:stretch>
                  </pic:blipFill>
                  <pic:spPr>
                    <a:xfrm>
                      <a:off x="0" y="0"/>
                      <a:ext cx="699135" cy="699135"/>
                    </a:xfrm>
                    <a:prstGeom prst="rect">
                      <a:avLst/>
                    </a:prstGeom>
                    <a:ln/>
                  </pic:spPr>
                </pic:pic>
              </a:graphicData>
            </a:graphic>
          </wp:inline>
        </w:drawing>
      </w:r>
      <w:r>
        <w:rPr>
          <w:b/>
          <w:color w:val="000000"/>
          <w:sz w:val="24"/>
        </w:rPr>
        <w:tab/>
      </w:r>
      <w:r>
        <w:rPr>
          <w:noProof/>
          <w:color w:val="000000"/>
        </w:rPr>
        <w:drawing>
          <wp:inline distT="0" distB="0" distL="0" distR="0" wp14:anchorId="7F29998B" wp14:editId="79F46DAB">
            <wp:extent cx="1032510" cy="548640"/>
            <wp:effectExtent l="0" t="0" r="0" b="0"/>
            <wp:docPr id="1108" name="image7.png" descr="Tra cứu kết quả trúng tuyển năm 2021"/>
            <wp:cNvGraphicFramePr/>
            <a:graphic xmlns:a="http://schemas.openxmlformats.org/drawingml/2006/main">
              <a:graphicData uri="http://schemas.openxmlformats.org/drawingml/2006/picture">
                <pic:pic xmlns:pic="http://schemas.openxmlformats.org/drawingml/2006/picture">
                  <pic:nvPicPr>
                    <pic:cNvPr id="0" name="image7.png" descr="Tra cứu kết quả trúng tuyển năm 2021"/>
                    <pic:cNvPicPr preferRelativeResize="0"/>
                  </pic:nvPicPr>
                  <pic:blipFill>
                    <a:blip r:embed="rId10"/>
                    <a:srcRect/>
                    <a:stretch>
                      <a:fillRect/>
                    </a:stretch>
                  </pic:blipFill>
                  <pic:spPr>
                    <a:xfrm>
                      <a:off x="0" y="0"/>
                      <a:ext cx="1032510" cy="548640"/>
                    </a:xfrm>
                    <a:prstGeom prst="rect">
                      <a:avLst/>
                    </a:prstGeom>
                    <a:ln/>
                  </pic:spPr>
                </pic:pic>
              </a:graphicData>
            </a:graphic>
          </wp:inline>
        </w:drawing>
      </w:r>
    </w:p>
    <w:p w14:paraId="6197D7A0" w14:textId="77777777" w:rsidR="00784901" w:rsidRDefault="002652EB">
      <w:pPr>
        <w:tabs>
          <w:tab w:val="left" w:pos="1134"/>
          <w:tab w:val="center" w:pos="6804"/>
        </w:tabs>
        <w:spacing w:before="0" w:after="0" w:line="360" w:lineRule="auto"/>
        <w:rPr>
          <w:b/>
          <w:color w:val="000000"/>
          <w:sz w:val="24"/>
        </w:rPr>
      </w:pPr>
      <w:r>
        <w:rPr>
          <w:b/>
          <w:color w:val="000000"/>
          <w:sz w:val="24"/>
        </w:rPr>
        <w:tab/>
      </w:r>
      <w:r>
        <w:rPr>
          <w:b/>
          <w:color w:val="000000"/>
          <w:sz w:val="24"/>
        </w:rPr>
        <w:tab/>
        <w:t>TRƯỜNG ĐẠI HỌC SƯ PHẠM</w:t>
      </w:r>
    </w:p>
    <w:p w14:paraId="1937F93B" w14:textId="77777777" w:rsidR="00784901" w:rsidRDefault="002652EB">
      <w:pPr>
        <w:tabs>
          <w:tab w:val="center" w:pos="1560"/>
          <w:tab w:val="center" w:pos="6804"/>
        </w:tabs>
        <w:spacing w:before="0" w:after="0" w:line="360" w:lineRule="auto"/>
        <w:rPr>
          <w:b/>
          <w:color w:val="000000"/>
        </w:rPr>
      </w:pPr>
      <w:r>
        <w:rPr>
          <w:b/>
          <w:color w:val="000000"/>
          <w:sz w:val="24"/>
        </w:rPr>
        <w:tab/>
        <w:t xml:space="preserve">CHƯƠNG TRÌNH ETEP </w:t>
      </w:r>
      <w:r>
        <w:rPr>
          <w:b/>
          <w:color w:val="000000"/>
          <w:sz w:val="24"/>
        </w:rPr>
        <w:tab/>
        <w:t>THÀNH PHỐ HỒ CHÍ MINH</w:t>
      </w:r>
    </w:p>
    <w:p w14:paraId="136119B0" w14:textId="77777777" w:rsidR="00784901" w:rsidRDefault="00784901">
      <w:pPr>
        <w:spacing w:before="0" w:after="0" w:line="360" w:lineRule="auto"/>
        <w:jc w:val="center"/>
        <w:rPr>
          <w:color w:val="000000"/>
          <w:sz w:val="18"/>
          <w:szCs w:val="18"/>
        </w:rPr>
      </w:pPr>
    </w:p>
    <w:p w14:paraId="0F2332D5" w14:textId="77777777" w:rsidR="00784901" w:rsidRDefault="00784901">
      <w:pPr>
        <w:spacing w:before="0" w:after="0" w:line="360" w:lineRule="auto"/>
        <w:jc w:val="center"/>
        <w:rPr>
          <w:color w:val="000000"/>
          <w:sz w:val="18"/>
          <w:szCs w:val="18"/>
        </w:rPr>
      </w:pPr>
    </w:p>
    <w:p w14:paraId="5461CA34" w14:textId="77777777" w:rsidR="00784901" w:rsidRDefault="00784901">
      <w:pPr>
        <w:spacing w:before="0" w:after="0" w:line="360" w:lineRule="auto"/>
        <w:ind w:firstLine="0"/>
        <w:jc w:val="left"/>
        <w:rPr>
          <w:color w:val="000000"/>
        </w:rPr>
      </w:pPr>
    </w:p>
    <w:p w14:paraId="469708E7" w14:textId="77777777" w:rsidR="00784901" w:rsidRDefault="002652EB">
      <w:pPr>
        <w:spacing w:before="0" w:after="0" w:line="360" w:lineRule="auto"/>
        <w:jc w:val="center"/>
        <w:rPr>
          <w:b/>
          <w:color w:val="000000"/>
          <w:sz w:val="32"/>
          <w:szCs w:val="32"/>
        </w:rPr>
      </w:pPr>
      <w:r>
        <w:rPr>
          <w:b/>
          <w:color w:val="000000"/>
          <w:sz w:val="32"/>
          <w:szCs w:val="32"/>
        </w:rPr>
        <w:t>TÀI LIỆU HƯỚNG DẪN BỒI DƯỠNG</w:t>
      </w:r>
    </w:p>
    <w:p w14:paraId="2B3D61DB" w14:textId="77777777" w:rsidR="00784901" w:rsidRDefault="002652EB">
      <w:pPr>
        <w:spacing w:before="0" w:after="0" w:line="360" w:lineRule="auto"/>
        <w:ind w:firstLine="0"/>
        <w:jc w:val="center"/>
        <w:rPr>
          <w:color w:val="000000"/>
          <w:sz w:val="28"/>
          <w:szCs w:val="28"/>
        </w:rPr>
      </w:pPr>
      <w:r>
        <w:rPr>
          <w:b/>
          <w:color w:val="000000"/>
          <w:sz w:val="32"/>
          <w:szCs w:val="32"/>
        </w:rPr>
        <w:t>CÁN BỘ QUẢN LÍ CƠ SỞ GIÁO DỤC PHỔ THÔNG</w:t>
      </w:r>
    </w:p>
    <w:p w14:paraId="6CDFE386" w14:textId="77777777" w:rsidR="00784901" w:rsidRDefault="00784901">
      <w:pPr>
        <w:spacing w:before="0" w:after="0" w:line="360" w:lineRule="auto"/>
        <w:jc w:val="center"/>
        <w:rPr>
          <w:b/>
          <w:color w:val="000000"/>
        </w:rPr>
      </w:pPr>
    </w:p>
    <w:p w14:paraId="64288B21" w14:textId="77777777" w:rsidR="00784901" w:rsidRDefault="00784901">
      <w:pPr>
        <w:spacing w:before="0" w:after="0" w:line="360" w:lineRule="auto"/>
        <w:jc w:val="center"/>
        <w:rPr>
          <w:b/>
          <w:color w:val="000000"/>
        </w:rPr>
      </w:pPr>
    </w:p>
    <w:p w14:paraId="026E7025" w14:textId="77777777" w:rsidR="00784901" w:rsidRDefault="00784901">
      <w:pPr>
        <w:spacing w:before="0" w:after="0" w:line="360" w:lineRule="auto"/>
        <w:jc w:val="center"/>
        <w:rPr>
          <w:b/>
          <w:color w:val="000000"/>
        </w:rPr>
      </w:pPr>
    </w:p>
    <w:p w14:paraId="61D0F848" w14:textId="77777777" w:rsidR="00784901" w:rsidRDefault="002652EB">
      <w:pPr>
        <w:spacing w:before="0" w:after="0" w:line="360" w:lineRule="auto"/>
        <w:jc w:val="center"/>
        <w:rPr>
          <w:b/>
          <w:color w:val="000000"/>
          <w:sz w:val="32"/>
          <w:szCs w:val="32"/>
        </w:rPr>
      </w:pPr>
      <w:r>
        <w:rPr>
          <w:b/>
          <w:color w:val="000000"/>
          <w:sz w:val="32"/>
          <w:szCs w:val="32"/>
        </w:rPr>
        <w:t xml:space="preserve">MÔ ĐUN 9 </w:t>
      </w:r>
    </w:p>
    <w:p w14:paraId="28D1CEE2" w14:textId="77777777" w:rsidR="00784901" w:rsidRDefault="002652EB">
      <w:pPr>
        <w:spacing w:before="0" w:after="0" w:line="360" w:lineRule="auto"/>
        <w:ind w:firstLine="0"/>
        <w:jc w:val="center"/>
        <w:rPr>
          <w:b/>
          <w:color w:val="000000"/>
          <w:sz w:val="40"/>
          <w:szCs w:val="40"/>
        </w:rPr>
      </w:pPr>
      <w:r>
        <w:rPr>
          <w:b/>
          <w:color w:val="000000"/>
          <w:sz w:val="40"/>
          <w:szCs w:val="40"/>
        </w:rPr>
        <w:t xml:space="preserve">ỨNG DỤNG CÔNG NGHỆ THÔNG TIN VÀ TRUYỀN THÔNG TRONG QUẢN TRỊ </w:t>
      </w:r>
    </w:p>
    <w:p w14:paraId="13FA6DB9" w14:textId="77777777" w:rsidR="00784901" w:rsidRDefault="002652EB">
      <w:pPr>
        <w:spacing w:before="0" w:after="0" w:line="360" w:lineRule="auto"/>
        <w:ind w:firstLine="0"/>
        <w:jc w:val="center"/>
        <w:rPr>
          <w:b/>
          <w:color w:val="000000"/>
          <w:sz w:val="40"/>
          <w:szCs w:val="40"/>
        </w:rPr>
      </w:pPr>
      <w:r>
        <w:rPr>
          <w:b/>
          <w:color w:val="000000"/>
          <w:sz w:val="40"/>
          <w:szCs w:val="40"/>
        </w:rPr>
        <w:t>TRƯỜNG  TRUNG HỌC PHỔ THÔNG</w:t>
      </w:r>
    </w:p>
    <w:p w14:paraId="09501FD6" w14:textId="77777777" w:rsidR="00784901" w:rsidRDefault="00784901">
      <w:pPr>
        <w:spacing w:before="0" w:after="0" w:line="360" w:lineRule="auto"/>
        <w:ind w:firstLine="0"/>
        <w:jc w:val="center"/>
        <w:rPr>
          <w:b/>
          <w:color w:val="000000"/>
        </w:rPr>
      </w:pPr>
    </w:p>
    <w:p w14:paraId="61E20F1C" w14:textId="77777777" w:rsidR="00784901" w:rsidRDefault="00784901">
      <w:pPr>
        <w:spacing w:before="0" w:after="0" w:line="360" w:lineRule="auto"/>
        <w:jc w:val="center"/>
        <w:rPr>
          <w:b/>
          <w:color w:val="000000"/>
        </w:rPr>
      </w:pPr>
    </w:p>
    <w:p w14:paraId="386A921E" w14:textId="77777777" w:rsidR="00784901" w:rsidRDefault="00784901">
      <w:pPr>
        <w:spacing w:before="0" w:after="0" w:line="360" w:lineRule="auto"/>
        <w:jc w:val="center"/>
        <w:rPr>
          <w:b/>
          <w:color w:val="000000"/>
          <w:sz w:val="16"/>
          <w:szCs w:val="16"/>
        </w:rPr>
      </w:pPr>
    </w:p>
    <w:p w14:paraId="6B7466C8" w14:textId="77777777" w:rsidR="00784901" w:rsidRDefault="00784901">
      <w:pPr>
        <w:spacing w:before="0" w:after="0" w:line="360" w:lineRule="auto"/>
        <w:jc w:val="center"/>
        <w:rPr>
          <w:b/>
          <w:color w:val="000000"/>
          <w:sz w:val="16"/>
          <w:szCs w:val="16"/>
        </w:rPr>
      </w:pPr>
    </w:p>
    <w:p w14:paraId="6B97F759" w14:textId="77777777" w:rsidR="00784901" w:rsidRDefault="00784901">
      <w:pPr>
        <w:spacing w:before="0" w:after="0" w:line="360" w:lineRule="auto"/>
        <w:jc w:val="center"/>
        <w:rPr>
          <w:b/>
          <w:color w:val="000000"/>
          <w:sz w:val="16"/>
          <w:szCs w:val="16"/>
        </w:rPr>
      </w:pPr>
    </w:p>
    <w:p w14:paraId="3FF8F25D" w14:textId="77777777" w:rsidR="00784901" w:rsidRDefault="00784901">
      <w:pPr>
        <w:spacing w:before="0" w:after="0" w:line="360" w:lineRule="auto"/>
        <w:jc w:val="center"/>
        <w:rPr>
          <w:b/>
          <w:color w:val="000000"/>
          <w:sz w:val="16"/>
          <w:szCs w:val="16"/>
        </w:rPr>
      </w:pPr>
    </w:p>
    <w:p w14:paraId="4C76BC51" w14:textId="77777777" w:rsidR="00784901" w:rsidRDefault="00784901">
      <w:pPr>
        <w:spacing w:before="0" w:after="0" w:line="360" w:lineRule="auto"/>
        <w:jc w:val="center"/>
        <w:rPr>
          <w:b/>
          <w:color w:val="000000"/>
          <w:sz w:val="16"/>
          <w:szCs w:val="16"/>
        </w:rPr>
      </w:pPr>
    </w:p>
    <w:p w14:paraId="022343CD" w14:textId="77777777" w:rsidR="00784901" w:rsidRDefault="00784901">
      <w:pPr>
        <w:spacing w:before="0" w:after="0" w:line="360" w:lineRule="auto"/>
        <w:jc w:val="center"/>
        <w:rPr>
          <w:b/>
          <w:color w:val="000000"/>
          <w:sz w:val="16"/>
          <w:szCs w:val="16"/>
        </w:rPr>
      </w:pPr>
    </w:p>
    <w:p w14:paraId="1DECB0D1" w14:textId="2F5D87C6" w:rsidR="00784901" w:rsidRPr="00ED3121" w:rsidRDefault="002652EB">
      <w:pPr>
        <w:widowControl w:val="0"/>
        <w:spacing w:before="0" w:after="0" w:line="360" w:lineRule="auto"/>
        <w:ind w:firstLine="0"/>
        <w:jc w:val="center"/>
        <w:rPr>
          <w:b/>
          <w:color w:val="000000"/>
          <w:lang w:val="en-US"/>
        </w:rPr>
        <w:sectPr w:rsidR="00784901" w:rsidRPr="00ED3121">
          <w:pgSz w:w="11907" w:h="16840"/>
          <w:pgMar w:top="1560" w:right="1109" w:bottom="1560" w:left="1701" w:header="720" w:footer="567" w:gutter="0"/>
          <w:pgNumType w:start="1"/>
          <w:cols w:space="720"/>
        </w:sectPr>
      </w:pPr>
      <w:r>
        <w:rPr>
          <w:b/>
          <w:color w:val="000000"/>
        </w:rPr>
        <w:t>Thành phố Hồ Chí Minh</w:t>
      </w:r>
    </w:p>
    <w:p w14:paraId="1C481540" w14:textId="77777777" w:rsidR="00784901" w:rsidRDefault="002652EB">
      <w:pPr>
        <w:pStyle w:val="u1"/>
        <w:rPr>
          <w:color w:val="000000"/>
        </w:rPr>
      </w:pPr>
      <w:bookmarkStart w:id="1" w:name="_heading=h.gjdgxs" w:colFirst="0" w:colLast="0"/>
      <w:bookmarkEnd w:id="1"/>
      <w:r>
        <w:rPr>
          <w:color w:val="000000"/>
        </w:rPr>
        <w:lastRenderedPageBreak/>
        <w:t>BAN BIÊN SOẠN TÀI LIỆU</w:t>
      </w:r>
    </w:p>
    <w:p w14:paraId="14640222" w14:textId="77777777" w:rsidR="00784901" w:rsidRDefault="002652EB">
      <w:pPr>
        <w:jc w:val="center"/>
        <w:rPr>
          <w:i/>
          <w:color w:val="000000"/>
        </w:rPr>
      </w:pPr>
      <w:r>
        <w:rPr>
          <w:i/>
          <w:color w:val="000000"/>
        </w:rPr>
        <w:t xml:space="preserve">(Kèm theo Quyết định số: 912/QĐ-ĐHSP ngày 12 tháng 5 năm 2020 của </w:t>
      </w:r>
    </w:p>
    <w:p w14:paraId="5BB28993" w14:textId="77777777" w:rsidR="00784901" w:rsidRDefault="002652EB">
      <w:pPr>
        <w:jc w:val="center"/>
        <w:rPr>
          <w:i/>
          <w:color w:val="000000"/>
        </w:rPr>
      </w:pPr>
      <w:r>
        <w:rPr>
          <w:i/>
          <w:color w:val="000000"/>
        </w:rPr>
        <w:t>Hiệu trưởng Trường Đại học Sư phạm Thành phố Hồ Chí Minh)</w:t>
      </w:r>
    </w:p>
    <w:tbl>
      <w:tblPr>
        <w:tblStyle w:val="affffffd"/>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685"/>
        <w:gridCol w:w="4671"/>
      </w:tblGrid>
      <w:tr w:rsidR="00784901" w14:paraId="20D8CD19"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B54A138" w14:textId="77777777" w:rsidR="00784901" w:rsidRDefault="002652EB">
            <w:pPr>
              <w:widowControl w:val="0"/>
              <w:spacing w:line="276" w:lineRule="auto"/>
              <w:ind w:firstLine="0"/>
              <w:jc w:val="center"/>
              <w:rPr>
                <w:b/>
              </w:rPr>
            </w:pPr>
            <w:r>
              <w:rPr>
                <w:b/>
              </w:rPr>
              <w:t>TT</w:t>
            </w:r>
          </w:p>
        </w:tc>
        <w:tc>
          <w:tcPr>
            <w:tcW w:w="3685" w:type="dxa"/>
            <w:tcBorders>
              <w:top w:val="single" w:sz="4" w:space="0" w:color="000000"/>
              <w:left w:val="single" w:sz="4" w:space="0" w:color="000000"/>
              <w:bottom w:val="single" w:sz="4" w:space="0" w:color="000000"/>
              <w:right w:val="single" w:sz="4" w:space="0" w:color="000000"/>
            </w:tcBorders>
            <w:vAlign w:val="center"/>
          </w:tcPr>
          <w:p w14:paraId="28B9D2DD" w14:textId="77777777" w:rsidR="00784901" w:rsidRDefault="002652EB">
            <w:pPr>
              <w:widowControl w:val="0"/>
              <w:spacing w:line="276" w:lineRule="auto"/>
              <w:ind w:firstLine="35"/>
              <w:jc w:val="center"/>
              <w:rPr>
                <w:b/>
              </w:rPr>
            </w:pPr>
            <w:r>
              <w:rPr>
                <w:b/>
              </w:rPr>
              <w:t>Họ và tên</w:t>
            </w:r>
          </w:p>
        </w:tc>
        <w:tc>
          <w:tcPr>
            <w:tcW w:w="4671" w:type="dxa"/>
            <w:tcBorders>
              <w:top w:val="single" w:sz="4" w:space="0" w:color="000000"/>
              <w:left w:val="single" w:sz="4" w:space="0" w:color="000000"/>
              <w:bottom w:val="single" w:sz="4" w:space="0" w:color="000000"/>
              <w:right w:val="single" w:sz="4" w:space="0" w:color="000000"/>
            </w:tcBorders>
            <w:vAlign w:val="center"/>
          </w:tcPr>
          <w:p w14:paraId="7BDB22F3" w14:textId="77777777" w:rsidR="00784901" w:rsidRDefault="002652EB">
            <w:pPr>
              <w:widowControl w:val="0"/>
              <w:spacing w:line="276" w:lineRule="auto"/>
              <w:ind w:left="113" w:firstLine="0"/>
              <w:jc w:val="center"/>
              <w:rPr>
                <w:b/>
              </w:rPr>
            </w:pPr>
            <w:r>
              <w:rPr>
                <w:b/>
              </w:rPr>
              <w:t>Đơn vị công tác</w:t>
            </w:r>
          </w:p>
        </w:tc>
      </w:tr>
      <w:tr w:rsidR="00784901" w14:paraId="7E1393F4"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84105A2" w14:textId="77777777" w:rsidR="00784901" w:rsidRDefault="002652EB">
            <w:pPr>
              <w:widowControl w:val="0"/>
              <w:spacing w:line="276" w:lineRule="auto"/>
              <w:ind w:firstLine="0"/>
              <w:jc w:val="center"/>
            </w:pPr>
            <w:r>
              <w:t>1</w:t>
            </w:r>
          </w:p>
        </w:tc>
        <w:tc>
          <w:tcPr>
            <w:tcW w:w="3685" w:type="dxa"/>
            <w:tcBorders>
              <w:top w:val="single" w:sz="4" w:space="0" w:color="000000"/>
              <w:left w:val="single" w:sz="4" w:space="0" w:color="000000"/>
              <w:bottom w:val="single" w:sz="4" w:space="0" w:color="000000"/>
              <w:right w:val="single" w:sz="4" w:space="0" w:color="000000"/>
            </w:tcBorders>
            <w:vAlign w:val="center"/>
          </w:tcPr>
          <w:p w14:paraId="3181F19E" w14:textId="77777777" w:rsidR="00784901" w:rsidRDefault="002652EB">
            <w:pPr>
              <w:widowControl w:val="0"/>
              <w:spacing w:line="276" w:lineRule="auto"/>
              <w:ind w:firstLine="35"/>
              <w:jc w:val="left"/>
            </w:pPr>
            <w:r>
              <w:t>TS. Nguyễn Viết Hưng</w:t>
            </w:r>
          </w:p>
        </w:tc>
        <w:tc>
          <w:tcPr>
            <w:tcW w:w="4671" w:type="dxa"/>
            <w:tcBorders>
              <w:top w:val="single" w:sz="4" w:space="0" w:color="000000"/>
              <w:left w:val="single" w:sz="4" w:space="0" w:color="000000"/>
              <w:bottom w:val="single" w:sz="4" w:space="0" w:color="000000"/>
              <w:right w:val="single" w:sz="4" w:space="0" w:color="000000"/>
            </w:tcBorders>
            <w:vAlign w:val="center"/>
          </w:tcPr>
          <w:p w14:paraId="611F051A" w14:textId="77777777" w:rsidR="00784901" w:rsidRDefault="002652EB">
            <w:pPr>
              <w:widowControl w:val="0"/>
              <w:spacing w:line="276" w:lineRule="auto"/>
              <w:ind w:left="113" w:firstLine="0"/>
              <w:jc w:val="left"/>
            </w:pPr>
            <w:r>
              <w:t xml:space="preserve">Trường Đại học Sư phạm TP.HCM </w:t>
            </w:r>
          </w:p>
        </w:tc>
      </w:tr>
      <w:tr w:rsidR="00784901" w14:paraId="260A1C6B"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01FEBDB" w14:textId="77777777" w:rsidR="00784901" w:rsidRDefault="002652EB">
            <w:pPr>
              <w:widowControl w:val="0"/>
              <w:spacing w:line="276" w:lineRule="auto"/>
              <w:ind w:firstLine="0"/>
              <w:jc w:val="center"/>
            </w:pPr>
            <w:r>
              <w:t>2</w:t>
            </w:r>
          </w:p>
        </w:tc>
        <w:tc>
          <w:tcPr>
            <w:tcW w:w="3685" w:type="dxa"/>
            <w:tcBorders>
              <w:top w:val="single" w:sz="4" w:space="0" w:color="000000"/>
              <w:left w:val="single" w:sz="4" w:space="0" w:color="000000"/>
              <w:bottom w:val="single" w:sz="4" w:space="0" w:color="000000"/>
              <w:right w:val="single" w:sz="4" w:space="0" w:color="000000"/>
            </w:tcBorders>
            <w:vAlign w:val="center"/>
          </w:tcPr>
          <w:p w14:paraId="73A7FFE8" w14:textId="77777777" w:rsidR="00784901" w:rsidRDefault="002652EB">
            <w:pPr>
              <w:widowControl w:val="0"/>
              <w:spacing w:line="276" w:lineRule="auto"/>
              <w:ind w:firstLine="35"/>
              <w:jc w:val="left"/>
            </w:pPr>
            <w:r>
              <w:rPr>
                <w:sz w:val="26"/>
                <w:szCs w:val="26"/>
              </w:rPr>
              <w:t>TS. Bùi Trần Quỳnh Ngọc</w:t>
            </w:r>
          </w:p>
        </w:tc>
        <w:tc>
          <w:tcPr>
            <w:tcW w:w="4671" w:type="dxa"/>
            <w:tcBorders>
              <w:top w:val="single" w:sz="4" w:space="0" w:color="000000"/>
              <w:left w:val="single" w:sz="4" w:space="0" w:color="000000"/>
              <w:bottom w:val="single" w:sz="4" w:space="0" w:color="000000"/>
              <w:right w:val="single" w:sz="4" w:space="0" w:color="000000"/>
            </w:tcBorders>
          </w:tcPr>
          <w:p w14:paraId="0F114ED6" w14:textId="77777777" w:rsidR="00784901" w:rsidRDefault="002652EB">
            <w:pPr>
              <w:widowControl w:val="0"/>
              <w:spacing w:line="276" w:lineRule="auto"/>
              <w:ind w:left="113" w:firstLine="0"/>
              <w:jc w:val="left"/>
            </w:pPr>
            <w:r>
              <w:rPr>
                <w:sz w:val="26"/>
                <w:szCs w:val="26"/>
              </w:rPr>
              <w:t xml:space="preserve">Trường Đại học Sư phạm TP.HCM </w:t>
            </w:r>
          </w:p>
        </w:tc>
      </w:tr>
      <w:tr w:rsidR="00784901" w14:paraId="6C986544"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CF102F2" w14:textId="77777777" w:rsidR="00784901" w:rsidRDefault="002652EB">
            <w:pPr>
              <w:widowControl w:val="0"/>
              <w:spacing w:line="276" w:lineRule="auto"/>
              <w:ind w:firstLine="0"/>
              <w:jc w:val="center"/>
            </w:pPr>
            <w: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0AE217" w14:textId="77777777" w:rsidR="00784901" w:rsidRDefault="002652EB">
            <w:pPr>
              <w:widowControl w:val="0"/>
              <w:spacing w:line="276" w:lineRule="auto"/>
              <w:ind w:firstLine="35"/>
              <w:jc w:val="left"/>
            </w:pPr>
            <w:r>
              <w:rPr>
                <w:sz w:val="26"/>
                <w:szCs w:val="26"/>
              </w:rPr>
              <w:t>ThS. Nguyễn Ngọc Trung</w:t>
            </w:r>
          </w:p>
        </w:tc>
        <w:tc>
          <w:tcPr>
            <w:tcW w:w="4671" w:type="dxa"/>
            <w:tcBorders>
              <w:top w:val="single" w:sz="4" w:space="0" w:color="000000"/>
              <w:left w:val="single" w:sz="4" w:space="0" w:color="000000"/>
              <w:bottom w:val="single" w:sz="4" w:space="0" w:color="000000"/>
              <w:right w:val="single" w:sz="4" w:space="0" w:color="000000"/>
            </w:tcBorders>
          </w:tcPr>
          <w:p w14:paraId="3D908703" w14:textId="77777777" w:rsidR="00784901" w:rsidRDefault="002652EB">
            <w:pPr>
              <w:widowControl w:val="0"/>
              <w:spacing w:line="276" w:lineRule="auto"/>
              <w:ind w:left="113" w:firstLine="0"/>
              <w:jc w:val="left"/>
            </w:pPr>
            <w:r>
              <w:rPr>
                <w:sz w:val="26"/>
                <w:szCs w:val="26"/>
              </w:rPr>
              <w:t xml:space="preserve">Trường Đại học Sư phạm TP.HCM </w:t>
            </w:r>
          </w:p>
        </w:tc>
      </w:tr>
      <w:tr w:rsidR="00784901" w14:paraId="74AA99D5"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D71C01D" w14:textId="77777777" w:rsidR="00784901" w:rsidRDefault="002652EB">
            <w:pPr>
              <w:widowControl w:val="0"/>
              <w:spacing w:line="276" w:lineRule="auto"/>
              <w:ind w:firstLine="0"/>
              <w:jc w:val="center"/>
            </w:pPr>
            <w:r>
              <w:t>4</w:t>
            </w:r>
          </w:p>
        </w:tc>
        <w:tc>
          <w:tcPr>
            <w:tcW w:w="3685" w:type="dxa"/>
            <w:tcBorders>
              <w:top w:val="single" w:sz="4" w:space="0" w:color="000000"/>
              <w:left w:val="single" w:sz="4" w:space="0" w:color="000000"/>
              <w:bottom w:val="single" w:sz="4" w:space="0" w:color="000000"/>
              <w:right w:val="single" w:sz="4" w:space="0" w:color="000000"/>
            </w:tcBorders>
            <w:vAlign w:val="center"/>
          </w:tcPr>
          <w:p w14:paraId="7FE3ED47" w14:textId="77777777" w:rsidR="00784901" w:rsidRDefault="002652EB">
            <w:pPr>
              <w:widowControl w:val="0"/>
              <w:spacing w:line="276" w:lineRule="auto"/>
              <w:ind w:firstLine="35"/>
              <w:jc w:val="left"/>
            </w:pPr>
            <w:r>
              <w:t>TS. Trần Khai Xuân</w:t>
            </w:r>
          </w:p>
        </w:tc>
        <w:tc>
          <w:tcPr>
            <w:tcW w:w="4671" w:type="dxa"/>
            <w:tcBorders>
              <w:top w:val="single" w:sz="4" w:space="0" w:color="000000"/>
              <w:left w:val="single" w:sz="4" w:space="0" w:color="000000"/>
              <w:bottom w:val="single" w:sz="4" w:space="0" w:color="000000"/>
              <w:right w:val="single" w:sz="4" w:space="0" w:color="000000"/>
            </w:tcBorders>
          </w:tcPr>
          <w:p w14:paraId="6612A757" w14:textId="77777777" w:rsidR="00784901" w:rsidRDefault="002652EB">
            <w:pPr>
              <w:widowControl w:val="0"/>
              <w:spacing w:line="276" w:lineRule="auto"/>
              <w:ind w:left="113" w:firstLine="0"/>
              <w:jc w:val="left"/>
            </w:pPr>
            <w:r>
              <w:t>Trường Đại học Sư phạm TP.HCM</w:t>
            </w:r>
          </w:p>
        </w:tc>
      </w:tr>
      <w:tr w:rsidR="00784901" w14:paraId="022F2BA4"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FDC696E" w14:textId="77777777" w:rsidR="00784901" w:rsidRDefault="002652EB">
            <w:pPr>
              <w:widowControl w:val="0"/>
              <w:spacing w:line="276" w:lineRule="auto"/>
              <w:ind w:firstLine="0"/>
              <w:jc w:val="center"/>
            </w:pPr>
            <w:r>
              <w:t>5</w:t>
            </w:r>
          </w:p>
        </w:tc>
        <w:tc>
          <w:tcPr>
            <w:tcW w:w="3685" w:type="dxa"/>
            <w:tcBorders>
              <w:top w:val="single" w:sz="4" w:space="0" w:color="000000"/>
              <w:left w:val="single" w:sz="4" w:space="0" w:color="000000"/>
              <w:bottom w:val="single" w:sz="4" w:space="0" w:color="000000"/>
              <w:right w:val="single" w:sz="4" w:space="0" w:color="000000"/>
            </w:tcBorders>
            <w:vAlign w:val="center"/>
          </w:tcPr>
          <w:p w14:paraId="55C56DE9" w14:textId="77777777" w:rsidR="00784901" w:rsidRDefault="002652EB">
            <w:pPr>
              <w:widowControl w:val="0"/>
              <w:spacing w:line="276" w:lineRule="auto"/>
              <w:ind w:firstLine="35"/>
              <w:jc w:val="left"/>
            </w:pPr>
            <w:r>
              <w:t>TS. Trần Sơn Hải</w:t>
            </w:r>
          </w:p>
        </w:tc>
        <w:tc>
          <w:tcPr>
            <w:tcW w:w="4671" w:type="dxa"/>
            <w:tcBorders>
              <w:top w:val="single" w:sz="4" w:space="0" w:color="000000"/>
              <w:left w:val="single" w:sz="4" w:space="0" w:color="000000"/>
              <w:bottom w:val="single" w:sz="4" w:space="0" w:color="000000"/>
              <w:right w:val="single" w:sz="4" w:space="0" w:color="000000"/>
            </w:tcBorders>
          </w:tcPr>
          <w:p w14:paraId="12167264" w14:textId="77777777" w:rsidR="00784901" w:rsidRDefault="002652EB">
            <w:pPr>
              <w:widowControl w:val="0"/>
              <w:spacing w:line="276" w:lineRule="auto"/>
              <w:ind w:left="113" w:firstLine="0"/>
              <w:jc w:val="left"/>
            </w:pPr>
            <w:r>
              <w:t xml:space="preserve">Trường Đại học Sư phạm TP.HCM </w:t>
            </w:r>
          </w:p>
        </w:tc>
      </w:tr>
      <w:tr w:rsidR="00784901" w14:paraId="79E4F3FE"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6A9E6BA" w14:textId="77777777" w:rsidR="00784901" w:rsidRDefault="002652EB">
            <w:pPr>
              <w:widowControl w:val="0"/>
              <w:spacing w:line="276" w:lineRule="auto"/>
              <w:ind w:firstLine="0"/>
              <w:jc w:val="center"/>
            </w:pPr>
            <w:r>
              <w:t>6</w:t>
            </w:r>
          </w:p>
        </w:tc>
        <w:tc>
          <w:tcPr>
            <w:tcW w:w="3685" w:type="dxa"/>
            <w:tcBorders>
              <w:top w:val="single" w:sz="4" w:space="0" w:color="000000"/>
              <w:left w:val="single" w:sz="4" w:space="0" w:color="000000"/>
              <w:bottom w:val="single" w:sz="4" w:space="0" w:color="000000"/>
              <w:right w:val="single" w:sz="4" w:space="0" w:color="000000"/>
            </w:tcBorders>
            <w:vAlign w:val="center"/>
          </w:tcPr>
          <w:p w14:paraId="1F055799" w14:textId="77777777" w:rsidR="00784901" w:rsidRDefault="002652EB">
            <w:pPr>
              <w:widowControl w:val="0"/>
              <w:spacing w:line="276" w:lineRule="auto"/>
              <w:ind w:firstLine="35"/>
              <w:jc w:val="left"/>
            </w:pPr>
            <w:r>
              <w:t>ThS. Trịnh Huy Hoàng</w:t>
            </w:r>
          </w:p>
        </w:tc>
        <w:tc>
          <w:tcPr>
            <w:tcW w:w="4671" w:type="dxa"/>
            <w:tcBorders>
              <w:top w:val="single" w:sz="4" w:space="0" w:color="000000"/>
              <w:left w:val="single" w:sz="4" w:space="0" w:color="000000"/>
              <w:bottom w:val="single" w:sz="4" w:space="0" w:color="000000"/>
              <w:right w:val="single" w:sz="4" w:space="0" w:color="000000"/>
            </w:tcBorders>
          </w:tcPr>
          <w:p w14:paraId="2AFE53E3" w14:textId="77777777" w:rsidR="00784901" w:rsidRDefault="002652EB">
            <w:pPr>
              <w:widowControl w:val="0"/>
              <w:spacing w:line="276" w:lineRule="auto"/>
              <w:ind w:left="113" w:firstLine="0"/>
              <w:jc w:val="left"/>
            </w:pPr>
            <w:r>
              <w:t xml:space="preserve">Trường Đại học Sư phạm TP.HCM </w:t>
            </w:r>
          </w:p>
        </w:tc>
      </w:tr>
      <w:tr w:rsidR="00784901" w14:paraId="5D541907"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F7150E1" w14:textId="77777777" w:rsidR="00784901" w:rsidRDefault="002652EB">
            <w:pPr>
              <w:widowControl w:val="0"/>
              <w:spacing w:line="276" w:lineRule="auto"/>
              <w:ind w:firstLine="0"/>
              <w:jc w:val="center"/>
            </w:pPr>
            <w:r>
              <w:t>7</w:t>
            </w:r>
          </w:p>
        </w:tc>
        <w:tc>
          <w:tcPr>
            <w:tcW w:w="3685" w:type="dxa"/>
            <w:tcBorders>
              <w:top w:val="single" w:sz="4" w:space="0" w:color="000000"/>
              <w:left w:val="single" w:sz="4" w:space="0" w:color="000000"/>
              <w:bottom w:val="single" w:sz="4" w:space="0" w:color="000000"/>
              <w:right w:val="single" w:sz="4" w:space="0" w:color="000000"/>
            </w:tcBorders>
            <w:vAlign w:val="center"/>
          </w:tcPr>
          <w:p w14:paraId="1938C073" w14:textId="77777777" w:rsidR="00784901" w:rsidRDefault="002652EB">
            <w:pPr>
              <w:widowControl w:val="0"/>
              <w:spacing w:line="276" w:lineRule="auto"/>
              <w:ind w:firstLine="35"/>
              <w:jc w:val="left"/>
            </w:pPr>
            <w:r>
              <w:t xml:space="preserve">ThS. Nguyễn Thị Ngọc Hoa </w:t>
            </w:r>
          </w:p>
        </w:tc>
        <w:tc>
          <w:tcPr>
            <w:tcW w:w="4671" w:type="dxa"/>
            <w:tcBorders>
              <w:top w:val="single" w:sz="4" w:space="0" w:color="000000"/>
              <w:left w:val="single" w:sz="4" w:space="0" w:color="000000"/>
              <w:bottom w:val="single" w:sz="4" w:space="0" w:color="000000"/>
              <w:right w:val="single" w:sz="4" w:space="0" w:color="000000"/>
            </w:tcBorders>
          </w:tcPr>
          <w:p w14:paraId="313BC728" w14:textId="77777777" w:rsidR="00784901" w:rsidRDefault="002652EB">
            <w:pPr>
              <w:widowControl w:val="0"/>
              <w:spacing w:line="276" w:lineRule="auto"/>
              <w:ind w:left="113" w:firstLine="0"/>
              <w:jc w:val="left"/>
            </w:pPr>
            <w:r>
              <w:t xml:space="preserve">Trường Đại học Sư phạm TP.HCM </w:t>
            </w:r>
          </w:p>
        </w:tc>
      </w:tr>
      <w:tr w:rsidR="00784901" w14:paraId="1CEF2F35"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E511707" w14:textId="77777777" w:rsidR="00784901" w:rsidRDefault="002652EB">
            <w:pPr>
              <w:widowControl w:val="0"/>
              <w:spacing w:line="276" w:lineRule="auto"/>
              <w:ind w:firstLine="0"/>
              <w:jc w:val="center"/>
            </w:pPr>
            <w:r>
              <w:t>8</w:t>
            </w:r>
          </w:p>
        </w:tc>
        <w:tc>
          <w:tcPr>
            <w:tcW w:w="3685" w:type="dxa"/>
            <w:tcBorders>
              <w:top w:val="single" w:sz="4" w:space="0" w:color="000000"/>
              <w:left w:val="single" w:sz="4" w:space="0" w:color="000000"/>
              <w:bottom w:val="single" w:sz="4" w:space="0" w:color="000000"/>
              <w:right w:val="single" w:sz="4" w:space="0" w:color="000000"/>
            </w:tcBorders>
            <w:vAlign w:val="center"/>
          </w:tcPr>
          <w:p w14:paraId="07ED608E" w14:textId="77777777" w:rsidR="00784901" w:rsidRDefault="002652EB">
            <w:pPr>
              <w:widowControl w:val="0"/>
              <w:spacing w:line="276" w:lineRule="auto"/>
              <w:ind w:firstLine="35"/>
              <w:jc w:val="left"/>
            </w:pPr>
            <w:r>
              <w:t>ThS. Vy Vân</w:t>
            </w:r>
          </w:p>
        </w:tc>
        <w:tc>
          <w:tcPr>
            <w:tcW w:w="4671" w:type="dxa"/>
            <w:tcBorders>
              <w:top w:val="single" w:sz="4" w:space="0" w:color="000000"/>
              <w:left w:val="single" w:sz="4" w:space="0" w:color="000000"/>
              <w:bottom w:val="single" w:sz="4" w:space="0" w:color="000000"/>
              <w:right w:val="single" w:sz="4" w:space="0" w:color="000000"/>
            </w:tcBorders>
          </w:tcPr>
          <w:p w14:paraId="389DE88D" w14:textId="77777777" w:rsidR="00784901" w:rsidRDefault="002652EB">
            <w:pPr>
              <w:widowControl w:val="0"/>
              <w:spacing w:line="276" w:lineRule="auto"/>
              <w:ind w:left="113" w:firstLine="0"/>
              <w:jc w:val="left"/>
            </w:pPr>
            <w:r>
              <w:t xml:space="preserve">Trường Đại học Sư phạm TP.HCM </w:t>
            </w:r>
          </w:p>
        </w:tc>
      </w:tr>
      <w:tr w:rsidR="00784901" w14:paraId="11268DFB"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EF2D0C2" w14:textId="77777777" w:rsidR="00784901" w:rsidRDefault="002652EB">
            <w:pPr>
              <w:widowControl w:val="0"/>
              <w:spacing w:line="276" w:lineRule="auto"/>
              <w:ind w:firstLine="0"/>
              <w:jc w:val="center"/>
            </w:pPr>
            <w:r>
              <w:t xml:space="preserve">9 </w:t>
            </w:r>
          </w:p>
        </w:tc>
        <w:tc>
          <w:tcPr>
            <w:tcW w:w="3685" w:type="dxa"/>
            <w:tcBorders>
              <w:top w:val="single" w:sz="4" w:space="0" w:color="000000"/>
              <w:left w:val="single" w:sz="4" w:space="0" w:color="000000"/>
              <w:bottom w:val="single" w:sz="4" w:space="0" w:color="000000"/>
              <w:right w:val="single" w:sz="4" w:space="0" w:color="000000"/>
            </w:tcBorders>
            <w:vAlign w:val="center"/>
          </w:tcPr>
          <w:p w14:paraId="643F6769" w14:textId="77777777" w:rsidR="00784901" w:rsidRDefault="002652EB">
            <w:pPr>
              <w:widowControl w:val="0"/>
              <w:spacing w:line="276" w:lineRule="auto"/>
              <w:ind w:firstLine="35"/>
              <w:jc w:val="left"/>
            </w:pPr>
            <w:r>
              <w:t>ThS. Nguyễn Chung Hải</w:t>
            </w:r>
          </w:p>
        </w:tc>
        <w:tc>
          <w:tcPr>
            <w:tcW w:w="4671" w:type="dxa"/>
            <w:tcBorders>
              <w:top w:val="single" w:sz="4" w:space="0" w:color="000000"/>
              <w:left w:val="single" w:sz="4" w:space="0" w:color="000000"/>
              <w:bottom w:val="single" w:sz="4" w:space="0" w:color="000000"/>
              <w:right w:val="single" w:sz="4" w:space="0" w:color="000000"/>
            </w:tcBorders>
          </w:tcPr>
          <w:p w14:paraId="6F6F052D" w14:textId="77777777" w:rsidR="00784901" w:rsidRDefault="002652EB">
            <w:pPr>
              <w:widowControl w:val="0"/>
              <w:spacing w:line="276" w:lineRule="auto"/>
              <w:ind w:left="113" w:firstLine="0"/>
              <w:jc w:val="left"/>
            </w:pPr>
            <w:r>
              <w:t xml:space="preserve">Trường Đại học Sư phạm TP.HCM </w:t>
            </w:r>
          </w:p>
        </w:tc>
      </w:tr>
      <w:tr w:rsidR="00784901" w14:paraId="10183179" w14:textId="77777777">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0F2188C3" w14:textId="77777777" w:rsidR="00784901" w:rsidRDefault="002652EB">
            <w:pPr>
              <w:widowControl w:val="0"/>
              <w:spacing w:line="276" w:lineRule="auto"/>
              <w:ind w:firstLine="0"/>
              <w:jc w:val="center"/>
            </w:pPr>
            <w:r>
              <w:t>10</w:t>
            </w:r>
          </w:p>
        </w:tc>
        <w:tc>
          <w:tcPr>
            <w:tcW w:w="3685" w:type="dxa"/>
            <w:tcBorders>
              <w:top w:val="single" w:sz="4" w:space="0" w:color="000000"/>
              <w:left w:val="single" w:sz="4" w:space="0" w:color="000000"/>
              <w:bottom w:val="single" w:sz="4" w:space="0" w:color="000000"/>
              <w:right w:val="single" w:sz="4" w:space="0" w:color="000000"/>
            </w:tcBorders>
            <w:vAlign w:val="center"/>
          </w:tcPr>
          <w:p w14:paraId="14886B9F" w14:textId="77777777" w:rsidR="00784901" w:rsidRDefault="002652EB">
            <w:pPr>
              <w:widowControl w:val="0"/>
              <w:spacing w:line="276" w:lineRule="auto"/>
              <w:ind w:firstLine="35"/>
              <w:jc w:val="left"/>
            </w:pPr>
            <w:r>
              <w:t>ThS. Lê Phan Quốc</w:t>
            </w:r>
          </w:p>
        </w:tc>
        <w:tc>
          <w:tcPr>
            <w:tcW w:w="4671" w:type="dxa"/>
            <w:tcBorders>
              <w:top w:val="single" w:sz="4" w:space="0" w:color="000000"/>
              <w:left w:val="single" w:sz="4" w:space="0" w:color="000000"/>
              <w:bottom w:val="single" w:sz="4" w:space="0" w:color="000000"/>
              <w:right w:val="single" w:sz="4" w:space="0" w:color="000000"/>
            </w:tcBorders>
          </w:tcPr>
          <w:p w14:paraId="509570E0" w14:textId="77777777" w:rsidR="00784901" w:rsidRDefault="002652EB">
            <w:pPr>
              <w:widowControl w:val="0"/>
              <w:spacing w:line="276" w:lineRule="auto"/>
              <w:ind w:left="113" w:firstLine="0"/>
              <w:jc w:val="left"/>
            </w:pPr>
            <w:r>
              <w:t xml:space="preserve">Trường Đại học Sư phạm TP.HCM </w:t>
            </w:r>
          </w:p>
        </w:tc>
      </w:tr>
    </w:tbl>
    <w:p w14:paraId="0B2E983F" w14:textId="77777777" w:rsidR="00784901" w:rsidRDefault="002652EB">
      <w:pPr>
        <w:widowControl w:val="0"/>
        <w:spacing w:before="0" w:after="0" w:line="360" w:lineRule="auto"/>
        <w:rPr>
          <w:b/>
          <w:color w:val="000000"/>
        </w:rPr>
      </w:pPr>
      <w:r>
        <w:rPr>
          <w:b/>
          <w:color w:val="000000"/>
        </w:rPr>
        <w:t>`</w:t>
      </w:r>
    </w:p>
    <w:sdt>
      <w:sdtPr>
        <w:tag w:val="goog_rdk_0"/>
        <w:id w:val="-1693054253"/>
      </w:sdtPr>
      <w:sdtEndPr/>
      <w:sdtContent>
        <w:p w14:paraId="15935F96" w14:textId="77777777" w:rsidR="00784901" w:rsidRDefault="002652EB">
          <w:pPr>
            <w:widowControl w:val="0"/>
            <w:spacing w:before="0" w:after="0" w:line="360" w:lineRule="auto"/>
            <w:ind w:firstLine="0"/>
            <w:jc w:val="center"/>
            <w:rPr>
              <w:b/>
              <w:color w:val="000000"/>
            </w:rPr>
          </w:pPr>
          <w:r>
            <w:rPr>
              <w:b/>
              <w:color w:val="000000"/>
            </w:rPr>
            <w:t>DANH SÁCH CỘNG TÁC VIÊN</w:t>
          </w:r>
        </w:p>
      </w:sdtContent>
    </w:sdt>
    <w:tbl>
      <w:tblPr>
        <w:tblStyle w:val="affffffe"/>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3639"/>
        <w:gridCol w:w="4724"/>
      </w:tblGrid>
      <w:tr w:rsidR="00784901" w14:paraId="16F04E7E" w14:textId="77777777">
        <w:trPr>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51C6C7E5" w14:textId="77777777" w:rsidR="00784901" w:rsidRDefault="002652EB">
            <w:pPr>
              <w:widowControl w:val="0"/>
              <w:spacing w:line="276" w:lineRule="auto"/>
              <w:ind w:firstLine="0"/>
              <w:jc w:val="center"/>
              <w:rPr>
                <w:color w:val="000000"/>
              </w:rPr>
            </w:pPr>
            <w:r>
              <w:rPr>
                <w:color w:val="000000"/>
              </w:rPr>
              <w:t>1</w:t>
            </w:r>
          </w:p>
        </w:tc>
        <w:tc>
          <w:tcPr>
            <w:tcW w:w="3639" w:type="dxa"/>
            <w:tcBorders>
              <w:top w:val="single" w:sz="4" w:space="0" w:color="000000"/>
              <w:left w:val="single" w:sz="4" w:space="0" w:color="000000"/>
              <w:bottom w:val="single" w:sz="4" w:space="0" w:color="000000"/>
              <w:right w:val="single" w:sz="4" w:space="0" w:color="000000"/>
            </w:tcBorders>
            <w:vAlign w:val="center"/>
          </w:tcPr>
          <w:p w14:paraId="51EF8431" w14:textId="77777777" w:rsidR="00784901" w:rsidRDefault="002652EB">
            <w:pPr>
              <w:widowControl w:val="0"/>
              <w:spacing w:line="276" w:lineRule="auto"/>
              <w:ind w:firstLine="0"/>
              <w:jc w:val="left"/>
              <w:rPr>
                <w:color w:val="000000"/>
              </w:rPr>
            </w:pPr>
            <w:r>
              <w:rPr>
                <w:color w:val="000000"/>
              </w:rPr>
              <w:t>ThS. Kiều Phương Thuỳ</w:t>
            </w:r>
          </w:p>
        </w:tc>
        <w:tc>
          <w:tcPr>
            <w:tcW w:w="4724" w:type="dxa"/>
            <w:tcBorders>
              <w:top w:val="single" w:sz="4" w:space="0" w:color="000000"/>
              <w:left w:val="single" w:sz="4" w:space="0" w:color="000000"/>
              <w:bottom w:val="single" w:sz="4" w:space="0" w:color="000000"/>
              <w:right w:val="single" w:sz="4" w:space="0" w:color="000000"/>
            </w:tcBorders>
          </w:tcPr>
          <w:p w14:paraId="6CAF2A22" w14:textId="77777777" w:rsidR="00784901" w:rsidRDefault="002652EB">
            <w:pPr>
              <w:widowControl w:val="0"/>
              <w:spacing w:line="276" w:lineRule="auto"/>
              <w:ind w:left="113" w:firstLine="0"/>
              <w:jc w:val="left"/>
              <w:rPr>
                <w:color w:val="000000"/>
              </w:rPr>
            </w:pPr>
            <w:r>
              <w:rPr>
                <w:color w:val="000000"/>
              </w:rPr>
              <w:t>Trường Đại học Sư phạm Hà Nội</w:t>
            </w:r>
          </w:p>
        </w:tc>
      </w:tr>
      <w:tr w:rsidR="00784901" w14:paraId="532E8CA0" w14:textId="77777777">
        <w:trPr>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1C00003B" w14:textId="77777777" w:rsidR="00784901" w:rsidRDefault="002652EB">
            <w:pPr>
              <w:widowControl w:val="0"/>
              <w:spacing w:line="276" w:lineRule="auto"/>
              <w:ind w:firstLine="0"/>
              <w:jc w:val="center"/>
              <w:rPr>
                <w:color w:val="000000"/>
              </w:rPr>
            </w:pPr>
            <w:r>
              <w:rPr>
                <w:color w:val="000000"/>
              </w:rPr>
              <w:t>2</w:t>
            </w:r>
          </w:p>
        </w:tc>
        <w:tc>
          <w:tcPr>
            <w:tcW w:w="3639" w:type="dxa"/>
            <w:tcBorders>
              <w:top w:val="single" w:sz="4" w:space="0" w:color="000000"/>
              <w:left w:val="single" w:sz="4" w:space="0" w:color="000000"/>
              <w:bottom w:val="single" w:sz="4" w:space="0" w:color="000000"/>
              <w:right w:val="single" w:sz="4" w:space="0" w:color="000000"/>
            </w:tcBorders>
            <w:vAlign w:val="center"/>
          </w:tcPr>
          <w:p w14:paraId="4715A3B6" w14:textId="77777777" w:rsidR="00784901" w:rsidRDefault="002652EB">
            <w:pPr>
              <w:widowControl w:val="0"/>
              <w:spacing w:line="276" w:lineRule="auto"/>
              <w:ind w:firstLine="0"/>
              <w:jc w:val="left"/>
              <w:rPr>
                <w:color w:val="000000"/>
              </w:rPr>
            </w:pPr>
            <w:r>
              <w:rPr>
                <w:color w:val="000000"/>
              </w:rPr>
              <w:t>ThS. Nguyễn Thị Hương Giang</w:t>
            </w:r>
          </w:p>
        </w:tc>
        <w:tc>
          <w:tcPr>
            <w:tcW w:w="4724" w:type="dxa"/>
            <w:tcBorders>
              <w:top w:val="single" w:sz="4" w:space="0" w:color="000000"/>
              <w:left w:val="single" w:sz="4" w:space="0" w:color="000000"/>
              <w:bottom w:val="single" w:sz="4" w:space="0" w:color="000000"/>
              <w:right w:val="single" w:sz="4" w:space="0" w:color="000000"/>
            </w:tcBorders>
          </w:tcPr>
          <w:p w14:paraId="24365383" w14:textId="77777777" w:rsidR="00784901" w:rsidRDefault="002652EB">
            <w:pPr>
              <w:widowControl w:val="0"/>
              <w:spacing w:line="276" w:lineRule="auto"/>
              <w:ind w:left="113" w:firstLine="0"/>
              <w:jc w:val="left"/>
              <w:rPr>
                <w:color w:val="000000"/>
              </w:rPr>
            </w:pPr>
            <w:r>
              <w:rPr>
                <w:color w:val="000000"/>
              </w:rPr>
              <w:t>Trường Đại học Sư phạm Huế</w:t>
            </w:r>
          </w:p>
        </w:tc>
      </w:tr>
      <w:tr w:rsidR="00784901" w14:paraId="18AC5C21" w14:textId="77777777">
        <w:trPr>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3BD5AD44" w14:textId="77777777" w:rsidR="00784901" w:rsidRDefault="002652EB">
            <w:pPr>
              <w:widowControl w:val="0"/>
              <w:spacing w:line="276" w:lineRule="auto"/>
              <w:ind w:firstLine="0"/>
              <w:jc w:val="center"/>
              <w:rPr>
                <w:color w:val="000000"/>
              </w:rPr>
            </w:pPr>
            <w:r>
              <w:rPr>
                <w:color w:val="000000"/>
              </w:rPr>
              <w:t>3</w:t>
            </w:r>
          </w:p>
        </w:tc>
        <w:tc>
          <w:tcPr>
            <w:tcW w:w="3639" w:type="dxa"/>
            <w:tcBorders>
              <w:top w:val="single" w:sz="4" w:space="0" w:color="000000"/>
              <w:left w:val="single" w:sz="4" w:space="0" w:color="000000"/>
              <w:bottom w:val="single" w:sz="4" w:space="0" w:color="000000"/>
              <w:right w:val="single" w:sz="4" w:space="0" w:color="000000"/>
            </w:tcBorders>
            <w:vAlign w:val="center"/>
          </w:tcPr>
          <w:p w14:paraId="0F64ED10" w14:textId="77777777" w:rsidR="00784901" w:rsidRDefault="002652EB">
            <w:pPr>
              <w:widowControl w:val="0"/>
              <w:spacing w:line="276" w:lineRule="auto"/>
              <w:ind w:firstLine="0"/>
              <w:jc w:val="left"/>
              <w:rPr>
                <w:color w:val="000000"/>
              </w:rPr>
            </w:pPr>
            <w:r>
              <w:rPr>
                <w:color w:val="000000"/>
              </w:rPr>
              <w:t>ThS. Nguyễn Kỷ Trung</w:t>
            </w:r>
          </w:p>
        </w:tc>
        <w:tc>
          <w:tcPr>
            <w:tcW w:w="4724" w:type="dxa"/>
            <w:tcBorders>
              <w:top w:val="single" w:sz="4" w:space="0" w:color="000000"/>
              <w:left w:val="single" w:sz="4" w:space="0" w:color="000000"/>
              <w:bottom w:val="single" w:sz="4" w:space="0" w:color="000000"/>
              <w:right w:val="single" w:sz="4" w:space="0" w:color="000000"/>
            </w:tcBorders>
          </w:tcPr>
          <w:p w14:paraId="2DE72CBF" w14:textId="77777777" w:rsidR="00784901" w:rsidRDefault="002652EB">
            <w:pPr>
              <w:widowControl w:val="0"/>
              <w:spacing w:line="276" w:lineRule="auto"/>
              <w:ind w:left="113" w:firstLine="0"/>
              <w:jc w:val="left"/>
              <w:rPr>
                <w:color w:val="000000"/>
              </w:rPr>
            </w:pPr>
            <w:r>
              <w:rPr>
                <w:color w:val="000000"/>
              </w:rPr>
              <w:t xml:space="preserve">Trường Đại học Sư phạm TP.HCM </w:t>
            </w:r>
          </w:p>
        </w:tc>
      </w:tr>
      <w:tr w:rsidR="00784901" w14:paraId="30108470" w14:textId="77777777">
        <w:trPr>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27570F11" w14:textId="77777777" w:rsidR="00784901" w:rsidRDefault="002652EB">
            <w:pPr>
              <w:widowControl w:val="0"/>
              <w:spacing w:line="276" w:lineRule="auto"/>
              <w:ind w:firstLine="0"/>
              <w:jc w:val="center"/>
              <w:rPr>
                <w:color w:val="000000"/>
              </w:rPr>
            </w:pPr>
            <w:r>
              <w:rPr>
                <w:color w:val="000000"/>
              </w:rPr>
              <w:t>4</w:t>
            </w:r>
          </w:p>
        </w:tc>
        <w:tc>
          <w:tcPr>
            <w:tcW w:w="3639" w:type="dxa"/>
            <w:tcBorders>
              <w:top w:val="single" w:sz="4" w:space="0" w:color="000000"/>
              <w:left w:val="single" w:sz="4" w:space="0" w:color="000000"/>
              <w:bottom w:val="single" w:sz="4" w:space="0" w:color="000000"/>
              <w:right w:val="single" w:sz="4" w:space="0" w:color="000000"/>
            </w:tcBorders>
            <w:vAlign w:val="center"/>
          </w:tcPr>
          <w:p w14:paraId="51E9D80A" w14:textId="77777777" w:rsidR="00784901" w:rsidRDefault="002652EB">
            <w:pPr>
              <w:widowControl w:val="0"/>
              <w:spacing w:line="276" w:lineRule="auto"/>
              <w:ind w:firstLine="0"/>
              <w:jc w:val="left"/>
              <w:rPr>
                <w:color w:val="000000"/>
              </w:rPr>
            </w:pPr>
            <w:r>
              <w:rPr>
                <w:color w:val="000000"/>
              </w:rPr>
              <w:t>ThS. Trần Hữu Quốc Thư</w:t>
            </w:r>
          </w:p>
        </w:tc>
        <w:tc>
          <w:tcPr>
            <w:tcW w:w="4724" w:type="dxa"/>
            <w:tcBorders>
              <w:top w:val="single" w:sz="4" w:space="0" w:color="000000"/>
              <w:left w:val="single" w:sz="4" w:space="0" w:color="000000"/>
              <w:bottom w:val="single" w:sz="4" w:space="0" w:color="000000"/>
              <w:right w:val="single" w:sz="4" w:space="0" w:color="000000"/>
            </w:tcBorders>
          </w:tcPr>
          <w:p w14:paraId="1311E1CF" w14:textId="77777777" w:rsidR="00784901" w:rsidRDefault="002652EB">
            <w:pPr>
              <w:widowControl w:val="0"/>
              <w:spacing w:line="276" w:lineRule="auto"/>
              <w:ind w:left="113" w:firstLine="0"/>
              <w:jc w:val="left"/>
              <w:rPr>
                <w:color w:val="000000"/>
              </w:rPr>
            </w:pPr>
            <w:r>
              <w:rPr>
                <w:color w:val="000000"/>
              </w:rPr>
              <w:t xml:space="preserve">Trường Đại học Sư phạm TP.HCM </w:t>
            </w:r>
          </w:p>
        </w:tc>
      </w:tr>
      <w:tr w:rsidR="00784901" w14:paraId="5B02B7A0" w14:textId="77777777">
        <w:trPr>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04B5860C" w14:textId="77777777" w:rsidR="00784901" w:rsidRDefault="002652EB">
            <w:pPr>
              <w:widowControl w:val="0"/>
              <w:spacing w:line="276" w:lineRule="auto"/>
              <w:ind w:firstLine="0"/>
              <w:jc w:val="center"/>
              <w:rPr>
                <w:color w:val="000000"/>
              </w:rPr>
            </w:pPr>
            <w:r>
              <w:rPr>
                <w:color w:val="000000"/>
              </w:rPr>
              <w:t>5</w:t>
            </w:r>
          </w:p>
        </w:tc>
        <w:tc>
          <w:tcPr>
            <w:tcW w:w="3639" w:type="dxa"/>
            <w:tcBorders>
              <w:top w:val="single" w:sz="4" w:space="0" w:color="000000"/>
              <w:left w:val="single" w:sz="4" w:space="0" w:color="000000"/>
              <w:bottom w:val="single" w:sz="4" w:space="0" w:color="000000"/>
              <w:right w:val="single" w:sz="4" w:space="0" w:color="000000"/>
            </w:tcBorders>
            <w:vAlign w:val="center"/>
          </w:tcPr>
          <w:p w14:paraId="42E4272B" w14:textId="77777777" w:rsidR="00784901" w:rsidRDefault="002652EB">
            <w:pPr>
              <w:widowControl w:val="0"/>
              <w:spacing w:line="276" w:lineRule="auto"/>
              <w:ind w:firstLine="0"/>
              <w:jc w:val="left"/>
              <w:rPr>
                <w:color w:val="000000"/>
              </w:rPr>
            </w:pPr>
            <w:r>
              <w:rPr>
                <w:color w:val="000000"/>
              </w:rPr>
              <w:t>ThS. Nguyễn Đỗ Thái Nguyên</w:t>
            </w:r>
          </w:p>
        </w:tc>
        <w:tc>
          <w:tcPr>
            <w:tcW w:w="4724" w:type="dxa"/>
            <w:tcBorders>
              <w:top w:val="single" w:sz="4" w:space="0" w:color="000000"/>
              <w:left w:val="single" w:sz="4" w:space="0" w:color="000000"/>
              <w:bottom w:val="single" w:sz="4" w:space="0" w:color="000000"/>
              <w:right w:val="single" w:sz="4" w:space="0" w:color="000000"/>
            </w:tcBorders>
          </w:tcPr>
          <w:p w14:paraId="45BF67ED" w14:textId="77777777" w:rsidR="00784901" w:rsidRDefault="002652EB">
            <w:pPr>
              <w:widowControl w:val="0"/>
              <w:spacing w:line="276" w:lineRule="auto"/>
              <w:ind w:left="113" w:firstLine="0"/>
              <w:jc w:val="left"/>
              <w:rPr>
                <w:color w:val="000000"/>
              </w:rPr>
            </w:pPr>
            <w:r>
              <w:rPr>
                <w:color w:val="000000"/>
              </w:rPr>
              <w:t xml:space="preserve">Trường Đại học Sư phạm TP.HCM </w:t>
            </w:r>
          </w:p>
        </w:tc>
      </w:tr>
      <w:tr w:rsidR="00784901" w14:paraId="27509479" w14:textId="77777777">
        <w:trPr>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124B6EBD" w14:textId="77777777" w:rsidR="00784901" w:rsidRDefault="002652EB">
            <w:pPr>
              <w:widowControl w:val="0"/>
              <w:spacing w:line="276" w:lineRule="auto"/>
              <w:ind w:firstLine="0"/>
              <w:jc w:val="center"/>
              <w:rPr>
                <w:color w:val="000000"/>
              </w:rPr>
            </w:pPr>
            <w:r>
              <w:rPr>
                <w:color w:val="000000"/>
              </w:rPr>
              <w:t>6</w:t>
            </w:r>
          </w:p>
        </w:tc>
        <w:tc>
          <w:tcPr>
            <w:tcW w:w="3639" w:type="dxa"/>
            <w:tcBorders>
              <w:top w:val="single" w:sz="4" w:space="0" w:color="000000"/>
              <w:left w:val="single" w:sz="4" w:space="0" w:color="000000"/>
              <w:bottom w:val="single" w:sz="4" w:space="0" w:color="000000"/>
              <w:right w:val="single" w:sz="4" w:space="0" w:color="000000"/>
            </w:tcBorders>
            <w:vAlign w:val="center"/>
          </w:tcPr>
          <w:p w14:paraId="72E3F491" w14:textId="77777777" w:rsidR="00784901" w:rsidRDefault="002652EB">
            <w:pPr>
              <w:widowControl w:val="0"/>
              <w:spacing w:line="276" w:lineRule="auto"/>
              <w:ind w:firstLine="0"/>
              <w:jc w:val="left"/>
              <w:rPr>
                <w:color w:val="000000"/>
              </w:rPr>
            </w:pPr>
            <w:r>
              <w:rPr>
                <w:color w:val="000000"/>
              </w:rPr>
              <w:t>ThS. Lê Minh Triết</w:t>
            </w:r>
          </w:p>
        </w:tc>
        <w:tc>
          <w:tcPr>
            <w:tcW w:w="4724" w:type="dxa"/>
            <w:tcBorders>
              <w:top w:val="single" w:sz="4" w:space="0" w:color="000000"/>
              <w:left w:val="single" w:sz="4" w:space="0" w:color="000000"/>
              <w:bottom w:val="single" w:sz="4" w:space="0" w:color="000000"/>
              <w:right w:val="single" w:sz="4" w:space="0" w:color="000000"/>
            </w:tcBorders>
          </w:tcPr>
          <w:p w14:paraId="2E2A4973" w14:textId="77777777" w:rsidR="00784901" w:rsidRDefault="002652EB">
            <w:pPr>
              <w:widowControl w:val="0"/>
              <w:spacing w:line="276" w:lineRule="auto"/>
              <w:ind w:left="113" w:firstLine="0"/>
              <w:jc w:val="left"/>
              <w:rPr>
                <w:color w:val="000000"/>
              </w:rPr>
            </w:pPr>
            <w:r>
              <w:rPr>
                <w:color w:val="000000"/>
              </w:rPr>
              <w:t xml:space="preserve">Trường Đại học Sư phạm TP.HCM </w:t>
            </w:r>
          </w:p>
        </w:tc>
      </w:tr>
      <w:tr w:rsidR="00784901" w14:paraId="7A931F6E" w14:textId="77777777">
        <w:trPr>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595CBBAC" w14:textId="77777777" w:rsidR="00784901" w:rsidRDefault="002652EB">
            <w:pPr>
              <w:widowControl w:val="0"/>
              <w:spacing w:line="276" w:lineRule="auto"/>
              <w:ind w:firstLine="0"/>
              <w:jc w:val="center"/>
              <w:rPr>
                <w:color w:val="000000"/>
              </w:rPr>
            </w:pPr>
            <w:r>
              <w:rPr>
                <w:color w:val="000000"/>
              </w:rPr>
              <w:t>7</w:t>
            </w:r>
          </w:p>
        </w:tc>
        <w:tc>
          <w:tcPr>
            <w:tcW w:w="3639" w:type="dxa"/>
            <w:tcBorders>
              <w:top w:val="single" w:sz="4" w:space="0" w:color="000000"/>
              <w:left w:val="single" w:sz="4" w:space="0" w:color="000000"/>
              <w:bottom w:val="single" w:sz="4" w:space="0" w:color="000000"/>
              <w:right w:val="single" w:sz="4" w:space="0" w:color="000000"/>
            </w:tcBorders>
            <w:vAlign w:val="center"/>
          </w:tcPr>
          <w:p w14:paraId="5598ADE5" w14:textId="77777777" w:rsidR="00784901" w:rsidRDefault="002652EB">
            <w:pPr>
              <w:widowControl w:val="0"/>
              <w:spacing w:line="276" w:lineRule="auto"/>
              <w:ind w:firstLine="0"/>
              <w:jc w:val="left"/>
              <w:rPr>
                <w:color w:val="000000"/>
              </w:rPr>
            </w:pPr>
            <w:r>
              <w:rPr>
                <w:color w:val="000000"/>
              </w:rPr>
              <w:t>ThS. Nguyễn Phương Nam</w:t>
            </w:r>
          </w:p>
        </w:tc>
        <w:tc>
          <w:tcPr>
            <w:tcW w:w="4724" w:type="dxa"/>
            <w:tcBorders>
              <w:top w:val="single" w:sz="4" w:space="0" w:color="000000"/>
              <w:left w:val="single" w:sz="4" w:space="0" w:color="000000"/>
              <w:bottom w:val="single" w:sz="4" w:space="0" w:color="000000"/>
              <w:right w:val="single" w:sz="4" w:space="0" w:color="000000"/>
            </w:tcBorders>
          </w:tcPr>
          <w:p w14:paraId="5D54000F" w14:textId="77777777" w:rsidR="00784901" w:rsidRDefault="002652EB">
            <w:pPr>
              <w:widowControl w:val="0"/>
              <w:spacing w:line="276" w:lineRule="auto"/>
              <w:ind w:left="113" w:firstLine="0"/>
              <w:jc w:val="left"/>
              <w:rPr>
                <w:color w:val="000000"/>
              </w:rPr>
            </w:pPr>
            <w:r>
              <w:rPr>
                <w:color w:val="000000"/>
              </w:rPr>
              <w:t xml:space="preserve">Trường Đại học Sư phạm TP.HCM </w:t>
            </w:r>
          </w:p>
        </w:tc>
      </w:tr>
      <w:tr w:rsidR="00784901" w14:paraId="3F60963E" w14:textId="77777777">
        <w:trPr>
          <w:jc w:val="center"/>
        </w:trPr>
        <w:tc>
          <w:tcPr>
            <w:tcW w:w="697" w:type="dxa"/>
            <w:tcBorders>
              <w:top w:val="single" w:sz="4" w:space="0" w:color="000000"/>
              <w:left w:val="single" w:sz="4" w:space="0" w:color="000000"/>
              <w:bottom w:val="single" w:sz="4" w:space="0" w:color="000000"/>
              <w:right w:val="single" w:sz="4" w:space="0" w:color="000000"/>
            </w:tcBorders>
            <w:vAlign w:val="center"/>
          </w:tcPr>
          <w:p w14:paraId="7929B2F2" w14:textId="77777777" w:rsidR="00784901" w:rsidRDefault="002652EB">
            <w:pPr>
              <w:widowControl w:val="0"/>
              <w:spacing w:line="276" w:lineRule="auto"/>
              <w:ind w:firstLine="0"/>
              <w:jc w:val="center"/>
              <w:rPr>
                <w:color w:val="000000"/>
              </w:rPr>
            </w:pPr>
            <w:r>
              <w:t>8</w:t>
            </w:r>
          </w:p>
        </w:tc>
        <w:tc>
          <w:tcPr>
            <w:tcW w:w="3639" w:type="dxa"/>
            <w:tcBorders>
              <w:top w:val="single" w:sz="4" w:space="0" w:color="000000"/>
              <w:left w:val="single" w:sz="4" w:space="0" w:color="000000"/>
              <w:bottom w:val="single" w:sz="4" w:space="0" w:color="000000"/>
              <w:right w:val="single" w:sz="4" w:space="0" w:color="000000"/>
            </w:tcBorders>
            <w:vAlign w:val="center"/>
          </w:tcPr>
          <w:p w14:paraId="4FC2F502" w14:textId="77777777" w:rsidR="00784901" w:rsidRDefault="002652EB">
            <w:pPr>
              <w:widowControl w:val="0"/>
              <w:spacing w:line="276" w:lineRule="auto"/>
              <w:ind w:firstLine="0"/>
              <w:jc w:val="left"/>
              <w:rPr>
                <w:color w:val="000000"/>
              </w:rPr>
            </w:pPr>
            <w:r>
              <w:t>ThS. Lương Trần Ngọc Khiết</w:t>
            </w:r>
          </w:p>
        </w:tc>
        <w:tc>
          <w:tcPr>
            <w:tcW w:w="4724" w:type="dxa"/>
            <w:tcBorders>
              <w:top w:val="single" w:sz="4" w:space="0" w:color="000000"/>
              <w:left w:val="single" w:sz="4" w:space="0" w:color="000000"/>
              <w:bottom w:val="single" w:sz="4" w:space="0" w:color="000000"/>
              <w:right w:val="single" w:sz="4" w:space="0" w:color="000000"/>
            </w:tcBorders>
          </w:tcPr>
          <w:p w14:paraId="053E3AC0" w14:textId="77777777" w:rsidR="00784901" w:rsidRDefault="002652EB">
            <w:pPr>
              <w:widowControl w:val="0"/>
              <w:spacing w:line="276" w:lineRule="auto"/>
              <w:ind w:left="113" w:firstLine="0"/>
              <w:jc w:val="left"/>
              <w:rPr>
                <w:color w:val="000000"/>
              </w:rPr>
            </w:pPr>
            <w:r>
              <w:t xml:space="preserve">Trường Đại học Sư phạm TP.HCM </w:t>
            </w:r>
          </w:p>
        </w:tc>
      </w:tr>
    </w:tbl>
    <w:p w14:paraId="77708EBA" w14:textId="77777777" w:rsidR="00784901" w:rsidRDefault="00784901">
      <w:pPr>
        <w:widowControl w:val="0"/>
        <w:spacing w:before="0" w:after="0" w:line="360" w:lineRule="auto"/>
        <w:ind w:firstLine="0"/>
        <w:jc w:val="center"/>
        <w:rPr>
          <w:rFonts w:ascii="Calibri" w:eastAsia="Calibri" w:hAnsi="Calibri" w:cs="Calibri"/>
          <w:color w:val="000000"/>
          <w:sz w:val="22"/>
          <w:szCs w:val="22"/>
        </w:rPr>
      </w:pPr>
    </w:p>
    <w:p w14:paraId="34207D57" w14:textId="77777777" w:rsidR="00784901" w:rsidRDefault="002652EB">
      <w:pPr>
        <w:pStyle w:val="u1"/>
        <w:spacing w:line="240" w:lineRule="auto"/>
        <w:rPr>
          <w:color w:val="000000"/>
        </w:rPr>
      </w:pPr>
      <w:bookmarkStart w:id="2" w:name="_heading=h.30j0zll" w:colFirst="0" w:colLast="0"/>
      <w:bookmarkEnd w:id="2"/>
      <w:r>
        <w:br w:type="column"/>
      </w:r>
      <w:r>
        <w:rPr>
          <w:color w:val="000000"/>
        </w:rPr>
        <w:lastRenderedPageBreak/>
        <w:t>MỤC LỤC</w:t>
      </w:r>
    </w:p>
    <w:p w14:paraId="5D75518A" w14:textId="77777777" w:rsidR="00784901" w:rsidRDefault="00784901">
      <w:pPr>
        <w:keepNext/>
        <w:keepLines/>
        <w:pBdr>
          <w:top w:val="nil"/>
          <w:left w:val="nil"/>
          <w:bottom w:val="nil"/>
          <w:right w:val="nil"/>
          <w:between w:val="nil"/>
        </w:pBdr>
        <w:spacing w:before="480" w:after="0" w:line="276" w:lineRule="auto"/>
        <w:ind w:firstLine="0"/>
        <w:jc w:val="left"/>
        <w:rPr>
          <w:rFonts w:ascii="Calibri" w:eastAsia="Calibri" w:hAnsi="Calibri" w:cs="Calibri"/>
          <w:b/>
          <w:color w:val="000000"/>
        </w:rPr>
      </w:pPr>
    </w:p>
    <w:sdt>
      <w:sdtPr>
        <w:id w:val="-2048973724"/>
        <w:docPartObj>
          <w:docPartGallery w:val="Table of Contents"/>
          <w:docPartUnique/>
        </w:docPartObj>
      </w:sdtPr>
      <w:sdtEndPr/>
      <w:sdtContent>
        <w:p w14:paraId="78C5FA4A" w14:textId="77777777" w:rsidR="00784901" w:rsidRDefault="002652EB">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r>
            <w:fldChar w:fldCharType="begin"/>
          </w:r>
          <w:r>
            <w:instrText xml:space="preserve"> TOC \h \u \z </w:instrText>
          </w:r>
          <w:r>
            <w:fldChar w:fldCharType="separate"/>
          </w:r>
          <w:hyperlink w:anchor="_heading=h.gjdgxs">
            <w:r>
              <w:rPr>
                <w:b/>
                <w:color w:val="000000"/>
              </w:rPr>
              <w:t>BAN BIÊN SOẠN TÀI LIỆU</w:t>
            </w:r>
            <w:r>
              <w:rPr>
                <w:b/>
                <w:color w:val="000000"/>
              </w:rPr>
              <w:tab/>
              <w:t>i</w:t>
            </w:r>
          </w:hyperlink>
        </w:p>
        <w:p w14:paraId="5E1FDCF2"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30j0zll">
            <w:r w:rsidR="002652EB">
              <w:rPr>
                <w:b/>
                <w:color w:val="000000"/>
              </w:rPr>
              <w:t>MỤC LỤC</w:t>
            </w:r>
            <w:r w:rsidR="002652EB">
              <w:rPr>
                <w:b/>
                <w:color w:val="000000"/>
              </w:rPr>
              <w:tab/>
              <w:t>ii</w:t>
            </w:r>
          </w:hyperlink>
        </w:p>
        <w:p w14:paraId="076C17B2"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fob9te">
            <w:r w:rsidR="002652EB">
              <w:rPr>
                <w:b/>
                <w:color w:val="000000"/>
              </w:rPr>
              <w:t>DANH MỤC BẢNG BIỂU</w:t>
            </w:r>
            <w:r w:rsidR="002652EB">
              <w:rPr>
                <w:b/>
                <w:color w:val="000000"/>
              </w:rPr>
              <w:tab/>
              <w:t>v</w:t>
            </w:r>
          </w:hyperlink>
        </w:p>
        <w:p w14:paraId="58D5AABB"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3znysh7">
            <w:r w:rsidR="002652EB">
              <w:rPr>
                <w:b/>
                <w:color w:val="000000"/>
              </w:rPr>
              <w:t>DANH MỤC HÌNH VẼ</w:t>
            </w:r>
            <w:r w:rsidR="002652EB">
              <w:rPr>
                <w:b/>
                <w:color w:val="000000"/>
              </w:rPr>
              <w:tab/>
              <w:t>v</w:t>
            </w:r>
          </w:hyperlink>
        </w:p>
        <w:p w14:paraId="1803A213"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2et92p0">
            <w:r w:rsidR="002652EB">
              <w:rPr>
                <w:b/>
                <w:smallCaps/>
                <w:color w:val="000000"/>
              </w:rPr>
              <w:t>KÍ HIỆU VIẾT TẮT</w:t>
            </w:r>
          </w:hyperlink>
          <w:hyperlink w:anchor="_heading=h.2et92p0">
            <w:r w:rsidR="002652EB">
              <w:rPr>
                <w:b/>
                <w:color w:val="000000"/>
              </w:rPr>
              <w:tab/>
              <w:t>vi</w:t>
            </w:r>
          </w:hyperlink>
        </w:p>
        <w:p w14:paraId="5E6D7A15"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tyjcwt">
            <w:r w:rsidR="002652EB">
              <w:rPr>
                <w:b/>
                <w:color w:val="000000"/>
              </w:rPr>
              <w:t>ĐỀ CƯƠNG CHI TIẾT MÔ ĐUN</w:t>
            </w:r>
            <w:r w:rsidR="002652EB">
              <w:rPr>
                <w:b/>
                <w:color w:val="000000"/>
              </w:rPr>
              <w:tab/>
              <w:t>vii</w:t>
            </w:r>
          </w:hyperlink>
        </w:p>
        <w:p w14:paraId="28F166E6"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3dy6vkm">
            <w:r w:rsidR="002652EB">
              <w:rPr>
                <w:b/>
                <w:color w:val="000000"/>
              </w:rPr>
              <w:t>TÀI LIỆU ĐỌC</w:t>
            </w:r>
            <w:r w:rsidR="002652EB">
              <w:rPr>
                <w:b/>
                <w:color w:val="000000"/>
              </w:rPr>
              <w:tab/>
              <w:t>1</w:t>
            </w:r>
          </w:hyperlink>
        </w:p>
        <w:p w14:paraId="50055547"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qoc8b1">
            <w:r w:rsidR="002652EB">
              <w:rPr>
                <w:b/>
                <w:color w:val="000000"/>
              </w:rPr>
              <w:t>NỘI DUNG 1. VAI TRÒ, TẦM QUAN TRỌNG VÀ XU HƯỚNG ỨNG DỤNG CÔNG NGHỆ THÔNG TIN VÀ TRUYỀN THÔNG TRONG QUẢN TRỊ TRƯỜNG TRUNG HỌC PHỔ THÔNG</w:t>
            </w:r>
            <w:r w:rsidR="002652EB">
              <w:rPr>
                <w:b/>
                <w:color w:val="000000"/>
              </w:rPr>
              <w:tab/>
              <w:t>1</w:t>
            </w:r>
          </w:hyperlink>
        </w:p>
        <w:p w14:paraId="77A568D2"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ksv4uv">
            <w:r w:rsidR="002652EB">
              <w:rPr>
                <w:b/>
                <w:color w:val="000000"/>
                <w:sz w:val="22"/>
                <w:szCs w:val="22"/>
              </w:rPr>
              <w:t>1.1. Công nghệ thông tin và truyền thông trong quản trị trường THPT</w:t>
            </w:r>
            <w:r w:rsidR="002652EB">
              <w:rPr>
                <w:b/>
                <w:color w:val="000000"/>
                <w:sz w:val="22"/>
                <w:szCs w:val="22"/>
              </w:rPr>
              <w:tab/>
              <w:t>1</w:t>
            </w:r>
          </w:hyperlink>
        </w:p>
        <w:p w14:paraId="1FB32CF0"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4anzqyu">
            <w:r w:rsidR="002652EB">
              <w:rPr>
                <w:i/>
                <w:color w:val="000000"/>
                <w:sz w:val="22"/>
                <w:szCs w:val="22"/>
              </w:rPr>
              <w:t>1.1.1. Khái niệm</w:t>
            </w:r>
            <w:r w:rsidR="002652EB">
              <w:rPr>
                <w:i/>
                <w:color w:val="000000"/>
                <w:sz w:val="22"/>
                <w:szCs w:val="22"/>
              </w:rPr>
              <w:tab/>
              <w:t>1</w:t>
            </w:r>
          </w:hyperlink>
        </w:p>
        <w:p w14:paraId="37CFB55A"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pta16n">
            <w:r w:rsidR="002652EB">
              <w:rPr>
                <w:i/>
                <w:color w:val="000000"/>
                <w:sz w:val="22"/>
                <w:szCs w:val="22"/>
              </w:rPr>
              <w:t>1.1.2. Đặc điểm ứng dụng công nghệ thông tin và truyền thông trong quản trị trường THPT</w:t>
            </w:r>
            <w:r w:rsidR="002652EB">
              <w:rPr>
                <w:i/>
                <w:color w:val="000000"/>
                <w:sz w:val="22"/>
                <w:szCs w:val="22"/>
              </w:rPr>
              <w:tab/>
              <w:t>2</w:t>
            </w:r>
          </w:hyperlink>
        </w:p>
        <w:p w14:paraId="366D0015"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oy7u29">
            <w:r w:rsidR="002652EB">
              <w:rPr>
                <w:i/>
                <w:color w:val="000000"/>
                <w:sz w:val="22"/>
                <w:szCs w:val="22"/>
              </w:rPr>
              <w:t>1.1.3. Phân loại</w:t>
            </w:r>
            <w:r w:rsidR="002652EB">
              <w:rPr>
                <w:i/>
                <w:color w:val="000000"/>
                <w:sz w:val="22"/>
                <w:szCs w:val="22"/>
              </w:rPr>
              <w:tab/>
              <w:t>4</w:t>
            </w:r>
          </w:hyperlink>
        </w:p>
        <w:p w14:paraId="0EA8FCEC"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t3h5sf">
            <w:r w:rsidR="002652EB">
              <w:rPr>
                <w:b/>
                <w:color w:val="000000"/>
                <w:sz w:val="22"/>
                <w:szCs w:val="22"/>
              </w:rPr>
              <w:t>1.2. Vai trò và tầm quan trọng của công nghệ thông tin và truyền thông trong quản trị trường THPT</w:t>
            </w:r>
            <w:r w:rsidR="002652EB">
              <w:rPr>
                <w:b/>
                <w:color w:val="000000"/>
                <w:sz w:val="22"/>
                <w:szCs w:val="22"/>
              </w:rPr>
              <w:tab/>
              <w:t>6</w:t>
            </w:r>
          </w:hyperlink>
        </w:p>
        <w:p w14:paraId="03FBB4AB"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1si5id">
            <w:r w:rsidR="002652EB">
              <w:rPr>
                <w:i/>
                <w:color w:val="000000"/>
                <w:sz w:val="22"/>
                <w:szCs w:val="22"/>
              </w:rPr>
              <w:t>1.2.1. Trong tổ chức xây dựng kế hoạch phát triển nhà trường</w:t>
            </w:r>
            <w:r w:rsidR="002652EB">
              <w:rPr>
                <w:i/>
                <w:color w:val="000000"/>
                <w:sz w:val="22"/>
                <w:szCs w:val="22"/>
              </w:rPr>
              <w:tab/>
              <w:t>6</w:t>
            </w:r>
          </w:hyperlink>
        </w:p>
        <w:p w14:paraId="6A4EA9CF"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ls5o66">
            <w:r w:rsidR="002652EB">
              <w:rPr>
                <w:i/>
                <w:color w:val="000000"/>
                <w:sz w:val="22"/>
                <w:szCs w:val="22"/>
              </w:rPr>
              <w:t>1.2.2. Trong quản trị hoạt động dạy học, giáo dục học sinh</w:t>
            </w:r>
            <w:r w:rsidR="002652EB">
              <w:rPr>
                <w:i/>
                <w:color w:val="000000"/>
                <w:sz w:val="22"/>
                <w:szCs w:val="22"/>
              </w:rPr>
              <w:tab/>
              <w:t>7</w:t>
            </w:r>
          </w:hyperlink>
        </w:p>
        <w:p w14:paraId="66D5520C"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0xfydz">
            <w:r w:rsidR="002652EB">
              <w:rPr>
                <w:i/>
                <w:color w:val="000000"/>
                <w:sz w:val="22"/>
                <w:szCs w:val="22"/>
              </w:rPr>
              <w:t>1.2.3. Trong quản trị nhân sự nhà trường</w:t>
            </w:r>
            <w:r w:rsidR="002652EB">
              <w:rPr>
                <w:i/>
                <w:color w:val="000000"/>
                <w:sz w:val="22"/>
                <w:szCs w:val="22"/>
              </w:rPr>
              <w:tab/>
              <w:t>9</w:t>
            </w:r>
          </w:hyperlink>
        </w:p>
        <w:p w14:paraId="20B98D1F"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4kx3h1s">
            <w:r w:rsidR="002652EB">
              <w:rPr>
                <w:i/>
                <w:color w:val="000000"/>
                <w:sz w:val="22"/>
                <w:szCs w:val="22"/>
              </w:rPr>
              <w:t>1.2.4. Trong quản trị tổ chức, hành chính nhà trường</w:t>
            </w:r>
            <w:r w:rsidR="002652EB">
              <w:rPr>
                <w:i/>
                <w:color w:val="000000"/>
                <w:sz w:val="22"/>
                <w:szCs w:val="22"/>
              </w:rPr>
              <w:tab/>
              <w:t>12</w:t>
            </w:r>
          </w:hyperlink>
        </w:p>
        <w:p w14:paraId="0967B448"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s8eyo1">
            <w:r w:rsidR="002652EB">
              <w:rPr>
                <w:i/>
                <w:color w:val="000000"/>
                <w:sz w:val="22"/>
                <w:szCs w:val="22"/>
              </w:rPr>
              <w:t>1.2.5. Trong quản trị tài chính nhà trường</w:t>
            </w:r>
            <w:r w:rsidR="002652EB">
              <w:rPr>
                <w:i/>
                <w:color w:val="000000"/>
                <w:sz w:val="22"/>
                <w:szCs w:val="22"/>
              </w:rPr>
              <w:tab/>
              <w:t>15</w:t>
            </w:r>
          </w:hyperlink>
        </w:p>
        <w:p w14:paraId="6A7BF5B6"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f7o1he">
            <w:r w:rsidR="002652EB">
              <w:rPr>
                <w:i/>
                <w:color w:val="000000"/>
                <w:sz w:val="22"/>
                <w:szCs w:val="22"/>
              </w:rPr>
              <w:t>1.2.6. Trong quản trị cơ sở vật chất, thiết bị và công nghệ trong dạy học, giáo dục học sinh của nhà trường</w:t>
            </w:r>
            <w:r w:rsidR="002652EB">
              <w:rPr>
                <w:i/>
                <w:color w:val="000000"/>
                <w:sz w:val="22"/>
                <w:szCs w:val="22"/>
              </w:rPr>
              <w:tab/>
              <w:t>18</w:t>
            </w:r>
          </w:hyperlink>
        </w:p>
        <w:p w14:paraId="308E32DE"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rdcrjn">
            <w:r w:rsidR="002652EB">
              <w:rPr>
                <w:i/>
                <w:color w:val="000000"/>
                <w:sz w:val="22"/>
                <w:szCs w:val="22"/>
              </w:rPr>
              <w:t>1.2.7. Trong quản trị chất lượng giáo dục trong nhà trường</w:t>
            </w:r>
            <w:r w:rsidR="002652EB">
              <w:rPr>
                <w:i/>
                <w:color w:val="000000"/>
                <w:sz w:val="22"/>
                <w:szCs w:val="22"/>
              </w:rPr>
              <w:tab/>
              <w:t>21</w:t>
            </w:r>
          </w:hyperlink>
        </w:p>
        <w:p w14:paraId="5A4229C4"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z7bk57">
            <w:r w:rsidR="002652EB">
              <w:rPr>
                <w:i/>
                <w:color w:val="000000"/>
                <w:sz w:val="22"/>
                <w:szCs w:val="22"/>
              </w:rPr>
              <w:t>1.4.8. Trong xây dựng hình ảnh, quản trị thương hiệu nhà trường</w:t>
            </w:r>
            <w:r w:rsidR="002652EB">
              <w:rPr>
                <w:i/>
                <w:color w:val="000000"/>
                <w:sz w:val="22"/>
                <w:szCs w:val="22"/>
              </w:rPr>
              <w:tab/>
              <w:t>23</w:t>
            </w:r>
          </w:hyperlink>
        </w:p>
        <w:p w14:paraId="37492A1B"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j8sehv">
            <w:r w:rsidR="002652EB">
              <w:rPr>
                <w:b/>
                <w:color w:val="000000"/>
                <w:sz w:val="22"/>
                <w:szCs w:val="22"/>
              </w:rPr>
              <w:t>1.3. Một số yêu cầu cơ bản trong sử dụng công nghệ thông tin và truyền thông trong quản trị trường THPT</w:t>
            </w:r>
            <w:r w:rsidR="002652EB">
              <w:rPr>
                <w:b/>
                <w:color w:val="000000"/>
                <w:sz w:val="22"/>
                <w:szCs w:val="22"/>
              </w:rPr>
              <w:tab/>
              <w:t>26</w:t>
            </w:r>
          </w:hyperlink>
        </w:p>
        <w:p w14:paraId="0CE128DA"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38fx5o">
            <w:r w:rsidR="002652EB">
              <w:rPr>
                <w:i/>
                <w:color w:val="000000"/>
                <w:sz w:val="22"/>
                <w:szCs w:val="22"/>
              </w:rPr>
              <w:t>1.3.1. Đảm bảo tính khoa học</w:t>
            </w:r>
            <w:r w:rsidR="002652EB">
              <w:rPr>
                <w:i/>
                <w:color w:val="000000"/>
                <w:sz w:val="22"/>
                <w:szCs w:val="22"/>
              </w:rPr>
              <w:tab/>
              <w:t>26</w:t>
            </w:r>
          </w:hyperlink>
        </w:p>
        <w:p w14:paraId="34E8DAE9"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idq7dh">
            <w:r w:rsidR="002652EB">
              <w:rPr>
                <w:i/>
                <w:color w:val="000000"/>
                <w:sz w:val="22"/>
                <w:szCs w:val="22"/>
              </w:rPr>
              <w:t>1.3.2. Đảm bảo tính pháp lí</w:t>
            </w:r>
            <w:r w:rsidR="002652EB">
              <w:rPr>
                <w:i/>
                <w:color w:val="000000"/>
                <w:sz w:val="22"/>
                <w:szCs w:val="22"/>
              </w:rPr>
              <w:tab/>
              <w:t>27</w:t>
            </w:r>
          </w:hyperlink>
        </w:p>
        <w:p w14:paraId="6422DA75"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gnlt4p">
            <w:r w:rsidR="002652EB">
              <w:rPr>
                <w:i/>
                <w:color w:val="000000"/>
                <w:sz w:val="22"/>
                <w:szCs w:val="22"/>
              </w:rPr>
              <w:t>1.3.3. Đảm bảo tính thực tiễn</w:t>
            </w:r>
            <w:r w:rsidR="002652EB">
              <w:rPr>
                <w:i/>
                <w:color w:val="000000"/>
                <w:sz w:val="22"/>
                <w:szCs w:val="22"/>
              </w:rPr>
              <w:tab/>
              <w:t>30</w:t>
            </w:r>
          </w:hyperlink>
        </w:p>
        <w:p w14:paraId="2823B517"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lnxbz9">
            <w:r w:rsidR="002652EB">
              <w:rPr>
                <w:i/>
                <w:color w:val="000000"/>
                <w:sz w:val="22"/>
                <w:szCs w:val="22"/>
              </w:rPr>
              <w:t>1.3.4. Đảm bảo tính đồng bộ và hiệu quả</w:t>
            </w:r>
            <w:r w:rsidR="002652EB">
              <w:rPr>
                <w:i/>
                <w:color w:val="000000"/>
                <w:sz w:val="22"/>
                <w:szCs w:val="22"/>
              </w:rPr>
              <w:tab/>
              <w:t>32</w:t>
            </w:r>
          </w:hyperlink>
        </w:p>
        <w:p w14:paraId="7CE6ED1F"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odc9jc">
            <w:r w:rsidR="002652EB">
              <w:rPr>
                <w:b/>
                <w:color w:val="000000"/>
                <w:sz w:val="22"/>
                <w:szCs w:val="22"/>
              </w:rPr>
              <w:t>1.4. Xu hướng ứng dụng CNTT &amp; TT trong quản trị trường THPT hiện nay</w:t>
            </w:r>
            <w:r w:rsidR="002652EB">
              <w:rPr>
                <w:b/>
                <w:color w:val="000000"/>
                <w:sz w:val="22"/>
                <w:szCs w:val="22"/>
              </w:rPr>
              <w:tab/>
              <w:t>34</w:t>
            </w:r>
          </w:hyperlink>
        </w:p>
        <w:p w14:paraId="4223C030"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5nkun2">
            <w:r w:rsidR="002652EB">
              <w:rPr>
                <w:i/>
                <w:color w:val="000000"/>
                <w:sz w:val="22"/>
                <w:szCs w:val="22"/>
              </w:rPr>
              <w:t>1.4.1. Chuyển đổi số trong quản trị nhà trường</w:t>
            </w:r>
            <w:r w:rsidR="002652EB">
              <w:rPr>
                <w:i/>
                <w:color w:val="000000"/>
                <w:sz w:val="22"/>
                <w:szCs w:val="22"/>
              </w:rPr>
              <w:tab/>
              <w:t>34</w:t>
            </w:r>
          </w:hyperlink>
        </w:p>
        <w:p w14:paraId="7090CA13"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44sinio">
            <w:r w:rsidR="002652EB">
              <w:rPr>
                <w:i/>
                <w:color w:val="000000"/>
                <w:sz w:val="22"/>
                <w:szCs w:val="22"/>
              </w:rPr>
              <w:t>1.4.2. Quản trị trường học thông minh</w:t>
            </w:r>
            <w:r w:rsidR="002652EB">
              <w:rPr>
                <w:i/>
                <w:color w:val="000000"/>
                <w:sz w:val="22"/>
                <w:szCs w:val="22"/>
              </w:rPr>
              <w:tab/>
              <w:t>39</w:t>
            </w:r>
          </w:hyperlink>
        </w:p>
        <w:p w14:paraId="7DA53688"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2eclud0">
            <w:r w:rsidR="002652EB">
              <w:rPr>
                <w:rFonts w:ascii="Times" w:eastAsia="Times" w:hAnsi="Times" w:cs="Times"/>
                <w:b/>
                <w:color w:val="000000"/>
              </w:rPr>
              <w:t>NỘI DUNG 2</w:t>
            </w:r>
          </w:hyperlink>
          <w:hyperlink w:anchor="_heading=h.2eclud0">
            <w:r w:rsidR="002652EB">
              <w:rPr>
                <w:b/>
                <w:color w:val="000000"/>
              </w:rPr>
              <w:t>.</w:t>
            </w:r>
          </w:hyperlink>
          <w:hyperlink w:anchor="_heading=h.2eclud0">
            <w:r w:rsidR="002652EB">
              <w:rPr>
                <w:rFonts w:ascii="Times" w:eastAsia="Times" w:hAnsi="Times" w:cs="Times"/>
                <w:b/>
                <w:color w:val="000000"/>
              </w:rPr>
              <w:t xml:space="preserve"> LẬP KẾ HOẠCH HOẠT ĐỘNG ỨNG DỤNG CÔNG NGHỆ THÔNG VÀ TRUYỀN THÔNG TRONG QUẢN TRỊ TRƯỜNG TRUNG HỌC PHỔ THÔNG</w:t>
            </w:r>
          </w:hyperlink>
          <w:hyperlink w:anchor="_heading=h.2eclud0">
            <w:r w:rsidR="002652EB">
              <w:rPr>
                <w:b/>
                <w:color w:val="000000"/>
              </w:rPr>
              <w:tab/>
              <w:t>45</w:t>
            </w:r>
          </w:hyperlink>
        </w:p>
        <w:p w14:paraId="4629F485"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thw4kt">
            <w:r w:rsidR="002652EB">
              <w:rPr>
                <w:b/>
                <w:color w:val="000000"/>
                <w:sz w:val="22"/>
                <w:szCs w:val="22"/>
              </w:rPr>
              <w:t>2.1. Những vấn đề chung về lập kế hoạch hoạt động ứng dụng CNTT &amp; TT trong quản trị trường THPT</w:t>
            </w:r>
            <w:r w:rsidR="002652EB">
              <w:rPr>
                <w:b/>
                <w:color w:val="000000"/>
                <w:sz w:val="22"/>
                <w:szCs w:val="22"/>
              </w:rPr>
              <w:tab/>
              <w:t>45</w:t>
            </w:r>
          </w:hyperlink>
        </w:p>
        <w:p w14:paraId="5296688F"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dhjn8m">
            <w:r w:rsidR="002652EB">
              <w:rPr>
                <w:i/>
                <w:color w:val="000000"/>
                <w:sz w:val="22"/>
                <w:szCs w:val="22"/>
              </w:rPr>
              <w:t>2.1.1. Kế hoạch hoạt động ứng dụng CNTT &amp; TT trong quản trị trường THPT</w:t>
            </w:r>
            <w:r w:rsidR="002652EB">
              <w:rPr>
                <w:i/>
                <w:color w:val="000000"/>
                <w:sz w:val="22"/>
                <w:szCs w:val="22"/>
              </w:rPr>
              <w:tab/>
              <w:t>45</w:t>
            </w:r>
          </w:hyperlink>
        </w:p>
        <w:p w14:paraId="6F361268"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smtxgf">
            <w:r w:rsidR="002652EB">
              <w:rPr>
                <w:i/>
                <w:color w:val="000000"/>
                <w:sz w:val="22"/>
                <w:szCs w:val="22"/>
              </w:rPr>
              <w:t>2.1.2. Mục đích lập kế hoạch hoạt động ứng dụng công nghệ thông tin trong quản trị trường THPT</w:t>
            </w:r>
            <w:r w:rsidR="002652EB">
              <w:rPr>
                <w:i/>
                <w:color w:val="000000"/>
                <w:sz w:val="22"/>
                <w:szCs w:val="22"/>
              </w:rPr>
              <w:tab/>
              <w:t>46</w:t>
            </w:r>
          </w:hyperlink>
        </w:p>
        <w:p w14:paraId="086D2588"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4cmhg48">
            <w:r w:rsidR="002652EB">
              <w:rPr>
                <w:i/>
                <w:color w:val="000000"/>
                <w:sz w:val="22"/>
                <w:szCs w:val="22"/>
              </w:rPr>
              <w:t>2.1.3. Các nguyên tắc của việc lập kế hoạch hoạt động ứng dụng CNTT &amp; TT trong quản trị trường THPT</w:t>
            </w:r>
            <w:r w:rsidR="002652EB">
              <w:rPr>
                <w:i/>
                <w:color w:val="000000"/>
                <w:sz w:val="22"/>
                <w:szCs w:val="22"/>
              </w:rPr>
              <w:tab/>
              <w:t>47</w:t>
            </w:r>
          </w:hyperlink>
        </w:p>
        <w:p w14:paraId="5E458EB9"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rrrqc1">
            <w:r w:rsidR="002652EB">
              <w:rPr>
                <w:i/>
                <w:color w:val="000000"/>
                <w:sz w:val="22"/>
                <w:szCs w:val="22"/>
              </w:rPr>
              <w:t>2.1.4. Cấu trúc của kế hoạch tổng thể về hoạt động ứng dụng CNTT &amp; TT trong quản trị trường THPT trong một năm học</w:t>
            </w:r>
            <w:r w:rsidR="002652EB">
              <w:rPr>
                <w:i/>
                <w:color w:val="000000"/>
                <w:sz w:val="22"/>
                <w:szCs w:val="22"/>
              </w:rPr>
              <w:tab/>
              <w:t>52</w:t>
            </w:r>
          </w:hyperlink>
        </w:p>
        <w:p w14:paraId="2D813184"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j2qqm3">
            <w:r w:rsidR="002652EB">
              <w:rPr>
                <w:i/>
                <w:color w:val="000000"/>
                <w:sz w:val="22"/>
                <w:szCs w:val="22"/>
              </w:rPr>
              <w:t>2.1.5. Cấu trúc của kế hoạch thành phần (tiêu điểm) về hoạt động ứng dụng CNTT &amp; TT trong quản trị trường THPT trong một năm học</w:t>
            </w:r>
            <w:r w:rsidR="002652EB">
              <w:rPr>
                <w:i/>
                <w:color w:val="000000"/>
                <w:sz w:val="22"/>
                <w:szCs w:val="22"/>
              </w:rPr>
              <w:tab/>
              <w:t>56</w:t>
            </w:r>
          </w:hyperlink>
        </w:p>
        <w:p w14:paraId="5055546B"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61ztfg">
            <w:r w:rsidR="002652EB">
              <w:rPr>
                <w:i/>
                <w:color w:val="000000"/>
                <w:sz w:val="22"/>
                <w:szCs w:val="22"/>
              </w:rPr>
              <w:t>2.1.6. Quy trình lập kế hoạch hoạt động ứng dụng CNTT &amp; TT trong quản trị trường THPT</w:t>
            </w:r>
            <w:r w:rsidR="002652EB">
              <w:rPr>
                <w:i/>
                <w:color w:val="000000"/>
                <w:sz w:val="22"/>
                <w:szCs w:val="22"/>
              </w:rPr>
              <w:tab/>
              <w:t>57</w:t>
            </w:r>
          </w:hyperlink>
        </w:p>
        <w:p w14:paraId="749460F0"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kc7wiv">
            <w:r w:rsidR="002652EB">
              <w:rPr>
                <w:b/>
                <w:color w:val="000000"/>
                <w:sz w:val="22"/>
                <w:szCs w:val="22"/>
              </w:rPr>
              <w:t>2.2. Phân tích, đánh giá kế hoạch hoạt động ứng dụng CNTT &amp; TT trong quản trị trường THPT qua một kế hoạch minh họa</w:t>
            </w:r>
            <w:r w:rsidR="002652EB">
              <w:rPr>
                <w:b/>
                <w:color w:val="000000"/>
                <w:sz w:val="22"/>
                <w:szCs w:val="22"/>
              </w:rPr>
              <w:tab/>
              <w:t>63</w:t>
            </w:r>
          </w:hyperlink>
        </w:p>
        <w:p w14:paraId="7B57CFBE"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44bvf6o">
            <w:r w:rsidR="002652EB">
              <w:rPr>
                <w:b/>
                <w:i/>
                <w:color w:val="000000"/>
                <w:sz w:val="22"/>
                <w:szCs w:val="22"/>
              </w:rPr>
              <w:t>2.2.1. Kế hoạch minh họa hoạt động ứng dụng CNTT &amp; TT trong quản trị trường THPT</w:t>
            </w:r>
          </w:hyperlink>
          <w:hyperlink w:anchor="_heading=h.44bvf6o">
            <w:r w:rsidR="002652EB">
              <w:rPr>
                <w:i/>
                <w:color w:val="000000"/>
                <w:sz w:val="22"/>
                <w:szCs w:val="22"/>
              </w:rPr>
              <w:tab/>
              <w:t>63</w:t>
            </w:r>
          </w:hyperlink>
        </w:p>
        <w:p w14:paraId="72C9B643"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ymfzma">
            <w:r w:rsidR="002652EB">
              <w:rPr>
                <w:i/>
                <w:color w:val="000000"/>
                <w:sz w:val="22"/>
                <w:szCs w:val="22"/>
              </w:rPr>
              <w:t>2.2.2. Tiêu chí đánh giá kế hoạch hoạt động ứng dụng CNTT &amp; TT trong quản trị nhà trường</w:t>
            </w:r>
            <w:r w:rsidR="002652EB">
              <w:rPr>
                <w:i/>
                <w:color w:val="000000"/>
                <w:sz w:val="22"/>
                <w:szCs w:val="22"/>
              </w:rPr>
              <w:tab/>
              <w:t>74</w:t>
            </w:r>
          </w:hyperlink>
        </w:p>
        <w:p w14:paraId="3F622D7D"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y810tw">
            <w:r w:rsidR="002652EB">
              <w:rPr>
                <w:i/>
                <w:color w:val="000000"/>
                <w:sz w:val="22"/>
                <w:szCs w:val="22"/>
              </w:rPr>
              <w:t>2.2.3. Thực hành phân tích, đánh giá kế hoạch hoạt động ứng dụng CNTT &amp; TT</w:t>
            </w:r>
            <w:r w:rsidR="002652EB">
              <w:rPr>
                <w:i/>
                <w:color w:val="000000"/>
                <w:sz w:val="22"/>
                <w:szCs w:val="22"/>
              </w:rPr>
              <w:tab/>
              <w:t>79</w:t>
            </w:r>
          </w:hyperlink>
        </w:p>
        <w:p w14:paraId="3477E5B5"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qbtyoq">
            <w:r w:rsidR="002652EB">
              <w:rPr>
                <w:b/>
                <w:color w:val="000000"/>
                <w:sz w:val="22"/>
                <w:szCs w:val="22"/>
              </w:rPr>
              <w:t>2.3. Thực hành lập kế hoạch hoạt động ứng dụng CNTT &amp; TT trong quản trị trường THPT</w:t>
            </w:r>
            <w:r w:rsidR="002652EB">
              <w:rPr>
                <w:b/>
                <w:color w:val="000000"/>
                <w:sz w:val="22"/>
                <w:szCs w:val="22"/>
              </w:rPr>
              <w:tab/>
              <w:t>80</w:t>
            </w:r>
          </w:hyperlink>
        </w:p>
        <w:p w14:paraId="76B42DA9"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whwml4">
            <w:r w:rsidR="002652EB">
              <w:rPr>
                <w:i/>
                <w:color w:val="000000"/>
                <w:sz w:val="22"/>
                <w:szCs w:val="22"/>
              </w:rPr>
              <w:t>2.3.1. Thực hành lập kế hoạch ứng dụng CNTT &amp; TT trong quản trị trường THPT một năm học</w:t>
            </w:r>
            <w:r w:rsidR="002652EB">
              <w:rPr>
                <w:i/>
                <w:color w:val="000000"/>
                <w:sz w:val="22"/>
                <w:szCs w:val="22"/>
              </w:rPr>
              <w:tab/>
              <w:t>80</w:t>
            </w:r>
          </w:hyperlink>
        </w:p>
        <w:p w14:paraId="7948B596"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xcytpi">
            <w:r w:rsidR="002652EB">
              <w:rPr>
                <w:i/>
                <w:color w:val="000000"/>
                <w:sz w:val="22"/>
                <w:szCs w:val="22"/>
              </w:rPr>
              <w:t>2.3.2. Thực hành lập kế hoạch ứng dụng CNTT &amp; TT theo từng nhiệm vụ cụ thể hay kế hoạch thành phần, kế hoạch tiêu điểm trong quản trị trường THPT</w:t>
            </w:r>
            <w:r w:rsidR="002652EB">
              <w:rPr>
                <w:i/>
                <w:color w:val="000000"/>
                <w:sz w:val="22"/>
                <w:szCs w:val="22"/>
              </w:rPr>
              <w:tab/>
              <w:t>81</w:t>
            </w:r>
          </w:hyperlink>
        </w:p>
        <w:p w14:paraId="756B2BCF"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ci93xb">
            <w:r w:rsidR="002652EB">
              <w:rPr>
                <w:b/>
                <w:color w:val="000000"/>
              </w:rPr>
              <w:t>NỘI DUNG 3: TỔ CHỨC THỰC HIỆN VÀ GIÁM SÁT, ĐÁNH GIÁ KẾ HOẠCH HOẠT ĐỘNG ỨNG DỤNG CÔNG NGHỆ THÔNG VÀ TRUYỀN THÔNG TRONG QUẢN TRỊ NHÀ TRƯỜNG</w:t>
            </w:r>
            <w:r w:rsidR="002652EB">
              <w:rPr>
                <w:b/>
                <w:color w:val="000000"/>
              </w:rPr>
              <w:tab/>
              <w:t>83</w:t>
            </w:r>
          </w:hyperlink>
        </w:p>
        <w:p w14:paraId="2B7C88D4"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pgrrkc">
            <w:r w:rsidR="002652EB">
              <w:rPr>
                <w:b/>
                <w:color w:val="000000"/>
                <w:sz w:val="22"/>
                <w:szCs w:val="22"/>
              </w:rPr>
              <w:t>3.1. Tổ chức thực hiện kế hoạch hoạt động ứng dụng CNTT &amp; TT</w:t>
            </w:r>
            <w:r w:rsidR="002652EB">
              <w:rPr>
                <w:b/>
                <w:color w:val="000000"/>
                <w:sz w:val="22"/>
                <w:szCs w:val="22"/>
              </w:rPr>
              <w:tab/>
              <w:t>83</w:t>
            </w:r>
          </w:hyperlink>
        </w:p>
        <w:p w14:paraId="639A04C1"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qsh70q">
            <w:r w:rsidR="002652EB">
              <w:rPr>
                <w:b/>
                <w:color w:val="000000"/>
                <w:sz w:val="22"/>
                <w:szCs w:val="22"/>
              </w:rPr>
              <w:t>3.2. Giám sát và hỗ trợ thực hiện kế hoạch ứng dụng CNTT &amp; TT</w:t>
            </w:r>
            <w:r w:rsidR="002652EB">
              <w:rPr>
                <w:b/>
                <w:color w:val="000000"/>
                <w:sz w:val="22"/>
                <w:szCs w:val="22"/>
              </w:rPr>
              <w:tab/>
              <w:t>88</w:t>
            </w:r>
          </w:hyperlink>
        </w:p>
        <w:p w14:paraId="26B554DA"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2vxnjd">
            <w:r w:rsidR="002652EB">
              <w:rPr>
                <w:i/>
                <w:color w:val="000000"/>
                <w:sz w:val="22"/>
                <w:szCs w:val="22"/>
              </w:rPr>
              <w:t>3.2.1. Giám sát thực hiện kế hoạch là gì?</w:t>
            </w:r>
            <w:r w:rsidR="002652EB">
              <w:rPr>
                <w:i/>
                <w:color w:val="000000"/>
                <w:sz w:val="22"/>
                <w:szCs w:val="22"/>
              </w:rPr>
              <w:tab/>
              <w:t>88</w:t>
            </w:r>
          </w:hyperlink>
        </w:p>
        <w:p w14:paraId="158508E3"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as4poj">
            <w:r w:rsidR="002652EB">
              <w:rPr>
                <w:i/>
                <w:color w:val="000000"/>
                <w:sz w:val="22"/>
                <w:szCs w:val="22"/>
              </w:rPr>
              <w:t>3.2.2. Vai trò của giám sát thực hiện kế hoạch</w:t>
            </w:r>
            <w:r w:rsidR="002652EB">
              <w:rPr>
                <w:i/>
                <w:color w:val="000000"/>
                <w:sz w:val="22"/>
                <w:szCs w:val="22"/>
              </w:rPr>
              <w:tab/>
              <w:t>88</w:t>
            </w:r>
          </w:hyperlink>
        </w:p>
        <w:p w14:paraId="2BB2B034"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i17xr6">
            <w:r w:rsidR="002652EB">
              <w:rPr>
                <w:i/>
                <w:color w:val="000000"/>
                <w:sz w:val="22"/>
                <w:szCs w:val="22"/>
              </w:rPr>
              <w:t>3.2.3. Quy trình giám sát</w:t>
            </w:r>
            <w:r w:rsidR="002652EB">
              <w:rPr>
                <w:i/>
                <w:color w:val="000000"/>
                <w:sz w:val="22"/>
                <w:szCs w:val="22"/>
              </w:rPr>
              <w:tab/>
              <w:t>89</w:t>
            </w:r>
          </w:hyperlink>
        </w:p>
        <w:p w14:paraId="011E762A"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pxezwc">
            <w:r w:rsidR="002652EB">
              <w:rPr>
                <w:b/>
                <w:color w:val="000000"/>
                <w:sz w:val="22"/>
                <w:szCs w:val="22"/>
              </w:rPr>
              <w:t>3.3. Đánh giá và điều chỉnh kế hoạch hoạt động ứng dụng CNTT &amp; TT</w:t>
            </w:r>
            <w:r w:rsidR="002652EB">
              <w:rPr>
                <w:b/>
                <w:color w:val="000000"/>
                <w:sz w:val="22"/>
                <w:szCs w:val="22"/>
              </w:rPr>
              <w:tab/>
              <w:t>91</w:t>
            </w:r>
          </w:hyperlink>
        </w:p>
        <w:p w14:paraId="08A7D060"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h65qms">
            <w:r w:rsidR="002652EB">
              <w:rPr>
                <w:i/>
                <w:color w:val="000000"/>
                <w:sz w:val="22"/>
                <w:szCs w:val="22"/>
              </w:rPr>
              <w:t>3.3.1. Đánh giá và điều chỉnh kế hoạch</w:t>
            </w:r>
            <w:r w:rsidR="002652EB">
              <w:rPr>
                <w:i/>
                <w:color w:val="000000"/>
                <w:sz w:val="22"/>
                <w:szCs w:val="22"/>
              </w:rPr>
              <w:tab/>
              <w:t>91</w:t>
            </w:r>
          </w:hyperlink>
        </w:p>
        <w:p w14:paraId="28F19F4F"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415t9al">
            <w:r w:rsidR="002652EB">
              <w:rPr>
                <w:i/>
                <w:color w:val="000000"/>
                <w:sz w:val="22"/>
                <w:szCs w:val="22"/>
              </w:rPr>
              <w:t>3.3.2. Một số tiêu chí đánh giá hoạt động ứng dụng CNTT &amp; TT trong QTNT</w:t>
            </w:r>
            <w:r w:rsidR="002652EB">
              <w:rPr>
                <w:i/>
                <w:color w:val="000000"/>
                <w:sz w:val="22"/>
                <w:szCs w:val="22"/>
              </w:rPr>
              <w:tab/>
              <w:t>92</w:t>
            </w:r>
          </w:hyperlink>
        </w:p>
        <w:p w14:paraId="58797406"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2gb3jie">
            <w:r w:rsidR="002652EB">
              <w:rPr>
                <w:b/>
                <w:color w:val="000000"/>
                <w:sz w:val="22"/>
                <w:szCs w:val="22"/>
              </w:rPr>
              <w:t>3.4. Một số phần mềm hỗ trợ tổ chức thực hiện và giám sát, đánh giá hoạt động ứng dụng CNTT &amp; TT</w:t>
            </w:r>
            <w:r w:rsidR="002652EB">
              <w:rPr>
                <w:b/>
                <w:color w:val="000000"/>
                <w:sz w:val="22"/>
                <w:szCs w:val="22"/>
              </w:rPr>
              <w:tab/>
              <w:t>93</w:t>
            </w:r>
          </w:hyperlink>
        </w:p>
        <w:p w14:paraId="4664F5F7"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49x2ik5">
            <w:r w:rsidR="002652EB">
              <w:rPr>
                <w:i/>
                <w:color w:val="000000"/>
                <w:sz w:val="22"/>
                <w:szCs w:val="22"/>
              </w:rPr>
              <w:t>3.4.1. Phần mềm VNEDU</w:t>
            </w:r>
            <w:r w:rsidR="002652EB">
              <w:rPr>
                <w:i/>
                <w:color w:val="000000"/>
                <w:sz w:val="22"/>
                <w:szCs w:val="22"/>
              </w:rPr>
              <w:tab/>
              <w:t>95</w:t>
            </w:r>
          </w:hyperlink>
        </w:p>
        <w:p w14:paraId="2A3CD68E"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p2csry">
            <w:r w:rsidR="002652EB">
              <w:rPr>
                <w:i/>
                <w:color w:val="000000"/>
                <w:sz w:val="22"/>
                <w:szCs w:val="22"/>
              </w:rPr>
              <w:t>3.4.2. Phần mềm SMAS</w:t>
            </w:r>
            <w:r w:rsidR="002652EB">
              <w:rPr>
                <w:i/>
                <w:color w:val="000000"/>
                <w:sz w:val="22"/>
                <w:szCs w:val="22"/>
              </w:rPr>
              <w:tab/>
              <w:t>96</w:t>
            </w:r>
          </w:hyperlink>
        </w:p>
        <w:p w14:paraId="7AFFC68C"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47n2zr">
            <w:r w:rsidR="002652EB">
              <w:rPr>
                <w:i/>
                <w:color w:val="000000"/>
                <w:sz w:val="22"/>
                <w:szCs w:val="22"/>
              </w:rPr>
              <w:t>3.4.3. Bộ công cụ Google</w:t>
            </w:r>
            <w:r w:rsidR="002652EB">
              <w:rPr>
                <w:i/>
                <w:color w:val="000000"/>
                <w:sz w:val="22"/>
                <w:szCs w:val="22"/>
              </w:rPr>
              <w:tab/>
              <w:t>98</w:t>
            </w:r>
          </w:hyperlink>
        </w:p>
        <w:p w14:paraId="4170D535"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3o7alnk">
            <w:r w:rsidR="002652EB">
              <w:rPr>
                <w:i/>
                <w:color w:val="000000"/>
                <w:sz w:val="22"/>
                <w:szCs w:val="22"/>
              </w:rPr>
              <w:t>3.4.4. Bộ công cụ Ms Office 365</w:t>
            </w:r>
            <w:r w:rsidR="002652EB">
              <w:rPr>
                <w:i/>
                <w:color w:val="000000"/>
                <w:sz w:val="22"/>
                <w:szCs w:val="22"/>
              </w:rPr>
              <w:tab/>
              <w:t>100</w:t>
            </w:r>
          </w:hyperlink>
        </w:p>
        <w:p w14:paraId="20B01EE8"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3ckvvd">
            <w:r w:rsidR="002652EB">
              <w:rPr>
                <w:i/>
                <w:color w:val="000000"/>
                <w:sz w:val="22"/>
                <w:szCs w:val="22"/>
              </w:rPr>
              <w:t>3.4.5. Phần mềm eNetViet</w:t>
            </w:r>
            <w:r w:rsidR="002652EB">
              <w:rPr>
                <w:i/>
                <w:color w:val="000000"/>
                <w:sz w:val="22"/>
                <w:szCs w:val="22"/>
              </w:rPr>
              <w:tab/>
              <w:t>102</w:t>
            </w:r>
          </w:hyperlink>
        </w:p>
        <w:p w14:paraId="1F9E7D27"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ihv636">
            <w:r w:rsidR="002652EB">
              <w:rPr>
                <w:i/>
                <w:color w:val="000000"/>
                <w:sz w:val="22"/>
                <w:szCs w:val="22"/>
              </w:rPr>
              <w:t>3.4.6. Phần mềm Vietschool</w:t>
            </w:r>
            <w:r w:rsidR="002652EB">
              <w:rPr>
                <w:i/>
                <w:color w:val="000000"/>
                <w:sz w:val="22"/>
                <w:szCs w:val="22"/>
              </w:rPr>
              <w:tab/>
              <w:t>106</w:t>
            </w:r>
          </w:hyperlink>
        </w:p>
        <w:p w14:paraId="1E3416F7"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hmsyys">
            <w:r w:rsidR="002652EB">
              <w:rPr>
                <w:b/>
                <w:smallCaps/>
                <w:color w:val="000000"/>
              </w:rPr>
              <w:t>NỘI DUNG 4: XÂY DỰNG KẾ HOẠCH TỰ HỌC VÀ HỖ TRỢ ĐỒNG NGHIỆP ĐỂ TĂNG CƯỜNG ỨNG DỤNG CÔNG NGHỆ THÔNG TIN VÀ TRUYỀN THÔNG TRONG TRƯỜNG TRUNG HỌC PHỔ THÔNG</w:t>
            </w:r>
          </w:hyperlink>
          <w:hyperlink w:anchor="_heading=h.1hmsyys">
            <w:r w:rsidR="002652EB">
              <w:rPr>
                <w:b/>
                <w:color w:val="000000"/>
              </w:rPr>
              <w:tab/>
              <w:t>108</w:t>
            </w:r>
          </w:hyperlink>
        </w:p>
        <w:p w14:paraId="4F61B462"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41mghml">
            <w:r w:rsidR="002652EB">
              <w:rPr>
                <w:b/>
                <w:color w:val="000000"/>
                <w:sz w:val="22"/>
                <w:szCs w:val="22"/>
              </w:rPr>
              <w:t>4.1. Xây dựng kế hoạch tự học và triển khai kế hoạch tự học</w:t>
            </w:r>
            <w:r w:rsidR="002652EB">
              <w:rPr>
                <w:b/>
                <w:color w:val="000000"/>
                <w:sz w:val="22"/>
                <w:szCs w:val="22"/>
              </w:rPr>
              <w:tab/>
              <w:t>108</w:t>
            </w:r>
          </w:hyperlink>
        </w:p>
        <w:p w14:paraId="7251E558"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zpvhna">
            <w:r w:rsidR="002652EB">
              <w:rPr>
                <w:i/>
                <w:color w:val="000000"/>
                <w:sz w:val="22"/>
                <w:szCs w:val="22"/>
              </w:rPr>
              <w:t>4.1.1. Xây dựng kế hoạch tự học</w:t>
            </w:r>
            <w:r w:rsidR="002652EB">
              <w:rPr>
                <w:i/>
                <w:color w:val="000000"/>
                <w:sz w:val="22"/>
                <w:szCs w:val="22"/>
              </w:rPr>
              <w:tab/>
              <w:t>108</w:t>
            </w:r>
          </w:hyperlink>
        </w:p>
        <w:p w14:paraId="4AD867B1"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grqrue">
            <w:r w:rsidR="002652EB">
              <w:rPr>
                <w:i/>
                <w:color w:val="000000"/>
                <w:sz w:val="22"/>
                <w:szCs w:val="22"/>
              </w:rPr>
              <w:t>4.1.2. Gợi ý triển khai kế hoạch tự học</w:t>
            </w:r>
            <w:r w:rsidR="002652EB">
              <w:rPr>
                <w:i/>
                <w:color w:val="000000"/>
                <w:sz w:val="22"/>
                <w:szCs w:val="22"/>
              </w:rPr>
              <w:tab/>
              <w:t>113</w:t>
            </w:r>
          </w:hyperlink>
        </w:p>
        <w:p w14:paraId="6B0EBB8D"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2yutaiw">
            <w:r w:rsidR="002652EB">
              <w:rPr>
                <w:b/>
                <w:color w:val="000000"/>
                <w:sz w:val="22"/>
                <w:szCs w:val="22"/>
              </w:rPr>
              <w:t>4.2. Một số hướng dẫn xây dựng kế hoạch hỗ trợ đồng nghiệp</w:t>
            </w:r>
            <w:r w:rsidR="002652EB">
              <w:rPr>
                <w:b/>
                <w:color w:val="000000"/>
                <w:sz w:val="22"/>
                <w:szCs w:val="22"/>
              </w:rPr>
              <w:tab/>
              <w:t>114</w:t>
            </w:r>
          </w:hyperlink>
        </w:p>
        <w:p w14:paraId="2F3E10A7"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1e03kqp">
            <w:r w:rsidR="002652EB">
              <w:rPr>
                <w:i/>
                <w:color w:val="000000"/>
                <w:sz w:val="22"/>
                <w:szCs w:val="22"/>
              </w:rPr>
              <w:t>4.2.1. Xây dựng kế hoạch hỗ trợ đồng nghiệp để tăng cường ứng dụng công nghệ thông tin và truyền thông trong trường THPT</w:t>
            </w:r>
            <w:r w:rsidR="002652EB">
              <w:rPr>
                <w:i/>
                <w:color w:val="000000"/>
                <w:sz w:val="22"/>
                <w:szCs w:val="22"/>
              </w:rPr>
              <w:tab/>
              <w:t>114</w:t>
            </w:r>
          </w:hyperlink>
        </w:p>
        <w:p w14:paraId="7B119707" w14:textId="77777777" w:rsidR="00784901" w:rsidRDefault="00ED3121">
          <w:pPr>
            <w:pBdr>
              <w:top w:val="nil"/>
              <w:left w:val="nil"/>
              <w:bottom w:val="nil"/>
              <w:right w:val="nil"/>
              <w:between w:val="nil"/>
            </w:pBdr>
            <w:tabs>
              <w:tab w:val="right" w:pos="9062"/>
            </w:tabs>
            <w:spacing w:before="0" w:after="0"/>
            <w:jc w:val="left"/>
            <w:rPr>
              <w:rFonts w:ascii="Calibri" w:eastAsia="Calibri" w:hAnsi="Calibri" w:cs="Calibri"/>
              <w:color w:val="000000"/>
              <w:sz w:val="22"/>
              <w:szCs w:val="22"/>
            </w:rPr>
          </w:pPr>
          <w:hyperlink w:anchor="_heading=h.2d51dmb">
            <w:r w:rsidR="002652EB">
              <w:rPr>
                <w:i/>
                <w:color w:val="000000"/>
                <w:sz w:val="22"/>
                <w:szCs w:val="22"/>
              </w:rPr>
              <w:t>4.2.2. Gợi ý triển khai và thực hiện kế hoạch hỗ trợ đồng nghiệp</w:t>
            </w:r>
            <w:r w:rsidR="002652EB">
              <w:rPr>
                <w:i/>
                <w:color w:val="000000"/>
                <w:sz w:val="22"/>
                <w:szCs w:val="22"/>
              </w:rPr>
              <w:tab/>
              <w:t>115</w:t>
            </w:r>
          </w:hyperlink>
        </w:p>
        <w:p w14:paraId="6CDBE8DE"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vx1227">
            <w:r w:rsidR="002652EB">
              <w:rPr>
                <w:b/>
                <w:smallCaps/>
                <w:color w:val="000000"/>
              </w:rPr>
              <w:t>TÀI LIỆU THAM KHẢO</w:t>
            </w:r>
          </w:hyperlink>
          <w:hyperlink w:anchor="_heading=h.vx1227">
            <w:r w:rsidR="002652EB">
              <w:rPr>
                <w:b/>
                <w:color w:val="000000"/>
              </w:rPr>
              <w:tab/>
              <w:t>120</w:t>
            </w:r>
          </w:hyperlink>
        </w:p>
        <w:p w14:paraId="4B817A45"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3fwokq0">
            <w:r w:rsidR="002652EB">
              <w:rPr>
                <w:b/>
                <w:color w:val="000000"/>
              </w:rPr>
              <w:t>PHỤ LỤC</w:t>
            </w:r>
            <w:r w:rsidR="002652EB">
              <w:rPr>
                <w:b/>
                <w:color w:val="000000"/>
              </w:rPr>
              <w:tab/>
              <w:t>124</w:t>
            </w:r>
          </w:hyperlink>
        </w:p>
        <w:p w14:paraId="413C7904"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1v1yuxt">
            <w:r w:rsidR="002652EB">
              <w:rPr>
                <w:b/>
                <w:color w:val="000000"/>
                <w:sz w:val="22"/>
                <w:szCs w:val="22"/>
              </w:rPr>
              <w:t>Phụ lục 1. Mô tả yêu cầu các mức đáp ứng ứng dụng CNTT ở cơ sở giáo dục phổ thông</w:t>
            </w:r>
            <w:r w:rsidR="002652EB">
              <w:rPr>
                <w:b/>
                <w:color w:val="000000"/>
                <w:sz w:val="22"/>
                <w:szCs w:val="22"/>
              </w:rPr>
              <w:tab/>
              <w:t>124</w:t>
            </w:r>
          </w:hyperlink>
        </w:p>
        <w:p w14:paraId="47FB6106"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4f1mdlm">
            <w:r w:rsidR="002652EB">
              <w:rPr>
                <w:b/>
                <w:color w:val="000000"/>
                <w:sz w:val="22"/>
                <w:szCs w:val="22"/>
              </w:rPr>
              <w:t>Phụ lục 2. Minh họa Kế hoạch thành phần về việc ứng dụng CNTT &amp; TT trong quản trị nhà trường tại một trường học cụ thể.</w:t>
            </w:r>
            <w:r w:rsidR="002652EB">
              <w:rPr>
                <w:b/>
                <w:color w:val="000000"/>
                <w:sz w:val="22"/>
                <w:szCs w:val="22"/>
              </w:rPr>
              <w:tab/>
              <w:t>128</w:t>
            </w:r>
          </w:hyperlink>
        </w:p>
        <w:p w14:paraId="11C60377"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46r0co2">
            <w:r w:rsidR="002652EB">
              <w:rPr>
                <w:b/>
                <w:color w:val="000000"/>
                <w:sz w:val="22"/>
                <w:szCs w:val="22"/>
              </w:rPr>
              <w:t>Phụ lục 3. Rubric tiêu chí đánh giá mức độ triển khai ứng dụng CNTT &amp; TT</w:t>
            </w:r>
            <w:r w:rsidR="002652EB">
              <w:rPr>
                <w:b/>
                <w:color w:val="000000"/>
                <w:sz w:val="22"/>
                <w:szCs w:val="22"/>
              </w:rPr>
              <w:tab/>
              <w:t>137</w:t>
            </w:r>
          </w:hyperlink>
        </w:p>
        <w:p w14:paraId="747FAF5D"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2lwamvv">
            <w:r w:rsidR="002652EB">
              <w:rPr>
                <w:b/>
                <w:color w:val="000000"/>
                <w:sz w:val="22"/>
                <w:szCs w:val="22"/>
              </w:rPr>
              <w:t>Phụ lục 4. Rubric phân tích thực trạng triển khai mô hình ứng dụng CNTT &amp; TT trong quản trị nhà trường (3 cấp)</w:t>
            </w:r>
            <w:r w:rsidR="002652EB">
              <w:rPr>
                <w:b/>
                <w:color w:val="000000"/>
                <w:sz w:val="22"/>
                <w:szCs w:val="22"/>
              </w:rPr>
              <w:tab/>
              <w:t>141</w:t>
            </w:r>
          </w:hyperlink>
        </w:p>
        <w:p w14:paraId="61777965"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3l18frh">
            <w:r w:rsidR="002652EB">
              <w:rPr>
                <w:b/>
                <w:color w:val="000000"/>
                <w:sz w:val="22"/>
                <w:szCs w:val="22"/>
              </w:rPr>
              <w:t>Phụ lục 5. Mẫu Kế hoạch hỗ trợ đồng nghiệp</w:t>
            </w:r>
            <w:r w:rsidR="002652EB">
              <w:rPr>
                <w:b/>
                <w:color w:val="000000"/>
                <w:sz w:val="22"/>
                <w:szCs w:val="22"/>
              </w:rPr>
              <w:tab/>
              <w:t>144</w:t>
            </w:r>
          </w:hyperlink>
        </w:p>
        <w:p w14:paraId="3F790636" w14:textId="77777777" w:rsidR="00784901" w:rsidRDefault="00ED3121">
          <w:pPr>
            <w:pBdr>
              <w:top w:val="nil"/>
              <w:left w:val="nil"/>
              <w:bottom w:val="nil"/>
              <w:right w:val="nil"/>
              <w:between w:val="nil"/>
            </w:pBdr>
            <w:tabs>
              <w:tab w:val="right" w:pos="9062"/>
            </w:tabs>
            <w:spacing w:before="0" w:after="0" w:line="360" w:lineRule="auto"/>
            <w:ind w:firstLine="0"/>
            <w:rPr>
              <w:rFonts w:ascii="Calibri" w:eastAsia="Calibri" w:hAnsi="Calibri" w:cs="Calibri"/>
              <w:color w:val="000000"/>
              <w:sz w:val="22"/>
              <w:szCs w:val="22"/>
            </w:rPr>
          </w:pPr>
          <w:hyperlink w:anchor="_heading=h.2zbgiuw">
            <w:r w:rsidR="002652EB">
              <w:rPr>
                <w:b/>
                <w:color w:val="000000"/>
                <w:sz w:val="22"/>
                <w:szCs w:val="22"/>
              </w:rPr>
              <w:t>Phụ lục 6. Mẫu Báo cáo kế hoạch hỗ trợ đồng nghiệp</w:t>
            </w:r>
            <w:r w:rsidR="002652EB">
              <w:rPr>
                <w:b/>
                <w:color w:val="000000"/>
                <w:sz w:val="22"/>
                <w:szCs w:val="22"/>
              </w:rPr>
              <w:tab/>
              <w:t>152</w:t>
            </w:r>
          </w:hyperlink>
        </w:p>
        <w:p w14:paraId="20F01C63" w14:textId="77777777" w:rsidR="00784901" w:rsidRDefault="002652EB">
          <w:pPr>
            <w:spacing w:before="0" w:after="0" w:line="336" w:lineRule="auto"/>
            <w:rPr>
              <w:color w:val="000000"/>
            </w:rPr>
          </w:pPr>
          <w:r>
            <w:fldChar w:fldCharType="end"/>
          </w:r>
        </w:p>
      </w:sdtContent>
    </w:sdt>
    <w:p w14:paraId="367DC27B" w14:textId="77777777" w:rsidR="00784901" w:rsidRDefault="002652EB">
      <w:pPr>
        <w:pStyle w:val="u1"/>
        <w:spacing w:after="120"/>
        <w:rPr>
          <w:color w:val="000000"/>
        </w:rPr>
      </w:pPr>
      <w:bookmarkStart w:id="3" w:name="_heading=h.1fob9te" w:colFirst="0" w:colLast="0"/>
      <w:bookmarkEnd w:id="3"/>
      <w:r>
        <w:br w:type="column"/>
      </w:r>
      <w:r>
        <w:rPr>
          <w:color w:val="000000"/>
        </w:rPr>
        <w:lastRenderedPageBreak/>
        <w:t>DANH MỤC BẢNG BIỂU</w:t>
      </w:r>
    </w:p>
    <w:tbl>
      <w:tblPr>
        <w:tblStyle w:val="afffffff"/>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586"/>
        <w:gridCol w:w="7591"/>
        <w:gridCol w:w="910"/>
      </w:tblGrid>
      <w:tr w:rsidR="00784901" w14:paraId="30E8494F" w14:textId="77777777">
        <w:tc>
          <w:tcPr>
            <w:tcW w:w="586" w:type="dxa"/>
            <w:vAlign w:val="center"/>
          </w:tcPr>
          <w:p w14:paraId="119AAB39" w14:textId="77777777" w:rsidR="00784901" w:rsidRDefault="002652EB">
            <w:pPr>
              <w:spacing w:after="0" w:line="360" w:lineRule="auto"/>
              <w:ind w:firstLine="23"/>
              <w:jc w:val="center"/>
              <w:rPr>
                <w:b/>
                <w:color w:val="000000"/>
              </w:rPr>
            </w:pPr>
            <w:r>
              <w:rPr>
                <w:b/>
                <w:color w:val="000000"/>
              </w:rPr>
              <w:t>TT</w:t>
            </w:r>
          </w:p>
        </w:tc>
        <w:tc>
          <w:tcPr>
            <w:tcW w:w="7591" w:type="dxa"/>
            <w:vAlign w:val="center"/>
          </w:tcPr>
          <w:p w14:paraId="75A76892" w14:textId="77777777" w:rsidR="00784901" w:rsidRDefault="002652EB">
            <w:pPr>
              <w:spacing w:after="0" w:line="360" w:lineRule="auto"/>
              <w:ind w:firstLine="0"/>
              <w:jc w:val="center"/>
              <w:rPr>
                <w:b/>
                <w:color w:val="000000"/>
              </w:rPr>
            </w:pPr>
            <w:r>
              <w:rPr>
                <w:b/>
                <w:color w:val="000000"/>
              </w:rPr>
              <w:t>Tên bảng</w:t>
            </w:r>
          </w:p>
        </w:tc>
        <w:tc>
          <w:tcPr>
            <w:tcW w:w="910" w:type="dxa"/>
            <w:vAlign w:val="center"/>
          </w:tcPr>
          <w:p w14:paraId="32639217" w14:textId="77777777" w:rsidR="00784901" w:rsidRDefault="002652EB">
            <w:pPr>
              <w:spacing w:after="0" w:line="360" w:lineRule="auto"/>
              <w:ind w:firstLine="0"/>
              <w:jc w:val="center"/>
              <w:rPr>
                <w:b/>
                <w:color w:val="000000"/>
              </w:rPr>
            </w:pPr>
            <w:r>
              <w:rPr>
                <w:b/>
                <w:color w:val="000000"/>
              </w:rPr>
              <w:t>Trang</w:t>
            </w:r>
          </w:p>
        </w:tc>
      </w:tr>
      <w:tr w:rsidR="00784901" w14:paraId="23E0180E" w14:textId="77777777">
        <w:tc>
          <w:tcPr>
            <w:tcW w:w="586" w:type="dxa"/>
            <w:vAlign w:val="center"/>
          </w:tcPr>
          <w:p w14:paraId="5A512414" w14:textId="77777777" w:rsidR="00784901" w:rsidRDefault="002652EB">
            <w:pPr>
              <w:spacing w:after="0" w:line="360" w:lineRule="auto"/>
              <w:ind w:firstLine="23"/>
              <w:jc w:val="center"/>
              <w:rPr>
                <w:color w:val="000000"/>
              </w:rPr>
            </w:pPr>
            <w:r>
              <w:rPr>
                <w:color w:val="000000"/>
              </w:rPr>
              <w:t>1</w:t>
            </w:r>
          </w:p>
        </w:tc>
        <w:tc>
          <w:tcPr>
            <w:tcW w:w="7591" w:type="dxa"/>
            <w:vAlign w:val="center"/>
          </w:tcPr>
          <w:p w14:paraId="75E1FEEF" w14:textId="77777777" w:rsidR="00784901" w:rsidRDefault="002652EB">
            <w:pPr>
              <w:spacing w:after="0" w:line="360" w:lineRule="auto"/>
              <w:ind w:firstLine="0"/>
              <w:rPr>
                <w:color w:val="000000"/>
              </w:rPr>
            </w:pPr>
            <w:r>
              <w:rPr>
                <w:color w:val="000000"/>
              </w:rPr>
              <w:t>Bảng 2.1. Khung mẫu gợi ý về kế hoạch ứng dụng CNTT &amp; TT trong quản trị trường THPT</w:t>
            </w:r>
          </w:p>
        </w:tc>
        <w:tc>
          <w:tcPr>
            <w:tcW w:w="910" w:type="dxa"/>
            <w:vAlign w:val="center"/>
          </w:tcPr>
          <w:p w14:paraId="79FE17B3" w14:textId="77777777" w:rsidR="00784901" w:rsidRDefault="002652EB">
            <w:pPr>
              <w:spacing w:after="0" w:line="360" w:lineRule="auto"/>
              <w:ind w:firstLine="0"/>
              <w:jc w:val="center"/>
              <w:rPr>
                <w:color w:val="000000"/>
              </w:rPr>
            </w:pPr>
            <w:r>
              <w:rPr>
                <w:color w:val="000000"/>
              </w:rPr>
              <w:t>52</w:t>
            </w:r>
          </w:p>
        </w:tc>
      </w:tr>
      <w:tr w:rsidR="00784901" w14:paraId="632714D8" w14:textId="77777777">
        <w:tc>
          <w:tcPr>
            <w:tcW w:w="586" w:type="dxa"/>
            <w:vAlign w:val="center"/>
          </w:tcPr>
          <w:p w14:paraId="67078575" w14:textId="77777777" w:rsidR="00784901" w:rsidRDefault="002652EB">
            <w:pPr>
              <w:spacing w:after="0" w:line="360" w:lineRule="auto"/>
              <w:ind w:firstLine="23"/>
              <w:jc w:val="center"/>
              <w:rPr>
                <w:color w:val="000000"/>
              </w:rPr>
            </w:pPr>
            <w:r>
              <w:rPr>
                <w:color w:val="000000"/>
              </w:rPr>
              <w:t>2</w:t>
            </w:r>
          </w:p>
        </w:tc>
        <w:tc>
          <w:tcPr>
            <w:tcW w:w="7591" w:type="dxa"/>
            <w:vAlign w:val="center"/>
          </w:tcPr>
          <w:p w14:paraId="2697D86F" w14:textId="77777777" w:rsidR="00784901" w:rsidRDefault="002652EB">
            <w:pPr>
              <w:spacing w:after="0" w:line="360" w:lineRule="auto"/>
              <w:ind w:firstLine="0"/>
              <w:rPr>
                <w:color w:val="000000"/>
              </w:rPr>
            </w:pPr>
            <w:r>
              <w:rPr>
                <w:color w:val="000000"/>
              </w:rPr>
              <w:t>Bảng 2.2. Rubic đánh giá lập kế hoạch hoạt động ứng dụng CNTT &amp; TT</w:t>
            </w:r>
          </w:p>
        </w:tc>
        <w:tc>
          <w:tcPr>
            <w:tcW w:w="910" w:type="dxa"/>
            <w:vAlign w:val="center"/>
          </w:tcPr>
          <w:p w14:paraId="2A56E8A0" w14:textId="77777777" w:rsidR="00784901" w:rsidRDefault="002652EB">
            <w:pPr>
              <w:spacing w:after="0" w:line="360" w:lineRule="auto"/>
              <w:ind w:firstLine="0"/>
              <w:jc w:val="center"/>
              <w:rPr>
                <w:color w:val="000000"/>
              </w:rPr>
            </w:pPr>
            <w:r>
              <w:rPr>
                <w:color w:val="000000"/>
              </w:rPr>
              <w:t>74</w:t>
            </w:r>
          </w:p>
        </w:tc>
      </w:tr>
      <w:tr w:rsidR="00784901" w14:paraId="7C385809" w14:textId="77777777">
        <w:tc>
          <w:tcPr>
            <w:tcW w:w="586" w:type="dxa"/>
            <w:vAlign w:val="center"/>
          </w:tcPr>
          <w:p w14:paraId="6D5790B0" w14:textId="77777777" w:rsidR="00784901" w:rsidRDefault="002652EB">
            <w:pPr>
              <w:spacing w:after="0" w:line="360" w:lineRule="auto"/>
              <w:ind w:firstLine="23"/>
              <w:jc w:val="center"/>
              <w:rPr>
                <w:color w:val="000000"/>
              </w:rPr>
            </w:pPr>
            <w:r>
              <w:rPr>
                <w:color w:val="000000"/>
              </w:rPr>
              <w:t>3</w:t>
            </w:r>
          </w:p>
        </w:tc>
        <w:tc>
          <w:tcPr>
            <w:tcW w:w="7591" w:type="dxa"/>
            <w:vAlign w:val="center"/>
          </w:tcPr>
          <w:p w14:paraId="53569132" w14:textId="77777777" w:rsidR="00784901" w:rsidRDefault="002652EB">
            <w:pPr>
              <w:spacing w:after="0" w:line="360" w:lineRule="auto"/>
              <w:ind w:firstLine="0"/>
              <w:rPr>
                <w:color w:val="000000"/>
              </w:rPr>
            </w:pPr>
            <w:r>
              <w:rPr>
                <w:color w:val="000000"/>
              </w:rPr>
              <w:t>Bảng 3.1. Tổng hợp chung về tình hình bồi dưỡng về CNTT &amp; TT</w:t>
            </w:r>
          </w:p>
        </w:tc>
        <w:tc>
          <w:tcPr>
            <w:tcW w:w="910" w:type="dxa"/>
            <w:vAlign w:val="center"/>
          </w:tcPr>
          <w:p w14:paraId="3B0CFC50" w14:textId="77777777" w:rsidR="00784901" w:rsidRDefault="002652EB">
            <w:pPr>
              <w:spacing w:after="0" w:line="360" w:lineRule="auto"/>
              <w:ind w:firstLine="0"/>
              <w:jc w:val="center"/>
              <w:rPr>
                <w:color w:val="000000"/>
              </w:rPr>
            </w:pPr>
            <w:r>
              <w:rPr>
                <w:color w:val="000000"/>
              </w:rPr>
              <w:t>82</w:t>
            </w:r>
          </w:p>
        </w:tc>
      </w:tr>
      <w:tr w:rsidR="00784901" w14:paraId="5FB46BAC" w14:textId="77777777">
        <w:tc>
          <w:tcPr>
            <w:tcW w:w="586" w:type="dxa"/>
            <w:vAlign w:val="center"/>
          </w:tcPr>
          <w:p w14:paraId="18963C58" w14:textId="77777777" w:rsidR="00784901" w:rsidRDefault="002652EB">
            <w:pPr>
              <w:spacing w:after="0" w:line="360" w:lineRule="auto"/>
              <w:ind w:firstLine="23"/>
              <w:jc w:val="center"/>
              <w:rPr>
                <w:color w:val="000000"/>
              </w:rPr>
            </w:pPr>
            <w:r>
              <w:rPr>
                <w:color w:val="000000"/>
              </w:rPr>
              <w:t>4</w:t>
            </w:r>
          </w:p>
        </w:tc>
        <w:tc>
          <w:tcPr>
            <w:tcW w:w="7591" w:type="dxa"/>
            <w:vAlign w:val="center"/>
          </w:tcPr>
          <w:p w14:paraId="5695C52C" w14:textId="77777777" w:rsidR="00784901" w:rsidRDefault="002652EB">
            <w:pPr>
              <w:spacing w:after="0" w:line="360" w:lineRule="auto"/>
              <w:ind w:firstLine="0"/>
              <w:rPr>
                <w:color w:val="000000"/>
              </w:rPr>
            </w:pPr>
            <w:r>
              <w:rPr>
                <w:color w:val="000000"/>
              </w:rPr>
              <w:t>Bảng 3.2. Thống kê hạ tầng kĩ thuật theo mẫu ở cơ sở giáo dục</w:t>
            </w:r>
          </w:p>
        </w:tc>
        <w:tc>
          <w:tcPr>
            <w:tcW w:w="910" w:type="dxa"/>
            <w:vAlign w:val="center"/>
          </w:tcPr>
          <w:p w14:paraId="4ABA1495" w14:textId="77777777" w:rsidR="00784901" w:rsidRDefault="002652EB">
            <w:pPr>
              <w:spacing w:after="0" w:line="360" w:lineRule="auto"/>
              <w:ind w:firstLine="0"/>
              <w:jc w:val="center"/>
              <w:rPr>
                <w:color w:val="000000"/>
              </w:rPr>
            </w:pPr>
            <w:r>
              <w:rPr>
                <w:color w:val="000000"/>
              </w:rPr>
              <w:t>83</w:t>
            </w:r>
          </w:p>
        </w:tc>
      </w:tr>
      <w:tr w:rsidR="00784901" w14:paraId="2AB9772C" w14:textId="77777777">
        <w:tc>
          <w:tcPr>
            <w:tcW w:w="586" w:type="dxa"/>
            <w:vAlign w:val="center"/>
          </w:tcPr>
          <w:p w14:paraId="279393A1" w14:textId="77777777" w:rsidR="00784901" w:rsidRDefault="002652EB">
            <w:pPr>
              <w:spacing w:after="0" w:line="360" w:lineRule="auto"/>
              <w:ind w:firstLine="23"/>
              <w:jc w:val="center"/>
              <w:rPr>
                <w:color w:val="000000"/>
              </w:rPr>
            </w:pPr>
            <w:r>
              <w:rPr>
                <w:color w:val="000000"/>
              </w:rPr>
              <w:t>5</w:t>
            </w:r>
          </w:p>
        </w:tc>
        <w:tc>
          <w:tcPr>
            <w:tcW w:w="7591" w:type="dxa"/>
            <w:vAlign w:val="center"/>
          </w:tcPr>
          <w:p w14:paraId="639361C6" w14:textId="77777777" w:rsidR="00784901" w:rsidRDefault="002652EB">
            <w:pPr>
              <w:spacing w:after="0" w:line="360" w:lineRule="auto"/>
              <w:ind w:firstLine="0"/>
              <w:rPr>
                <w:color w:val="000000"/>
              </w:rPr>
            </w:pPr>
            <w:r>
              <w:rPr>
                <w:color w:val="000000"/>
              </w:rPr>
              <w:t>Bảng 4.1. Bảng tiêu chí tự đánh giá năng lực ứng dụng CNTT &amp; TT trong quản trị nhà trường</w:t>
            </w:r>
          </w:p>
        </w:tc>
        <w:tc>
          <w:tcPr>
            <w:tcW w:w="910" w:type="dxa"/>
            <w:vAlign w:val="center"/>
          </w:tcPr>
          <w:p w14:paraId="281AE46A" w14:textId="77777777" w:rsidR="00784901" w:rsidRDefault="002652EB">
            <w:pPr>
              <w:spacing w:after="0" w:line="360" w:lineRule="auto"/>
              <w:ind w:firstLine="0"/>
              <w:jc w:val="center"/>
              <w:rPr>
                <w:color w:val="000000"/>
              </w:rPr>
            </w:pPr>
            <w:r>
              <w:rPr>
                <w:color w:val="000000"/>
              </w:rPr>
              <w:t>106</w:t>
            </w:r>
          </w:p>
        </w:tc>
      </w:tr>
    </w:tbl>
    <w:p w14:paraId="281DA376" w14:textId="77777777" w:rsidR="00784901" w:rsidRDefault="002652EB">
      <w:pPr>
        <w:pStyle w:val="u1"/>
        <w:spacing w:before="120" w:after="120"/>
        <w:rPr>
          <w:color w:val="000000"/>
        </w:rPr>
      </w:pPr>
      <w:bookmarkStart w:id="4" w:name="_heading=h.3znysh7" w:colFirst="0" w:colLast="0"/>
      <w:bookmarkEnd w:id="4"/>
      <w:r>
        <w:rPr>
          <w:color w:val="000000"/>
        </w:rPr>
        <w:t>DANH MỤC HÌNH VẼ</w:t>
      </w:r>
    </w:p>
    <w:tbl>
      <w:tblPr>
        <w:tblStyle w:val="afffffff0"/>
        <w:tblW w:w="9087" w:type="dxa"/>
        <w:jc w:val="center"/>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563"/>
        <w:gridCol w:w="7535"/>
        <w:gridCol w:w="989"/>
      </w:tblGrid>
      <w:tr w:rsidR="00784901" w14:paraId="606E22E9" w14:textId="77777777">
        <w:trPr>
          <w:jc w:val="center"/>
        </w:trPr>
        <w:tc>
          <w:tcPr>
            <w:tcW w:w="563" w:type="dxa"/>
            <w:vAlign w:val="center"/>
          </w:tcPr>
          <w:p w14:paraId="14149C7E" w14:textId="77777777" w:rsidR="00784901" w:rsidRDefault="002652EB">
            <w:pPr>
              <w:spacing w:after="0" w:line="360" w:lineRule="auto"/>
              <w:ind w:firstLine="0"/>
              <w:jc w:val="center"/>
              <w:rPr>
                <w:b/>
                <w:color w:val="000000"/>
              </w:rPr>
            </w:pPr>
            <w:r>
              <w:rPr>
                <w:b/>
                <w:color w:val="000000"/>
              </w:rPr>
              <w:t>TT</w:t>
            </w:r>
          </w:p>
        </w:tc>
        <w:tc>
          <w:tcPr>
            <w:tcW w:w="7535" w:type="dxa"/>
            <w:vAlign w:val="center"/>
          </w:tcPr>
          <w:p w14:paraId="75C45135" w14:textId="77777777" w:rsidR="00784901" w:rsidRDefault="002652EB">
            <w:pPr>
              <w:spacing w:after="0" w:line="360" w:lineRule="auto"/>
              <w:ind w:firstLine="0"/>
              <w:jc w:val="center"/>
              <w:rPr>
                <w:b/>
                <w:color w:val="000000"/>
              </w:rPr>
            </w:pPr>
            <w:r>
              <w:rPr>
                <w:b/>
                <w:color w:val="000000"/>
              </w:rPr>
              <w:t>Tên bảng</w:t>
            </w:r>
          </w:p>
        </w:tc>
        <w:tc>
          <w:tcPr>
            <w:tcW w:w="989" w:type="dxa"/>
            <w:vAlign w:val="center"/>
          </w:tcPr>
          <w:p w14:paraId="076C4A61" w14:textId="77777777" w:rsidR="00784901" w:rsidRDefault="002652EB">
            <w:pPr>
              <w:spacing w:after="0" w:line="360" w:lineRule="auto"/>
              <w:ind w:firstLine="0"/>
              <w:jc w:val="center"/>
              <w:rPr>
                <w:b/>
                <w:color w:val="000000"/>
              </w:rPr>
            </w:pPr>
            <w:r>
              <w:rPr>
                <w:b/>
                <w:color w:val="000000"/>
              </w:rPr>
              <w:t>Trang</w:t>
            </w:r>
          </w:p>
        </w:tc>
      </w:tr>
      <w:tr w:rsidR="00784901" w14:paraId="7628FFB5" w14:textId="77777777">
        <w:trPr>
          <w:trHeight w:val="435"/>
          <w:jc w:val="center"/>
        </w:trPr>
        <w:tc>
          <w:tcPr>
            <w:tcW w:w="563" w:type="dxa"/>
            <w:vAlign w:val="center"/>
          </w:tcPr>
          <w:p w14:paraId="7C3E1CE8" w14:textId="77777777" w:rsidR="00784901" w:rsidRDefault="002652EB">
            <w:pPr>
              <w:spacing w:after="0" w:line="360" w:lineRule="auto"/>
              <w:ind w:firstLine="0"/>
              <w:jc w:val="center"/>
              <w:rPr>
                <w:color w:val="000000"/>
              </w:rPr>
            </w:pPr>
            <w:r>
              <w:rPr>
                <w:color w:val="000000"/>
              </w:rPr>
              <w:t>1</w:t>
            </w:r>
          </w:p>
        </w:tc>
        <w:tc>
          <w:tcPr>
            <w:tcW w:w="7535" w:type="dxa"/>
            <w:vAlign w:val="center"/>
          </w:tcPr>
          <w:p w14:paraId="75E7EF6E" w14:textId="77777777" w:rsidR="00784901" w:rsidRDefault="002652EB">
            <w:pPr>
              <w:pBdr>
                <w:top w:val="nil"/>
                <w:left w:val="nil"/>
                <w:bottom w:val="nil"/>
                <w:right w:val="nil"/>
                <w:between w:val="nil"/>
              </w:pBdr>
              <w:spacing w:after="0" w:line="360" w:lineRule="auto"/>
              <w:ind w:firstLine="0"/>
              <w:rPr>
                <w:color w:val="000000"/>
              </w:rPr>
            </w:pPr>
            <w:r>
              <w:rPr>
                <w:color w:val="000000"/>
              </w:rPr>
              <w:t xml:space="preserve">Hình 1.1. Các lớp ứng dụng CNTT trong trường phổ thông </w:t>
            </w:r>
          </w:p>
        </w:tc>
        <w:tc>
          <w:tcPr>
            <w:tcW w:w="989" w:type="dxa"/>
            <w:vAlign w:val="center"/>
          </w:tcPr>
          <w:p w14:paraId="5DD9589A" w14:textId="77777777" w:rsidR="00784901" w:rsidRDefault="002652EB">
            <w:pPr>
              <w:spacing w:after="0" w:line="360" w:lineRule="auto"/>
              <w:ind w:firstLine="0"/>
              <w:jc w:val="center"/>
              <w:rPr>
                <w:color w:val="000000"/>
              </w:rPr>
            </w:pPr>
            <w:r>
              <w:rPr>
                <w:color w:val="000000"/>
              </w:rPr>
              <w:t>4</w:t>
            </w:r>
          </w:p>
        </w:tc>
      </w:tr>
      <w:tr w:rsidR="00784901" w14:paraId="772EDC77" w14:textId="77777777">
        <w:trPr>
          <w:jc w:val="center"/>
        </w:trPr>
        <w:tc>
          <w:tcPr>
            <w:tcW w:w="563" w:type="dxa"/>
            <w:vAlign w:val="center"/>
          </w:tcPr>
          <w:p w14:paraId="1DE6B4F2" w14:textId="77777777" w:rsidR="00784901" w:rsidRDefault="002652EB">
            <w:pPr>
              <w:spacing w:after="0" w:line="360" w:lineRule="auto"/>
              <w:ind w:firstLine="0"/>
              <w:jc w:val="center"/>
              <w:rPr>
                <w:color w:val="000000"/>
              </w:rPr>
            </w:pPr>
            <w:r>
              <w:rPr>
                <w:color w:val="000000"/>
              </w:rPr>
              <w:t>2</w:t>
            </w:r>
          </w:p>
        </w:tc>
        <w:tc>
          <w:tcPr>
            <w:tcW w:w="7535" w:type="dxa"/>
            <w:vAlign w:val="center"/>
          </w:tcPr>
          <w:p w14:paraId="36B87ADC" w14:textId="77777777" w:rsidR="00784901" w:rsidRDefault="002652EB">
            <w:pPr>
              <w:spacing w:after="0" w:line="360" w:lineRule="auto"/>
              <w:ind w:firstLine="0"/>
              <w:rPr>
                <w:color w:val="000000"/>
              </w:rPr>
            </w:pPr>
            <w:r>
              <w:rPr>
                <w:color w:val="000000"/>
              </w:rPr>
              <w:t>Hình 3.1. Quy trình tổ chức thực hiện kế hoạch ứng dụng CNTT &amp; TT</w:t>
            </w:r>
          </w:p>
        </w:tc>
        <w:tc>
          <w:tcPr>
            <w:tcW w:w="989" w:type="dxa"/>
            <w:vAlign w:val="center"/>
          </w:tcPr>
          <w:p w14:paraId="5E4E26AE" w14:textId="77777777" w:rsidR="00784901" w:rsidRDefault="002652EB">
            <w:pPr>
              <w:spacing w:after="0" w:line="360" w:lineRule="auto"/>
              <w:ind w:firstLine="0"/>
              <w:jc w:val="center"/>
              <w:rPr>
                <w:color w:val="000000"/>
              </w:rPr>
            </w:pPr>
            <w:r>
              <w:rPr>
                <w:color w:val="000000"/>
              </w:rPr>
              <w:t>82</w:t>
            </w:r>
          </w:p>
        </w:tc>
      </w:tr>
    </w:tbl>
    <w:p w14:paraId="5BCCB9B7" w14:textId="77777777" w:rsidR="00784901" w:rsidRDefault="00784901">
      <w:pPr>
        <w:rPr>
          <w:color w:val="000000"/>
        </w:rPr>
      </w:pPr>
    </w:p>
    <w:p w14:paraId="57FD7E51" w14:textId="77777777" w:rsidR="00784901" w:rsidRDefault="00784901">
      <w:pPr>
        <w:widowControl w:val="0"/>
        <w:spacing w:before="0" w:after="0" w:line="360" w:lineRule="auto"/>
        <w:ind w:firstLine="0"/>
        <w:jc w:val="center"/>
        <w:rPr>
          <w:b/>
          <w:color w:val="000000"/>
        </w:rPr>
      </w:pPr>
    </w:p>
    <w:p w14:paraId="32E3C54A" w14:textId="77777777" w:rsidR="00784901" w:rsidRDefault="002652EB">
      <w:pPr>
        <w:keepNext/>
        <w:spacing w:after="0" w:line="360" w:lineRule="auto"/>
        <w:ind w:firstLine="0"/>
        <w:jc w:val="center"/>
        <w:rPr>
          <w:smallCaps/>
          <w:color w:val="000000"/>
          <w:sz w:val="28"/>
          <w:szCs w:val="28"/>
        </w:rPr>
      </w:pPr>
      <w:bookmarkStart w:id="5" w:name="_heading=h.2et92p0" w:colFirst="0" w:colLast="0"/>
      <w:bookmarkEnd w:id="5"/>
      <w:r>
        <w:br w:type="column"/>
      </w:r>
      <w:r>
        <w:rPr>
          <w:b/>
          <w:smallCaps/>
          <w:color w:val="000000"/>
          <w:sz w:val="28"/>
          <w:szCs w:val="28"/>
        </w:rPr>
        <w:lastRenderedPageBreak/>
        <w:t>KÍ HIỆU VIẾT TẮT</w:t>
      </w:r>
    </w:p>
    <w:p w14:paraId="671475E2" w14:textId="77777777" w:rsidR="00784901" w:rsidRDefault="00784901">
      <w:pPr>
        <w:widowControl w:val="0"/>
        <w:spacing w:after="0" w:line="360" w:lineRule="auto"/>
        <w:jc w:val="center"/>
        <w:rPr>
          <w:b/>
          <w:color w:val="000000"/>
        </w:rPr>
      </w:pPr>
    </w:p>
    <w:p w14:paraId="16FB3C51" w14:textId="77777777" w:rsidR="00784901" w:rsidRDefault="002652EB">
      <w:pPr>
        <w:widowControl w:val="0"/>
        <w:tabs>
          <w:tab w:val="left" w:pos="284"/>
          <w:tab w:val="left" w:pos="4253"/>
        </w:tabs>
        <w:spacing w:after="0" w:line="360" w:lineRule="auto"/>
        <w:rPr>
          <w:b/>
          <w:color w:val="000000"/>
        </w:rPr>
      </w:pPr>
      <w:r>
        <w:rPr>
          <w:b/>
          <w:color w:val="000000"/>
        </w:rPr>
        <w:t>Cụm từ viết tắt</w:t>
      </w:r>
      <w:r>
        <w:rPr>
          <w:b/>
          <w:color w:val="000000"/>
        </w:rPr>
        <w:tab/>
        <w:t>Nghĩa đầy đủ</w:t>
      </w:r>
    </w:p>
    <w:p w14:paraId="3F45A167" w14:textId="77777777" w:rsidR="00784901" w:rsidRDefault="002652EB">
      <w:pPr>
        <w:widowControl w:val="0"/>
        <w:tabs>
          <w:tab w:val="left" w:pos="284"/>
          <w:tab w:val="left" w:pos="4253"/>
        </w:tabs>
        <w:spacing w:after="0" w:line="360" w:lineRule="auto"/>
        <w:rPr>
          <w:color w:val="000000"/>
        </w:rPr>
      </w:pPr>
      <w:r>
        <w:rPr>
          <w:color w:val="000000"/>
        </w:rPr>
        <w:t>CBQL</w:t>
      </w:r>
      <w:r>
        <w:rPr>
          <w:color w:val="000000"/>
        </w:rPr>
        <w:tab/>
        <w:t>Cán bộ quản lí</w:t>
      </w:r>
    </w:p>
    <w:p w14:paraId="6D4DCC2D" w14:textId="77777777" w:rsidR="00784901" w:rsidRDefault="002652EB">
      <w:pPr>
        <w:widowControl w:val="0"/>
        <w:tabs>
          <w:tab w:val="left" w:pos="284"/>
          <w:tab w:val="left" w:pos="4253"/>
        </w:tabs>
        <w:spacing w:after="0" w:line="360" w:lineRule="auto"/>
        <w:rPr>
          <w:color w:val="000000"/>
        </w:rPr>
      </w:pPr>
      <w:r>
        <w:rPr>
          <w:color w:val="000000"/>
        </w:rPr>
        <w:t>CNTT</w:t>
      </w:r>
      <w:r>
        <w:rPr>
          <w:color w:val="000000"/>
        </w:rPr>
        <w:tab/>
        <w:t>Công nghệ thông tin</w:t>
      </w:r>
    </w:p>
    <w:p w14:paraId="5C9EB96E" w14:textId="77777777" w:rsidR="00784901" w:rsidRDefault="002652EB">
      <w:pPr>
        <w:widowControl w:val="0"/>
        <w:tabs>
          <w:tab w:val="left" w:pos="284"/>
          <w:tab w:val="left" w:pos="4253"/>
        </w:tabs>
        <w:spacing w:after="0" w:line="360" w:lineRule="auto"/>
        <w:rPr>
          <w:color w:val="000000"/>
        </w:rPr>
      </w:pPr>
      <w:r>
        <w:rPr>
          <w:color w:val="000000"/>
        </w:rPr>
        <w:t>CNTT &amp; TT</w:t>
      </w:r>
      <w:r>
        <w:rPr>
          <w:color w:val="000000"/>
        </w:rPr>
        <w:tab/>
        <w:t>Công nghệ thông tin và truyền thông</w:t>
      </w:r>
    </w:p>
    <w:p w14:paraId="503C9E21" w14:textId="77777777" w:rsidR="00784901" w:rsidRDefault="002652EB">
      <w:pPr>
        <w:widowControl w:val="0"/>
        <w:tabs>
          <w:tab w:val="left" w:pos="284"/>
          <w:tab w:val="left" w:pos="4253"/>
        </w:tabs>
        <w:spacing w:after="0" w:line="360" w:lineRule="auto"/>
        <w:rPr>
          <w:color w:val="000000"/>
        </w:rPr>
      </w:pPr>
      <w:r>
        <w:rPr>
          <w:color w:val="000000"/>
        </w:rPr>
        <w:t>CSVC</w:t>
      </w:r>
      <w:r>
        <w:rPr>
          <w:color w:val="000000"/>
        </w:rPr>
        <w:tab/>
        <w:t>Cơ sở vật chất</w:t>
      </w:r>
    </w:p>
    <w:p w14:paraId="408B4AC7" w14:textId="77777777" w:rsidR="00784901" w:rsidRDefault="002652EB">
      <w:pPr>
        <w:widowControl w:val="0"/>
        <w:tabs>
          <w:tab w:val="left" w:pos="284"/>
          <w:tab w:val="left" w:pos="4253"/>
        </w:tabs>
        <w:spacing w:after="0" w:line="360" w:lineRule="auto"/>
        <w:rPr>
          <w:color w:val="000000"/>
        </w:rPr>
      </w:pPr>
      <w:r>
        <w:rPr>
          <w:color w:val="000000"/>
        </w:rPr>
        <w:t>CSVC, TB&amp;CN</w:t>
      </w:r>
      <w:r>
        <w:rPr>
          <w:color w:val="000000"/>
        </w:rPr>
        <w:tab/>
        <w:t xml:space="preserve">Cơ sở vật chất, thiết bị và công nghệ </w:t>
      </w:r>
    </w:p>
    <w:p w14:paraId="3AC0989F" w14:textId="77777777" w:rsidR="00784901" w:rsidRDefault="002652EB">
      <w:pPr>
        <w:widowControl w:val="0"/>
        <w:tabs>
          <w:tab w:val="left" w:pos="284"/>
          <w:tab w:val="left" w:pos="4253"/>
        </w:tabs>
        <w:spacing w:after="0" w:line="360" w:lineRule="auto"/>
        <w:rPr>
          <w:color w:val="000000"/>
        </w:rPr>
      </w:pPr>
      <w:r>
        <w:rPr>
          <w:color w:val="000000"/>
        </w:rPr>
        <w:t>CT GDPT</w:t>
      </w:r>
      <w:r>
        <w:rPr>
          <w:color w:val="000000"/>
        </w:rPr>
        <w:tab/>
        <w:t>Chương trình giáo dục phổ thông</w:t>
      </w:r>
    </w:p>
    <w:p w14:paraId="09ABEDEC" w14:textId="77777777" w:rsidR="00784901" w:rsidRDefault="002652EB">
      <w:pPr>
        <w:widowControl w:val="0"/>
        <w:tabs>
          <w:tab w:val="left" w:pos="284"/>
          <w:tab w:val="left" w:pos="4253"/>
        </w:tabs>
        <w:spacing w:after="0" w:line="360" w:lineRule="auto"/>
        <w:rPr>
          <w:color w:val="000000"/>
        </w:rPr>
      </w:pPr>
      <w:r>
        <w:rPr>
          <w:color w:val="000000"/>
        </w:rPr>
        <w:t>GD&amp;ĐT</w:t>
      </w:r>
      <w:r>
        <w:rPr>
          <w:color w:val="000000"/>
        </w:rPr>
        <w:tab/>
        <w:t>Giáo dục và Đào tạo</w:t>
      </w:r>
    </w:p>
    <w:p w14:paraId="23D32844" w14:textId="77777777" w:rsidR="00784901" w:rsidRDefault="002652EB">
      <w:pPr>
        <w:widowControl w:val="0"/>
        <w:tabs>
          <w:tab w:val="left" w:pos="284"/>
          <w:tab w:val="left" w:pos="4253"/>
        </w:tabs>
        <w:spacing w:after="0" w:line="360" w:lineRule="auto"/>
        <w:rPr>
          <w:color w:val="000000"/>
        </w:rPr>
      </w:pPr>
      <w:r>
        <w:rPr>
          <w:color w:val="000000"/>
        </w:rPr>
        <w:t>GDPT</w:t>
      </w:r>
      <w:r>
        <w:rPr>
          <w:color w:val="000000"/>
        </w:rPr>
        <w:tab/>
        <w:t>Giáo dục phổ thông</w:t>
      </w:r>
    </w:p>
    <w:p w14:paraId="76BC6EA6" w14:textId="77777777" w:rsidR="00784901" w:rsidRDefault="002652EB">
      <w:pPr>
        <w:widowControl w:val="0"/>
        <w:tabs>
          <w:tab w:val="left" w:pos="284"/>
          <w:tab w:val="left" w:pos="4253"/>
        </w:tabs>
        <w:spacing w:after="0" w:line="360" w:lineRule="auto"/>
        <w:rPr>
          <w:color w:val="000000"/>
        </w:rPr>
      </w:pPr>
      <w:r>
        <w:rPr>
          <w:color w:val="000000"/>
        </w:rPr>
        <w:t>GV</w:t>
      </w:r>
      <w:r>
        <w:rPr>
          <w:color w:val="000000"/>
        </w:rPr>
        <w:tab/>
        <w:t>Giáo viên</w:t>
      </w:r>
    </w:p>
    <w:p w14:paraId="35EDCE1E" w14:textId="77777777" w:rsidR="00784901" w:rsidRDefault="002652EB">
      <w:pPr>
        <w:widowControl w:val="0"/>
        <w:tabs>
          <w:tab w:val="left" w:pos="284"/>
          <w:tab w:val="left" w:pos="4253"/>
        </w:tabs>
        <w:spacing w:after="0" w:line="360" w:lineRule="auto"/>
        <w:rPr>
          <w:color w:val="000000"/>
        </w:rPr>
      </w:pPr>
      <w:r>
        <w:rPr>
          <w:color w:val="000000"/>
        </w:rPr>
        <w:t>HS</w:t>
      </w:r>
      <w:r>
        <w:rPr>
          <w:color w:val="000000"/>
        </w:rPr>
        <w:tab/>
        <w:t>Học sinh</w:t>
      </w:r>
    </w:p>
    <w:p w14:paraId="7F091974" w14:textId="77777777" w:rsidR="00784901" w:rsidRDefault="002652EB">
      <w:pPr>
        <w:widowControl w:val="0"/>
        <w:tabs>
          <w:tab w:val="left" w:pos="284"/>
          <w:tab w:val="left" w:pos="4253"/>
        </w:tabs>
        <w:spacing w:after="0" w:line="360" w:lineRule="auto"/>
        <w:rPr>
          <w:color w:val="000000"/>
        </w:rPr>
      </w:pPr>
      <w:r>
        <w:rPr>
          <w:color w:val="000000"/>
        </w:rPr>
        <w:t>HT</w:t>
      </w:r>
      <w:r>
        <w:rPr>
          <w:color w:val="000000"/>
        </w:rPr>
        <w:tab/>
        <w:t>Hiệu trưởng</w:t>
      </w:r>
    </w:p>
    <w:p w14:paraId="1B227F10" w14:textId="77777777" w:rsidR="00784901" w:rsidRDefault="002652EB">
      <w:pPr>
        <w:widowControl w:val="0"/>
        <w:tabs>
          <w:tab w:val="left" w:pos="284"/>
          <w:tab w:val="left" w:pos="4253"/>
        </w:tabs>
        <w:spacing w:after="0" w:line="360" w:lineRule="auto"/>
        <w:rPr>
          <w:color w:val="000000"/>
        </w:rPr>
      </w:pPr>
      <w:r>
        <w:rPr>
          <w:color w:val="000000"/>
        </w:rPr>
        <w:t>HTMT</w:t>
      </w:r>
      <w:r>
        <w:rPr>
          <w:color w:val="000000"/>
        </w:rPr>
        <w:tab/>
        <w:t>Hệ thống máy tính</w:t>
      </w:r>
    </w:p>
    <w:p w14:paraId="15714F79" w14:textId="77777777" w:rsidR="00784901" w:rsidRDefault="002652EB">
      <w:pPr>
        <w:widowControl w:val="0"/>
        <w:tabs>
          <w:tab w:val="left" w:pos="284"/>
          <w:tab w:val="left" w:pos="4253"/>
        </w:tabs>
        <w:spacing w:after="0" w:line="360" w:lineRule="auto"/>
        <w:rPr>
          <w:color w:val="000000"/>
        </w:rPr>
      </w:pPr>
      <w:r>
        <w:rPr>
          <w:color w:val="000000"/>
        </w:rPr>
        <w:t>PCGD</w:t>
      </w:r>
      <w:r>
        <w:rPr>
          <w:color w:val="000000"/>
        </w:rPr>
        <w:tab/>
        <w:t>Phân công giảng dạy</w:t>
      </w:r>
    </w:p>
    <w:p w14:paraId="37029373" w14:textId="77777777" w:rsidR="00784901" w:rsidRDefault="002652EB">
      <w:pPr>
        <w:widowControl w:val="0"/>
        <w:tabs>
          <w:tab w:val="left" w:pos="284"/>
          <w:tab w:val="left" w:pos="4253"/>
        </w:tabs>
        <w:spacing w:after="0" w:line="360" w:lineRule="auto"/>
        <w:rPr>
          <w:color w:val="000000"/>
        </w:rPr>
      </w:pPr>
      <w:r>
        <w:rPr>
          <w:color w:val="000000"/>
        </w:rPr>
        <w:t>QTNT</w:t>
      </w:r>
      <w:r>
        <w:rPr>
          <w:color w:val="000000"/>
        </w:rPr>
        <w:tab/>
        <w:t>Quản trị nhà trường</w:t>
      </w:r>
    </w:p>
    <w:p w14:paraId="78DF68FB" w14:textId="77777777" w:rsidR="00784901" w:rsidRDefault="002652EB">
      <w:pPr>
        <w:widowControl w:val="0"/>
        <w:tabs>
          <w:tab w:val="left" w:pos="284"/>
          <w:tab w:val="left" w:pos="4253"/>
        </w:tabs>
        <w:spacing w:after="0" w:line="360" w:lineRule="auto"/>
        <w:rPr>
          <w:color w:val="000000"/>
        </w:rPr>
      </w:pPr>
      <w:r>
        <w:rPr>
          <w:color w:val="000000"/>
        </w:rPr>
        <w:t>THCS</w:t>
      </w:r>
      <w:r>
        <w:rPr>
          <w:color w:val="000000"/>
        </w:rPr>
        <w:tab/>
        <w:t>Trung học cơ sở</w:t>
      </w:r>
    </w:p>
    <w:p w14:paraId="2DCB6CF5" w14:textId="77777777" w:rsidR="00784901" w:rsidRDefault="002652EB">
      <w:pPr>
        <w:widowControl w:val="0"/>
        <w:tabs>
          <w:tab w:val="left" w:pos="284"/>
          <w:tab w:val="left" w:pos="4253"/>
        </w:tabs>
        <w:spacing w:after="0" w:line="360" w:lineRule="auto"/>
        <w:rPr>
          <w:color w:val="000000"/>
        </w:rPr>
      </w:pPr>
      <w:r>
        <w:rPr>
          <w:color w:val="000000"/>
        </w:rPr>
        <w:t>THPT</w:t>
      </w:r>
      <w:r>
        <w:rPr>
          <w:color w:val="000000"/>
        </w:rPr>
        <w:tab/>
        <w:t>Trung học phổ thông</w:t>
      </w:r>
    </w:p>
    <w:p w14:paraId="701FAB92" w14:textId="77777777" w:rsidR="00784901" w:rsidRDefault="002652EB">
      <w:pPr>
        <w:widowControl w:val="0"/>
        <w:tabs>
          <w:tab w:val="left" w:pos="284"/>
          <w:tab w:val="left" w:pos="4253"/>
        </w:tabs>
        <w:spacing w:after="0" w:line="360" w:lineRule="auto"/>
        <w:rPr>
          <w:color w:val="000000"/>
        </w:rPr>
      </w:pPr>
      <w:r>
        <w:rPr>
          <w:color w:val="000000"/>
        </w:rPr>
        <w:t>TKB</w:t>
      </w:r>
      <w:r>
        <w:rPr>
          <w:color w:val="000000"/>
        </w:rPr>
        <w:tab/>
        <w:t>Thời khóa biểu</w:t>
      </w:r>
    </w:p>
    <w:p w14:paraId="0A060591" w14:textId="77777777" w:rsidR="00784901" w:rsidRDefault="002652EB">
      <w:pPr>
        <w:pStyle w:val="u1"/>
        <w:spacing w:line="360" w:lineRule="auto"/>
        <w:rPr>
          <w:b w:val="0"/>
          <w:color w:val="000000"/>
          <w:sz w:val="28"/>
        </w:rPr>
      </w:pPr>
      <w:bookmarkStart w:id="6" w:name="_heading=h.tyjcwt" w:colFirst="0" w:colLast="0"/>
      <w:bookmarkEnd w:id="6"/>
      <w:r>
        <w:br w:type="column"/>
      </w:r>
      <w:r>
        <w:rPr>
          <w:color w:val="000000"/>
          <w:sz w:val="28"/>
        </w:rPr>
        <w:lastRenderedPageBreak/>
        <w:t>ĐỀ CƯƠNG CHI TIẾT MÔ ĐUN</w:t>
      </w:r>
    </w:p>
    <w:p w14:paraId="2410332A" w14:textId="77777777" w:rsidR="00784901" w:rsidRDefault="00784901">
      <w:pPr>
        <w:widowControl w:val="0"/>
        <w:spacing w:before="0" w:after="0" w:line="360" w:lineRule="auto"/>
        <w:ind w:firstLine="0"/>
        <w:jc w:val="center"/>
        <w:rPr>
          <w:b/>
          <w:color w:val="000000"/>
        </w:rPr>
      </w:pPr>
    </w:p>
    <w:p w14:paraId="1C87A189" w14:textId="77777777" w:rsidR="00784901" w:rsidRDefault="002652EB">
      <w:pPr>
        <w:spacing w:before="0" w:after="0" w:line="360" w:lineRule="auto"/>
        <w:ind w:left="567" w:firstLine="0"/>
        <w:rPr>
          <w:b/>
          <w:color w:val="000000"/>
        </w:rPr>
      </w:pPr>
      <w:r>
        <w:rPr>
          <w:b/>
          <w:color w:val="000000"/>
        </w:rPr>
        <w:t xml:space="preserve">GIỚI THIỆU TỔNG QUAN VỀ MÔ ĐUN </w:t>
      </w:r>
    </w:p>
    <w:p w14:paraId="1A4CBEFE" w14:textId="77777777" w:rsidR="00784901" w:rsidRDefault="002652EB">
      <w:pPr>
        <w:spacing w:before="0" w:after="0" w:line="360" w:lineRule="auto"/>
        <w:rPr>
          <w:color w:val="000000"/>
        </w:rPr>
      </w:pPr>
      <w:r>
        <w:rPr>
          <w:color w:val="000000"/>
        </w:rPr>
        <w:t>Mô đun 9 “</w:t>
      </w:r>
      <w:r>
        <w:rPr>
          <w:b/>
          <w:i/>
          <w:color w:val="000000"/>
        </w:rPr>
        <w:t>Ứng dụng CNTT &amp; TT trong quản trị trường trung học phổ thông</w:t>
      </w:r>
      <w:r>
        <w:rPr>
          <w:color w:val="000000"/>
        </w:rPr>
        <w:t xml:space="preserve">” là một trong chín mô đun bồi dưỡng cán bộ quản lí theo Quyết định số 4660/QĐ-BGDĐT ngày 4/12/2019 của Bộ GD&amp;ĐT về việc ban hành danh mục các mô đun bồi dưỡng giáo viên cốt cán và cán bộ quản lí cơ sở giáo dục phổ thông cốt cán để thực hiện công tác bồi dưỡng thường xuyên giáo viên, cán bộ quản lí cơ sở giáo dục phổ thông. </w:t>
      </w:r>
    </w:p>
    <w:p w14:paraId="0D47CEEC" w14:textId="77777777" w:rsidR="00784901" w:rsidRDefault="002652EB">
      <w:pPr>
        <w:spacing w:before="0" w:after="0" w:line="360" w:lineRule="auto"/>
        <w:rPr>
          <w:color w:val="000000"/>
        </w:rPr>
      </w:pPr>
      <w:r>
        <w:rPr>
          <w:color w:val="000000"/>
        </w:rPr>
        <w:t>Nội dung các mô đun bồi dưỡng CBQLCSGDPT có sự liên kết chặt chẽ với nhau nhằm hỗ trợ cán bộ quản lí tổ chức và thực hiện được các hoạt động quản lí và quản trị nhà trường đáp ứng yêu cầu của chương trình giáo dục phổ thông 2018 và tinh thần đổi mới căn bản, toàn diện giáo dục và đào tạo theo Nghị quyết số 29/NQ-TW ngày 4/11/2013 Hội nghị Trung ương 8 khóa XI. Trong tổng thể chương trình bồi dưỡng, mô đun 9 có trọng tâm là phân tích vai trò của CNTT &amp; TT, khơi gợi hứng thú và hướng dẫn một số công cụ cơ bản cho người CBQL ứng dụng CNTT &amp; TT vào công tác quản lí tại cơ sở đào tạo. Kết hợp với những kiến thức về quản trị hoạt động giáo dục đã học ở tám mô đun trước, người CBQL sau khi được bồi dưỡng Mô đun 9 sẽ có thêm những công cụ công nghệ thông tin để nâng cao hiệu quả công tác quản lí, chất lượng công tác quản trị, nhất là trong bối cảnh Cuộc cách mạng công nghiệp lần thứ tư trên toàn cầu và định hướng Chuyển đổi số của Nhà nước hiện nay.</w:t>
      </w:r>
    </w:p>
    <w:p w14:paraId="16D9F380" w14:textId="77777777" w:rsidR="00784901" w:rsidRDefault="002652EB">
      <w:pPr>
        <w:spacing w:before="0" w:after="0" w:line="360" w:lineRule="auto"/>
        <w:rPr>
          <w:color w:val="000000"/>
        </w:rPr>
      </w:pPr>
      <w:r>
        <w:rPr>
          <w:color w:val="000000"/>
        </w:rPr>
        <w:t>Mô đun 9 do trường Đại học Sư phạm Thành phố Hồ Chí Minh thực hiện cùng với sự hỗ trợ của “C</w:t>
      </w:r>
      <w:r>
        <w:rPr>
          <w:i/>
          <w:color w:val="000000"/>
        </w:rPr>
        <w:t>hương trình phát triển các trường Sư phạm để nâng cao năng lực đội ngũ giáo viên và cán bộ quản lí cơ sở giáo dục phổ thông (ETEP)</w:t>
      </w:r>
      <w:r>
        <w:rPr>
          <w:color w:val="000000"/>
        </w:rPr>
        <w:t>” thuộc Bộ Giáo dục và Đào tạo.</w:t>
      </w:r>
    </w:p>
    <w:p w14:paraId="425F3F14" w14:textId="77777777" w:rsidR="00784901" w:rsidRDefault="002652EB">
      <w:pPr>
        <w:spacing w:before="0" w:after="0" w:line="360" w:lineRule="auto"/>
        <w:rPr>
          <w:b/>
          <w:color w:val="000000"/>
        </w:rPr>
      </w:pPr>
      <w:bookmarkStart w:id="7" w:name="_heading=h.3x8tuzt" w:colFirst="0" w:colLast="0"/>
      <w:bookmarkEnd w:id="7"/>
      <w:r>
        <w:rPr>
          <w:b/>
          <w:color w:val="000000"/>
        </w:rPr>
        <w:t xml:space="preserve">YÊU CẦU CẦN ĐẠT CỦA MÔ ĐUN </w:t>
      </w:r>
    </w:p>
    <w:p w14:paraId="5B03CA57" w14:textId="77777777" w:rsidR="00784901" w:rsidRDefault="002652EB">
      <w:pPr>
        <w:spacing w:before="0" w:after="0" w:line="360" w:lineRule="auto"/>
        <w:rPr>
          <w:color w:val="000000"/>
        </w:rPr>
      </w:pPr>
      <w:r>
        <w:rPr>
          <w:color w:val="000000"/>
        </w:rPr>
        <w:t>Sau khi hoàn thành chương trình bồi dưỡng của mô đun 9, người học có thể:</w:t>
      </w:r>
    </w:p>
    <w:p w14:paraId="3B7650E9" w14:textId="77777777" w:rsidR="00784901" w:rsidRDefault="002652EB">
      <w:pPr>
        <w:widowControl w:val="0"/>
        <w:numPr>
          <w:ilvl w:val="0"/>
          <w:numId w:val="2"/>
        </w:numPr>
        <w:spacing w:before="0" w:after="0" w:line="360" w:lineRule="auto"/>
        <w:ind w:left="0" w:firstLine="567"/>
        <w:rPr>
          <w:color w:val="000000"/>
        </w:rPr>
      </w:pPr>
      <w:r>
        <w:rPr>
          <w:color w:val="000000"/>
        </w:rPr>
        <w:t xml:space="preserve">(YCCĐ 01) Phân tích vai trò của CNTT &amp; TT trong quản trị nhà trường; </w:t>
      </w:r>
    </w:p>
    <w:p w14:paraId="450AC44D" w14:textId="77777777" w:rsidR="00784901" w:rsidRDefault="002652EB">
      <w:pPr>
        <w:widowControl w:val="0"/>
        <w:numPr>
          <w:ilvl w:val="0"/>
          <w:numId w:val="2"/>
        </w:numPr>
        <w:spacing w:before="0" w:after="0" w:line="360" w:lineRule="auto"/>
        <w:ind w:left="0" w:firstLine="567"/>
        <w:rPr>
          <w:color w:val="000000"/>
        </w:rPr>
      </w:pPr>
      <w:r>
        <w:rPr>
          <w:color w:val="000000"/>
        </w:rPr>
        <w:t>(YCCĐ 02) Phân tích, đánh giá một kế hoạch ứng dụng CNTT &amp; TT trong quản trị trường THPT qua một kế hoạch minh hoạ;</w:t>
      </w:r>
    </w:p>
    <w:p w14:paraId="491986A7" w14:textId="77777777" w:rsidR="00784901" w:rsidRDefault="002652EB">
      <w:pPr>
        <w:widowControl w:val="0"/>
        <w:numPr>
          <w:ilvl w:val="0"/>
          <w:numId w:val="2"/>
        </w:numPr>
        <w:spacing w:before="0" w:after="0" w:line="360" w:lineRule="auto"/>
        <w:ind w:left="0" w:firstLine="567"/>
        <w:rPr>
          <w:color w:val="000000"/>
        </w:rPr>
      </w:pPr>
      <w:r>
        <w:rPr>
          <w:color w:val="000000"/>
        </w:rPr>
        <w:t xml:space="preserve">(YCCĐ 03) Xây dựng được kế hoạch hoạt động ứng dụng CNTT &amp; TT trong </w:t>
      </w:r>
      <w:r>
        <w:rPr>
          <w:color w:val="000000"/>
        </w:rPr>
        <w:lastRenderedPageBreak/>
        <w:t>quản trị trường THPT; định hướng thực hiện và giám sát đánh giá;</w:t>
      </w:r>
    </w:p>
    <w:p w14:paraId="734F95D9" w14:textId="77777777" w:rsidR="00784901" w:rsidRDefault="002652EB">
      <w:pPr>
        <w:widowControl w:val="0"/>
        <w:numPr>
          <w:ilvl w:val="0"/>
          <w:numId w:val="2"/>
        </w:numPr>
        <w:spacing w:before="0" w:after="0" w:line="360" w:lineRule="auto"/>
        <w:ind w:left="0" w:firstLine="567"/>
        <w:rPr>
          <w:color w:val="000000"/>
        </w:rPr>
      </w:pPr>
      <w:r>
        <w:rPr>
          <w:color w:val="000000"/>
        </w:rPr>
        <w:t>(YCCĐ 04) Xây dựng kế hoạch tự học và hỗ trợ đồng nghiệp để tăng cường ứng dụng CNTT &amp; TT trong trường THPT.</w:t>
      </w:r>
    </w:p>
    <w:p w14:paraId="4F349639" w14:textId="77777777" w:rsidR="00784901" w:rsidRDefault="002652EB">
      <w:pPr>
        <w:spacing w:before="0" w:after="0" w:line="360" w:lineRule="auto"/>
        <w:rPr>
          <w:b/>
          <w:color w:val="000000"/>
        </w:rPr>
      </w:pPr>
      <w:bookmarkStart w:id="8" w:name="_heading=h.2ce457m" w:colFirst="0" w:colLast="0"/>
      <w:bookmarkEnd w:id="8"/>
      <w:r>
        <w:rPr>
          <w:b/>
          <w:color w:val="000000"/>
        </w:rPr>
        <w:t xml:space="preserve">NỘI DUNG CHÍNH </w:t>
      </w:r>
    </w:p>
    <w:p w14:paraId="2F73F43B" w14:textId="77777777" w:rsidR="00784901" w:rsidRDefault="002652EB">
      <w:pPr>
        <w:spacing w:before="0" w:after="0" w:line="360" w:lineRule="auto"/>
        <w:rPr>
          <w:b/>
          <w:color w:val="000000"/>
        </w:rPr>
      </w:pPr>
      <w:r>
        <w:rPr>
          <w:b/>
          <w:color w:val="000000"/>
        </w:rPr>
        <w:t xml:space="preserve">Nội dung 1. </w:t>
      </w:r>
      <w:r>
        <w:rPr>
          <w:color w:val="000000"/>
        </w:rPr>
        <w:t>Vai trò, tầm quan trọng và xu hướng ứng dụng CNTT &amp; TT trong quản trị trường trung học phổ thông.</w:t>
      </w:r>
    </w:p>
    <w:p w14:paraId="0E6D4803" w14:textId="77777777" w:rsidR="00784901" w:rsidRDefault="002652EB">
      <w:pPr>
        <w:spacing w:before="0" w:after="0" w:line="360" w:lineRule="auto"/>
        <w:rPr>
          <w:color w:val="000000"/>
        </w:rPr>
      </w:pPr>
      <w:r>
        <w:rPr>
          <w:b/>
          <w:color w:val="000000"/>
        </w:rPr>
        <w:t xml:space="preserve">Nội dung 2. </w:t>
      </w:r>
      <w:r>
        <w:rPr>
          <w:color w:val="000000"/>
        </w:rPr>
        <w:t>Lập kế hoạch hoạt động ứng dụng CNTT &amp; TT trong quản trị trường trung học phổ thông.</w:t>
      </w:r>
    </w:p>
    <w:p w14:paraId="117066FF" w14:textId="77777777" w:rsidR="00784901" w:rsidRDefault="002652EB">
      <w:pPr>
        <w:spacing w:before="0" w:after="0" w:line="360" w:lineRule="auto"/>
        <w:rPr>
          <w:i/>
          <w:color w:val="000000"/>
        </w:rPr>
      </w:pPr>
      <w:r>
        <w:rPr>
          <w:b/>
          <w:color w:val="000000"/>
        </w:rPr>
        <w:t xml:space="preserve">Nội dung 3. </w:t>
      </w:r>
      <w:r>
        <w:rPr>
          <w:color w:val="000000"/>
        </w:rPr>
        <w:t>Tổ chức thực hiện và giám sát, đánh giá hoạt động ứng dụng CNTT &amp; TT  trong quản trị nhà trường trung học phổ thông.</w:t>
      </w:r>
    </w:p>
    <w:p w14:paraId="202BF831" w14:textId="77777777" w:rsidR="00784901" w:rsidRDefault="002652EB">
      <w:pPr>
        <w:spacing w:before="0" w:after="0" w:line="360" w:lineRule="auto"/>
        <w:rPr>
          <w:color w:val="000000"/>
        </w:rPr>
      </w:pPr>
      <w:r>
        <w:rPr>
          <w:b/>
          <w:color w:val="000000"/>
        </w:rPr>
        <w:t xml:space="preserve">Nội dung 4. </w:t>
      </w:r>
      <w:r>
        <w:rPr>
          <w:color w:val="000000"/>
        </w:rPr>
        <w:t>Xây dựng kế hoạch tự học và hỗ trợ đồng nghiệp để tăng cường ứng dụng CNTT &amp; TT trong trường trung học phổ thông.</w:t>
      </w:r>
    </w:p>
    <w:p w14:paraId="51DD2214" w14:textId="77777777" w:rsidR="00784901" w:rsidRDefault="002652EB">
      <w:pPr>
        <w:spacing w:before="0" w:after="0" w:line="240" w:lineRule="auto"/>
        <w:ind w:firstLine="0"/>
        <w:jc w:val="left"/>
        <w:rPr>
          <w:b/>
          <w:color w:val="000000"/>
        </w:rPr>
      </w:pPr>
      <w:r>
        <w:br w:type="page"/>
      </w:r>
    </w:p>
    <w:p w14:paraId="2B712E89" w14:textId="77777777" w:rsidR="00784901" w:rsidRDefault="002652EB">
      <w:pPr>
        <w:spacing w:before="0" w:after="0" w:line="360" w:lineRule="auto"/>
        <w:ind w:firstLine="0"/>
        <w:jc w:val="center"/>
        <w:rPr>
          <w:b/>
          <w:color w:val="000000"/>
        </w:rPr>
      </w:pPr>
      <w:r>
        <w:rPr>
          <w:b/>
          <w:color w:val="000000"/>
        </w:rPr>
        <w:lastRenderedPageBreak/>
        <w:t>TỔ CHỨC HOẠT ĐỘNG BỒI DƯỠNG</w:t>
      </w:r>
    </w:p>
    <w:p w14:paraId="30130C5F" w14:textId="77777777" w:rsidR="00784901" w:rsidRDefault="002652EB">
      <w:pPr>
        <w:spacing w:before="0" w:after="0" w:line="360" w:lineRule="auto"/>
        <w:ind w:firstLine="0"/>
        <w:jc w:val="center"/>
        <w:rPr>
          <w:b/>
          <w:color w:val="000000"/>
          <w:sz w:val="24"/>
        </w:rPr>
      </w:pPr>
      <w:r>
        <w:rPr>
          <w:b/>
          <w:color w:val="000000"/>
          <w:sz w:val="24"/>
        </w:rPr>
        <w:t>KẾ HOẠCH HOẠT ĐỘNG BỒI DƯỠNG QUA MẠNG (7 NGÀY)</w:t>
      </w:r>
    </w:p>
    <w:p w14:paraId="65CE60BE" w14:textId="77777777" w:rsidR="00784901" w:rsidRDefault="002652EB">
      <w:pPr>
        <w:spacing w:before="0" w:after="0" w:line="360" w:lineRule="auto"/>
        <w:ind w:firstLine="0"/>
        <w:jc w:val="center"/>
        <w:rPr>
          <w:b/>
          <w:color w:val="000000"/>
          <w:sz w:val="24"/>
        </w:rPr>
      </w:pPr>
      <w:r>
        <w:rPr>
          <w:b/>
          <w:color w:val="000000"/>
          <w:sz w:val="24"/>
        </w:rPr>
        <w:t>ỨNG DỤNG CÔNG NGHỆ THÔNG TIN, TRUYỀN THÔNG TRONG QUẢN TRỊ TRƯỜNG TRUNG HỌC PHỔ THÔNG</w:t>
      </w:r>
    </w:p>
    <w:p w14:paraId="396236C2" w14:textId="77777777" w:rsidR="00784901" w:rsidRDefault="002652EB">
      <w:pPr>
        <w:jc w:val="center"/>
        <w:rPr>
          <w:i/>
          <w:color w:val="000000"/>
        </w:rPr>
      </w:pPr>
      <w:r>
        <w:rPr>
          <w:i/>
          <w:color w:val="000000"/>
        </w:rPr>
        <w:t>(tên gọi theo Quyết định số 4660/QĐ-BGDĐT ngày 04 tháng 12 năm 2019)</w:t>
      </w:r>
    </w:p>
    <w:p w14:paraId="07DB933C" w14:textId="77777777" w:rsidR="00784901" w:rsidRDefault="002652EB">
      <w:pPr>
        <w:jc w:val="center"/>
        <w:rPr>
          <w:b/>
          <w:color w:val="000000"/>
        </w:rPr>
      </w:pPr>
      <w:r>
        <w:rPr>
          <w:b/>
          <w:color w:val="000000"/>
        </w:rPr>
        <w:t>Hình thức và thời lượng: 7 ngày, từ xa qua mạng</w:t>
      </w:r>
    </w:p>
    <w:p w14:paraId="0DAC27B6" w14:textId="77777777" w:rsidR="00784901" w:rsidRDefault="002652EB">
      <w:pPr>
        <w:rPr>
          <w:b/>
          <w:color w:val="000000"/>
        </w:rPr>
      </w:pPr>
      <w:r>
        <w:rPr>
          <w:b/>
          <w:color w:val="000000"/>
        </w:rPr>
        <w:t>KỊCH BẢN SƯ PHẠM BÀI GIẢNG QUA MẠNG</w:t>
      </w:r>
    </w:p>
    <w:tbl>
      <w:tblPr>
        <w:tblStyle w:val="afffffff1"/>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90"/>
      </w:tblGrid>
      <w:tr w:rsidR="00784901" w14:paraId="08720ED3" w14:textId="77777777">
        <w:tc>
          <w:tcPr>
            <w:tcW w:w="9090" w:type="dxa"/>
            <w:tcBorders>
              <w:top w:val="single" w:sz="4" w:space="0" w:color="000000"/>
              <w:left w:val="single" w:sz="4" w:space="0" w:color="000000"/>
              <w:bottom w:val="single" w:sz="4" w:space="0" w:color="000000"/>
              <w:right w:val="single" w:sz="4" w:space="0" w:color="000000"/>
            </w:tcBorders>
          </w:tcPr>
          <w:p w14:paraId="207C2C76" w14:textId="77777777" w:rsidR="00784901" w:rsidRDefault="002652EB">
            <w:pPr>
              <w:spacing w:after="0"/>
              <w:rPr>
                <w:b/>
                <w:color w:val="000000"/>
              </w:rPr>
            </w:pPr>
            <w:r>
              <w:rPr>
                <w:b/>
                <w:color w:val="000000"/>
              </w:rPr>
              <w:t>A. GIAI  ĐOẠN 1: CHUẨN BỊ</w:t>
            </w:r>
          </w:p>
          <w:p w14:paraId="56C27F4F" w14:textId="77777777" w:rsidR="00784901" w:rsidRDefault="002652EB">
            <w:pPr>
              <w:spacing w:after="0"/>
              <w:rPr>
                <w:b/>
                <w:color w:val="000000"/>
              </w:rPr>
            </w:pPr>
            <w:r>
              <w:rPr>
                <w:b/>
                <w:color w:val="000000"/>
              </w:rPr>
              <w:t xml:space="preserve">I. Giới thiệu mô đun </w:t>
            </w:r>
          </w:p>
          <w:p w14:paraId="7E9AEEBC" w14:textId="77777777" w:rsidR="00784901" w:rsidRDefault="002652EB">
            <w:pPr>
              <w:spacing w:after="0"/>
              <w:rPr>
                <w:color w:val="000000"/>
              </w:rPr>
            </w:pPr>
            <w:r>
              <w:rPr>
                <w:color w:val="000000"/>
              </w:rPr>
              <w:t>Xem video giới thiệu về mô đun 9.</w:t>
            </w:r>
          </w:p>
          <w:p w14:paraId="18C597DD" w14:textId="77777777" w:rsidR="00784901" w:rsidRDefault="002652EB">
            <w:pPr>
              <w:spacing w:after="0"/>
              <w:rPr>
                <w:b/>
                <w:color w:val="000000"/>
              </w:rPr>
            </w:pPr>
            <w:r>
              <w:rPr>
                <w:b/>
                <w:color w:val="000000"/>
              </w:rPr>
              <w:t>II. Nhiệm vụ học tập của học viên</w:t>
            </w:r>
          </w:p>
          <w:p w14:paraId="6F5FAC9C" w14:textId="77777777" w:rsidR="00784901" w:rsidRDefault="002652EB">
            <w:pPr>
              <w:spacing w:after="0"/>
              <w:rPr>
                <w:color w:val="000000"/>
              </w:rPr>
            </w:pPr>
            <w:r>
              <w:rPr>
                <w:color w:val="000000"/>
              </w:rPr>
              <w:t>Nhiệm vụ 1. Tự nghiên cứu 4 nội dung chính của tài liệu text và tài liệu bổ trợ (không bắt buộc);</w:t>
            </w:r>
          </w:p>
          <w:p w14:paraId="446DC6C5" w14:textId="77777777" w:rsidR="00784901" w:rsidRDefault="002652EB">
            <w:pPr>
              <w:spacing w:after="0"/>
              <w:rPr>
                <w:color w:val="000000"/>
              </w:rPr>
            </w:pPr>
            <w:r>
              <w:rPr>
                <w:color w:val="000000"/>
              </w:rPr>
              <w:t xml:space="preserve">Nhiệm vụ 2. Tự học qua mạng với 14 hoạt động học tập tương ứng với 4 </w:t>
            </w:r>
            <w:r>
              <w:rPr>
                <w:color w:val="000000"/>
              </w:rPr>
              <w:br/>
              <w:t>nội dung chính của tài liệu text. Thực hiện và hoàn thành các nhiệm vụ học tập của hoạt động học tập yêu cầu;</w:t>
            </w:r>
          </w:p>
          <w:p w14:paraId="426F5533" w14:textId="77777777" w:rsidR="00784901" w:rsidRDefault="002652EB">
            <w:pPr>
              <w:spacing w:after="0"/>
              <w:rPr>
                <w:color w:val="000000"/>
              </w:rPr>
            </w:pPr>
            <w:r>
              <w:rPr>
                <w:color w:val="000000"/>
              </w:rPr>
              <w:t xml:space="preserve">Nhiệm vụ 3. Hoàn thành bài tập thực hành cuối khoá “Xây dựng kế hoạch </w:t>
            </w:r>
            <w:r>
              <w:rPr>
                <w:color w:val="000000"/>
              </w:rPr>
              <w:br/>
              <w:t>hoạt động ứng dụng CNTT &amp; TT trong quản trị trường THPT” và nộp sản phẩm thực hiện trên hệ thống LMS;</w:t>
            </w:r>
          </w:p>
          <w:p w14:paraId="44245301" w14:textId="77777777" w:rsidR="00784901" w:rsidRDefault="002652EB">
            <w:pPr>
              <w:spacing w:after="0"/>
              <w:rPr>
                <w:color w:val="000000"/>
              </w:rPr>
            </w:pPr>
            <w:r>
              <w:rPr>
                <w:color w:val="000000"/>
              </w:rPr>
              <w:t>Nhiệm vụ 4. Hoàn thành “Xây dựng kế hoạch hỗ trợ đồng nghiệp” và nộp sản phẩm thực hiện trên hệ thống LMS;</w:t>
            </w:r>
          </w:p>
          <w:p w14:paraId="40912029" w14:textId="77777777" w:rsidR="00784901" w:rsidRDefault="002652EB">
            <w:pPr>
              <w:spacing w:after="0"/>
              <w:rPr>
                <w:color w:val="000000"/>
              </w:rPr>
            </w:pPr>
            <w:r>
              <w:rPr>
                <w:color w:val="000000"/>
              </w:rPr>
              <w:t xml:space="preserve">Nhiệm vụ 5. Trao đổi, thảo luận, chia sẻ phản hồi, thực hiện các khảo sát theo yêu cầu của khoá học. </w:t>
            </w:r>
          </w:p>
          <w:p w14:paraId="1A8B93B9" w14:textId="77777777" w:rsidR="00784901" w:rsidRDefault="002652EB">
            <w:pPr>
              <w:spacing w:after="0"/>
              <w:rPr>
                <w:b/>
                <w:color w:val="000000"/>
              </w:rPr>
            </w:pPr>
            <w:r>
              <w:rPr>
                <w:b/>
                <w:color w:val="000000"/>
              </w:rPr>
              <w:t>III. Phần chuẩn bị cá nhân</w:t>
            </w:r>
          </w:p>
          <w:p w14:paraId="77AED6FA" w14:textId="77777777" w:rsidR="00784901" w:rsidRDefault="002652EB">
            <w:pPr>
              <w:spacing w:after="0"/>
              <w:rPr>
                <w:color w:val="000000"/>
              </w:rPr>
            </w:pPr>
            <w:r>
              <w:rPr>
                <w:color w:val="000000"/>
              </w:rPr>
              <w:t>Xem đồ hoạ thông tin, video clip hướng dẫn sử dụng và khai thác hệ thống LMS;</w:t>
            </w:r>
          </w:p>
          <w:p w14:paraId="097A2C8F" w14:textId="77777777" w:rsidR="00784901" w:rsidRDefault="002652EB">
            <w:pPr>
              <w:spacing w:after="0"/>
              <w:rPr>
                <w:color w:val="000000"/>
              </w:rPr>
            </w:pPr>
            <w:r>
              <w:rPr>
                <w:color w:val="000000"/>
              </w:rPr>
              <w:t>Xem đồ hoạ thông tin hướng dẫn việc học tập và các quy chế học tập mô đun 9;</w:t>
            </w:r>
          </w:p>
          <w:p w14:paraId="2F0C279E" w14:textId="77777777" w:rsidR="00784901" w:rsidRDefault="002652EB">
            <w:pPr>
              <w:spacing w:after="0"/>
              <w:rPr>
                <w:color w:val="000000"/>
              </w:rPr>
            </w:pPr>
            <w:r>
              <w:rPr>
                <w:color w:val="000000"/>
              </w:rPr>
              <w:t>Thực hiện trắc nghiệm kiến thức khảo sát ban đầu có liên quan (10 câu hỏi).</w:t>
            </w:r>
          </w:p>
          <w:p w14:paraId="00589EAF" w14:textId="77777777" w:rsidR="00784901" w:rsidRDefault="002652EB">
            <w:pPr>
              <w:spacing w:after="0"/>
              <w:rPr>
                <w:b/>
                <w:color w:val="000000"/>
              </w:rPr>
            </w:pPr>
            <w:r>
              <w:rPr>
                <w:b/>
                <w:color w:val="000000"/>
              </w:rPr>
              <w:t xml:space="preserve">B. GIAI ĐOẠN 2: HỌC TẬP, THỰC HÀNH </w:t>
            </w:r>
          </w:p>
          <w:p w14:paraId="62CC6196" w14:textId="77777777" w:rsidR="00784901" w:rsidRDefault="002652EB">
            <w:pPr>
              <w:spacing w:after="0"/>
              <w:rPr>
                <w:b/>
                <w:color w:val="000000"/>
              </w:rPr>
            </w:pPr>
            <w:r>
              <w:rPr>
                <w:b/>
                <w:color w:val="000000"/>
              </w:rPr>
              <w:t>NỘI DUNG 1: VAI TRÒ, TẦM QUAN TRỌNG VÀ XU HƯỚNG ỨNG DỤNG CNTT &amp; TT TRONG QUẢN TRỊ TRƯỜNG TRUNG HỌC PHỔ THÔNG</w:t>
            </w:r>
          </w:p>
          <w:p w14:paraId="55C8924E" w14:textId="77777777" w:rsidR="00784901" w:rsidRDefault="002652EB">
            <w:pPr>
              <w:spacing w:after="0"/>
              <w:rPr>
                <w:b/>
                <w:color w:val="000000"/>
              </w:rPr>
            </w:pPr>
            <w:r>
              <w:rPr>
                <w:b/>
                <w:color w:val="000000"/>
              </w:rPr>
              <w:t>1. Câu hỏi trọng tâm</w:t>
            </w:r>
          </w:p>
          <w:p w14:paraId="0AA1A842" w14:textId="77777777" w:rsidR="00784901" w:rsidRDefault="002652EB">
            <w:pPr>
              <w:spacing w:after="0"/>
              <w:rPr>
                <w:color w:val="000000"/>
              </w:rPr>
            </w:pPr>
            <w:r>
              <w:rPr>
                <w:color w:val="000000"/>
              </w:rPr>
              <w:t xml:space="preserve">Hãy cho biết vai trò của ứng dụng CNTT &amp; TT trong quản trị trường THPT. Nêu những xu hướng ứng dụng CNTT &amp; TT trong quản trị trường THPT. </w:t>
            </w:r>
          </w:p>
          <w:p w14:paraId="76C0B15B" w14:textId="77777777" w:rsidR="00784901" w:rsidRDefault="002652EB">
            <w:pPr>
              <w:spacing w:after="0"/>
              <w:rPr>
                <w:b/>
                <w:color w:val="000000"/>
              </w:rPr>
            </w:pPr>
            <w:r>
              <w:rPr>
                <w:b/>
                <w:color w:val="000000"/>
              </w:rPr>
              <w:t xml:space="preserve">Hoạt động 1: </w:t>
            </w:r>
          </w:p>
          <w:p w14:paraId="5960F7E7" w14:textId="77777777" w:rsidR="00784901" w:rsidRDefault="002652EB">
            <w:pPr>
              <w:spacing w:after="0"/>
              <w:rPr>
                <w:b/>
                <w:color w:val="000000"/>
              </w:rPr>
            </w:pPr>
            <w:r>
              <w:rPr>
                <w:b/>
                <w:color w:val="000000"/>
              </w:rPr>
              <w:t>a) Tên hoạt động: Khám phá</w:t>
            </w:r>
          </w:p>
          <w:p w14:paraId="78133EE4" w14:textId="77777777" w:rsidR="00784901" w:rsidRDefault="002652EB">
            <w:pPr>
              <w:spacing w:after="0"/>
              <w:rPr>
                <w:color w:val="000000"/>
              </w:rPr>
            </w:pPr>
            <w:r>
              <w:rPr>
                <w:color w:val="000000"/>
              </w:rPr>
              <w:t>Mô tả: Tìm hiểu khái quát về CNTT &amp; TT trong quản trị trường THPT.</w:t>
            </w:r>
          </w:p>
          <w:p w14:paraId="1560B933" w14:textId="77777777" w:rsidR="00784901" w:rsidRDefault="002652EB">
            <w:pPr>
              <w:spacing w:after="0"/>
              <w:rPr>
                <w:b/>
                <w:color w:val="000000"/>
              </w:rPr>
            </w:pPr>
            <w:r>
              <w:rPr>
                <w:b/>
                <w:color w:val="000000"/>
              </w:rPr>
              <w:t>b) Mục tiêu cần đạt:</w:t>
            </w:r>
          </w:p>
          <w:p w14:paraId="3AADA37B" w14:textId="77777777" w:rsidR="00784901" w:rsidRDefault="002652EB">
            <w:pPr>
              <w:spacing w:after="0"/>
              <w:rPr>
                <w:color w:val="000000"/>
              </w:rPr>
            </w:pPr>
            <w:r>
              <w:rPr>
                <w:color w:val="000000"/>
              </w:rPr>
              <w:t>Tóm tắt khái quát về CNTT &amp; TT trong quản trị trường THPT.</w:t>
            </w:r>
          </w:p>
          <w:p w14:paraId="32658A3D" w14:textId="77777777" w:rsidR="00784901" w:rsidRDefault="002652EB">
            <w:pPr>
              <w:spacing w:after="0"/>
              <w:rPr>
                <w:b/>
                <w:color w:val="000000"/>
              </w:rPr>
            </w:pPr>
            <w:r>
              <w:rPr>
                <w:b/>
                <w:color w:val="000000"/>
              </w:rPr>
              <w:lastRenderedPageBreak/>
              <w:t>c) Nhiệm vụ của người học (qua mạng)</w:t>
            </w:r>
          </w:p>
          <w:p w14:paraId="7C7516DB" w14:textId="77777777" w:rsidR="00784901" w:rsidRDefault="002652EB">
            <w:pPr>
              <w:spacing w:after="0"/>
              <w:rPr>
                <w:color w:val="000000"/>
              </w:rPr>
            </w:pPr>
            <w:r>
              <w:rPr>
                <w:color w:val="000000"/>
              </w:rPr>
              <w:t>- Xem bài giảng tương tác;</w:t>
            </w:r>
          </w:p>
          <w:p w14:paraId="32FAC173" w14:textId="77777777" w:rsidR="00784901" w:rsidRDefault="002652EB">
            <w:pPr>
              <w:spacing w:after="0"/>
              <w:rPr>
                <w:color w:val="000000"/>
              </w:rPr>
            </w:pPr>
            <w:r>
              <w:rPr>
                <w:color w:val="000000"/>
              </w:rPr>
              <w:t>- Đọc tài liệu text các nội dung mục 1.1;</w:t>
            </w:r>
          </w:p>
          <w:p w14:paraId="58DC3636" w14:textId="77777777" w:rsidR="00784901" w:rsidRDefault="002652EB">
            <w:pPr>
              <w:spacing w:after="0"/>
              <w:rPr>
                <w:color w:val="000000"/>
              </w:rPr>
            </w:pPr>
            <w:r>
              <w:rPr>
                <w:color w:val="000000"/>
              </w:rPr>
              <w:t>- Xem đồ họa thông tin học tập;</w:t>
            </w:r>
          </w:p>
          <w:p w14:paraId="1318A2DE" w14:textId="77777777" w:rsidR="00784901" w:rsidRDefault="002652EB">
            <w:pPr>
              <w:spacing w:after="0"/>
              <w:rPr>
                <w:color w:val="000000"/>
              </w:rPr>
            </w:pPr>
            <w:r>
              <w:rPr>
                <w:color w:val="000000"/>
              </w:rPr>
              <w:t>- Trả lời câu hỏi.</w:t>
            </w:r>
          </w:p>
          <w:p w14:paraId="332CCBAE" w14:textId="77777777" w:rsidR="00784901" w:rsidRDefault="002652EB">
            <w:pPr>
              <w:spacing w:after="0"/>
              <w:rPr>
                <w:b/>
                <w:color w:val="000000"/>
              </w:rPr>
            </w:pPr>
            <w:r>
              <w:rPr>
                <w:b/>
                <w:color w:val="000000"/>
              </w:rPr>
              <w:t>d) Tài liệu/học liệu phục vụ hoạt động</w:t>
            </w:r>
          </w:p>
          <w:p w14:paraId="588EB26B" w14:textId="77777777" w:rsidR="00784901" w:rsidRDefault="002652EB">
            <w:pPr>
              <w:spacing w:after="0"/>
              <w:rPr>
                <w:color w:val="000000"/>
              </w:rPr>
            </w:pPr>
            <w:r>
              <w:rPr>
                <w:color w:val="000000"/>
              </w:rPr>
              <w:t>- Bài giảng;</w:t>
            </w:r>
          </w:p>
          <w:p w14:paraId="755F9566" w14:textId="77777777" w:rsidR="00784901" w:rsidRDefault="002652EB">
            <w:pPr>
              <w:spacing w:after="0"/>
              <w:rPr>
                <w:color w:val="000000"/>
              </w:rPr>
            </w:pPr>
            <w:r>
              <w:rPr>
                <w:color w:val="000000"/>
              </w:rPr>
              <w:t>- Tài liệu đọc;</w:t>
            </w:r>
          </w:p>
          <w:p w14:paraId="6EF364C9" w14:textId="77777777" w:rsidR="00784901" w:rsidRDefault="002652EB">
            <w:pPr>
              <w:spacing w:after="0"/>
              <w:rPr>
                <w:color w:val="000000"/>
              </w:rPr>
            </w:pPr>
            <w:r>
              <w:rPr>
                <w:color w:val="000000"/>
              </w:rPr>
              <w:t>- Infographic.</w:t>
            </w:r>
          </w:p>
          <w:p w14:paraId="0A6E613E" w14:textId="77777777" w:rsidR="00784901" w:rsidRDefault="002652EB">
            <w:pPr>
              <w:spacing w:after="0"/>
              <w:rPr>
                <w:b/>
                <w:color w:val="000000"/>
              </w:rPr>
            </w:pPr>
            <w:r>
              <w:rPr>
                <w:b/>
                <w:color w:val="000000"/>
              </w:rPr>
              <w:t>e) Giám sát/Phản hồi/Đánh giá</w:t>
            </w:r>
          </w:p>
          <w:p w14:paraId="4795427E" w14:textId="77777777" w:rsidR="00784901" w:rsidRDefault="002652EB">
            <w:pPr>
              <w:spacing w:after="0"/>
              <w:rPr>
                <w:color w:val="000000"/>
              </w:rPr>
            </w:pPr>
            <w:r>
              <w:rPr>
                <w:color w:val="000000"/>
              </w:rPr>
              <w:t>- Giám sát: mức độ hoàn thành nhiệm vụ;</w:t>
            </w:r>
          </w:p>
          <w:p w14:paraId="4424B3BD" w14:textId="77777777" w:rsidR="00784901" w:rsidRDefault="002652EB">
            <w:pPr>
              <w:spacing w:after="0"/>
              <w:rPr>
                <w:color w:val="000000"/>
              </w:rPr>
            </w:pPr>
            <w:r>
              <w:rPr>
                <w:color w:val="000000"/>
              </w:rPr>
              <w:t>- Phản hồi: mức độ hoàn thành theo yêu cầu của hoạt động;</w:t>
            </w:r>
          </w:p>
          <w:p w14:paraId="4F103CF1" w14:textId="77777777" w:rsidR="00784901" w:rsidRDefault="002652EB">
            <w:pPr>
              <w:spacing w:after="0"/>
              <w:rPr>
                <w:color w:val="000000"/>
              </w:rPr>
            </w:pPr>
            <w:r>
              <w:rPr>
                <w:color w:val="000000"/>
              </w:rPr>
              <w:t>- Đánh giá: đạt 100% các công việc được giao để thực hiện hoạt động tiếp theo.</w:t>
            </w:r>
          </w:p>
          <w:p w14:paraId="3CFEB6E1" w14:textId="77777777" w:rsidR="00784901" w:rsidRDefault="002652EB">
            <w:pPr>
              <w:spacing w:after="0"/>
              <w:rPr>
                <w:b/>
                <w:color w:val="000000"/>
              </w:rPr>
            </w:pPr>
            <w:r>
              <w:rPr>
                <w:b/>
                <w:color w:val="000000"/>
              </w:rPr>
              <w:t>Hoạt động 2:</w:t>
            </w:r>
          </w:p>
          <w:p w14:paraId="12BA9A9A" w14:textId="77777777" w:rsidR="00784901" w:rsidRDefault="002652EB">
            <w:pPr>
              <w:spacing w:after="0"/>
              <w:rPr>
                <w:b/>
                <w:color w:val="000000"/>
              </w:rPr>
            </w:pPr>
            <w:r>
              <w:rPr>
                <w:b/>
                <w:color w:val="000000"/>
              </w:rPr>
              <w:t>a) Tên hoạt động: Diễn đàn</w:t>
            </w:r>
          </w:p>
          <w:p w14:paraId="1BC9B6A7" w14:textId="77777777" w:rsidR="00784901" w:rsidRDefault="002652EB">
            <w:pPr>
              <w:spacing w:after="0"/>
              <w:rPr>
                <w:color w:val="000000"/>
              </w:rPr>
            </w:pPr>
            <w:r>
              <w:rPr>
                <w:color w:val="000000"/>
              </w:rPr>
              <w:t>Mô tả: Tìm hiểu vai trò của CNTT &amp; TT trong quản trị trường THPT.</w:t>
            </w:r>
          </w:p>
          <w:p w14:paraId="2470DAB1" w14:textId="77777777" w:rsidR="00784901" w:rsidRDefault="002652EB">
            <w:pPr>
              <w:spacing w:after="0"/>
              <w:rPr>
                <w:b/>
                <w:color w:val="000000"/>
              </w:rPr>
            </w:pPr>
            <w:r>
              <w:rPr>
                <w:b/>
                <w:color w:val="000000"/>
              </w:rPr>
              <w:t>b) Mục tiêu cần đạt</w:t>
            </w:r>
          </w:p>
          <w:p w14:paraId="188290B8" w14:textId="77777777" w:rsidR="00784901" w:rsidRDefault="002652EB">
            <w:pPr>
              <w:spacing w:after="0"/>
              <w:rPr>
                <w:color w:val="000000"/>
              </w:rPr>
            </w:pPr>
            <w:r>
              <w:rPr>
                <w:color w:val="000000"/>
              </w:rPr>
              <w:t>Giải thích được vai trò của CNTT &amp; TT trong quản trị trường THPT.</w:t>
            </w:r>
          </w:p>
          <w:p w14:paraId="63F6A335" w14:textId="77777777" w:rsidR="00784901" w:rsidRDefault="002652EB">
            <w:pPr>
              <w:spacing w:after="0"/>
              <w:rPr>
                <w:b/>
                <w:color w:val="000000"/>
              </w:rPr>
            </w:pPr>
            <w:r>
              <w:rPr>
                <w:b/>
                <w:color w:val="000000"/>
              </w:rPr>
              <w:t>c) Nhiệm vụ của người học (qua mạng)</w:t>
            </w:r>
          </w:p>
          <w:p w14:paraId="07E00338" w14:textId="77777777" w:rsidR="00784901" w:rsidRDefault="002652EB">
            <w:pPr>
              <w:spacing w:after="0"/>
              <w:rPr>
                <w:color w:val="000000"/>
              </w:rPr>
            </w:pPr>
            <w:r>
              <w:rPr>
                <w:color w:val="000000"/>
              </w:rPr>
              <w:t xml:space="preserve">- Xem video chuyên gia; </w:t>
            </w:r>
          </w:p>
          <w:p w14:paraId="37E84274" w14:textId="77777777" w:rsidR="00784901" w:rsidRDefault="002652EB">
            <w:pPr>
              <w:spacing w:after="0"/>
              <w:rPr>
                <w:color w:val="000000"/>
              </w:rPr>
            </w:pPr>
            <w:r>
              <w:rPr>
                <w:color w:val="000000"/>
              </w:rPr>
              <w:t>- Đọc tài liệu text nội dung 1.2;</w:t>
            </w:r>
          </w:p>
          <w:p w14:paraId="644A1E13" w14:textId="77777777" w:rsidR="00784901" w:rsidRDefault="002652EB">
            <w:pPr>
              <w:spacing w:after="0"/>
              <w:rPr>
                <w:color w:val="000000"/>
              </w:rPr>
            </w:pPr>
            <w:r>
              <w:rPr>
                <w:color w:val="000000"/>
              </w:rPr>
              <w:t>- Tham gia diễn đàn thảo luận.</w:t>
            </w:r>
          </w:p>
          <w:p w14:paraId="0A70B91D" w14:textId="77777777" w:rsidR="00784901" w:rsidRDefault="002652EB">
            <w:pPr>
              <w:spacing w:after="0"/>
              <w:rPr>
                <w:b/>
                <w:color w:val="000000"/>
              </w:rPr>
            </w:pPr>
            <w:r>
              <w:rPr>
                <w:b/>
                <w:color w:val="000000"/>
              </w:rPr>
              <w:t>d) Tài liệu/học liệu phục vụ hoạt động 2</w:t>
            </w:r>
          </w:p>
          <w:p w14:paraId="217A4AD4" w14:textId="77777777" w:rsidR="00784901" w:rsidRDefault="002652EB">
            <w:pPr>
              <w:spacing w:after="0"/>
              <w:rPr>
                <w:color w:val="000000"/>
              </w:rPr>
            </w:pPr>
            <w:r>
              <w:rPr>
                <w:color w:val="000000"/>
              </w:rPr>
              <w:t>- Tài liệu đọc.</w:t>
            </w:r>
          </w:p>
          <w:p w14:paraId="6B9570D1" w14:textId="77777777" w:rsidR="00784901" w:rsidRDefault="002652EB">
            <w:pPr>
              <w:spacing w:after="0"/>
              <w:rPr>
                <w:b/>
                <w:color w:val="000000"/>
              </w:rPr>
            </w:pPr>
            <w:r>
              <w:rPr>
                <w:b/>
                <w:color w:val="000000"/>
              </w:rPr>
              <w:t>e) Giám sát/Phản hồi/ Đánh giá</w:t>
            </w:r>
          </w:p>
          <w:p w14:paraId="5F15FEE8" w14:textId="77777777" w:rsidR="00784901" w:rsidRDefault="002652EB">
            <w:pPr>
              <w:spacing w:after="0"/>
              <w:rPr>
                <w:color w:val="000000"/>
              </w:rPr>
            </w:pPr>
            <w:r>
              <w:rPr>
                <w:color w:val="000000"/>
              </w:rPr>
              <w:t>- Giám sát: mức độ hoàn thành nhiệm vụ;</w:t>
            </w:r>
          </w:p>
          <w:p w14:paraId="69E0E338" w14:textId="77777777" w:rsidR="00784901" w:rsidRDefault="002652EB">
            <w:pPr>
              <w:spacing w:after="0"/>
              <w:rPr>
                <w:color w:val="000000"/>
              </w:rPr>
            </w:pPr>
            <w:r>
              <w:rPr>
                <w:color w:val="000000"/>
              </w:rPr>
              <w:t>- Phản hồi: mức độ hoàn thành theo yêu cầu của hoạt động;</w:t>
            </w:r>
          </w:p>
          <w:p w14:paraId="7379CC7C" w14:textId="77777777" w:rsidR="00784901" w:rsidRDefault="002652EB">
            <w:pPr>
              <w:spacing w:after="0"/>
              <w:rPr>
                <w:color w:val="000000"/>
              </w:rPr>
            </w:pPr>
            <w:r>
              <w:rPr>
                <w:color w:val="000000"/>
              </w:rPr>
              <w:t>- Đánh giá: đạt 100% các công việc được giao để thực hiện hoạt động tiếp theo.</w:t>
            </w:r>
          </w:p>
          <w:p w14:paraId="22A69587" w14:textId="77777777" w:rsidR="00784901" w:rsidRDefault="002652EB">
            <w:pPr>
              <w:spacing w:after="0"/>
              <w:rPr>
                <w:b/>
                <w:color w:val="000000"/>
              </w:rPr>
            </w:pPr>
            <w:r>
              <w:rPr>
                <w:b/>
                <w:color w:val="000000"/>
              </w:rPr>
              <w:t xml:space="preserve">Hoạt động 3: </w:t>
            </w:r>
          </w:p>
          <w:p w14:paraId="6BC325D8" w14:textId="77777777" w:rsidR="00784901" w:rsidRDefault="002652EB">
            <w:pPr>
              <w:spacing w:after="0"/>
              <w:rPr>
                <w:b/>
                <w:color w:val="000000"/>
              </w:rPr>
            </w:pPr>
            <w:r>
              <w:rPr>
                <w:b/>
                <w:color w:val="000000"/>
              </w:rPr>
              <w:t>a) Tên hoạt động: Phân tích</w:t>
            </w:r>
          </w:p>
          <w:p w14:paraId="388FCC73" w14:textId="77777777" w:rsidR="00784901" w:rsidRDefault="002652EB">
            <w:pPr>
              <w:spacing w:after="0"/>
              <w:rPr>
                <w:color w:val="000000"/>
              </w:rPr>
            </w:pPr>
            <w:r>
              <w:rPr>
                <w:color w:val="000000"/>
              </w:rPr>
              <w:t>Mô tả: Tìm hiểu về một số yêu cầu cơ bản trong ứng dụng CNTT &amp; TT trong quản trị trường THPT.</w:t>
            </w:r>
          </w:p>
          <w:p w14:paraId="7FA330B7" w14:textId="77777777" w:rsidR="00784901" w:rsidRDefault="002652EB">
            <w:pPr>
              <w:spacing w:after="0"/>
              <w:rPr>
                <w:b/>
                <w:color w:val="000000"/>
              </w:rPr>
            </w:pPr>
            <w:r>
              <w:rPr>
                <w:b/>
                <w:color w:val="000000"/>
              </w:rPr>
              <w:t>b) Mục tiêu cần đạt:</w:t>
            </w:r>
          </w:p>
          <w:p w14:paraId="3290CDA0" w14:textId="77777777" w:rsidR="00784901" w:rsidRDefault="002652EB">
            <w:pPr>
              <w:spacing w:after="0"/>
              <w:rPr>
                <w:color w:val="000000"/>
              </w:rPr>
            </w:pPr>
            <w:r>
              <w:rPr>
                <w:color w:val="000000"/>
              </w:rPr>
              <w:t>Trình bày được một số yêu cầu cơ bản trong ứng dụng CNTT &amp; TT trong quản trị trường THPT.</w:t>
            </w:r>
          </w:p>
          <w:p w14:paraId="782D3163" w14:textId="77777777" w:rsidR="00784901" w:rsidRDefault="002652EB">
            <w:pPr>
              <w:spacing w:after="0"/>
              <w:rPr>
                <w:b/>
                <w:color w:val="000000"/>
              </w:rPr>
            </w:pPr>
            <w:r>
              <w:rPr>
                <w:b/>
                <w:color w:val="000000"/>
              </w:rPr>
              <w:t xml:space="preserve">c) Nhiệm vụ của người học </w:t>
            </w:r>
          </w:p>
          <w:p w14:paraId="78CCA0FE" w14:textId="77777777" w:rsidR="00784901" w:rsidRDefault="002652EB">
            <w:pPr>
              <w:spacing w:after="0"/>
              <w:rPr>
                <w:color w:val="000000"/>
              </w:rPr>
            </w:pPr>
            <w:r>
              <w:rPr>
                <w:color w:val="000000"/>
              </w:rPr>
              <w:t>- Đọc tài liệu text các nội dung mục 1.3;</w:t>
            </w:r>
          </w:p>
          <w:p w14:paraId="5D491E31" w14:textId="77777777" w:rsidR="00784901" w:rsidRDefault="002652EB">
            <w:pPr>
              <w:spacing w:after="0"/>
              <w:rPr>
                <w:color w:val="000000"/>
              </w:rPr>
            </w:pPr>
            <w:r>
              <w:rPr>
                <w:color w:val="000000"/>
              </w:rPr>
              <w:t>- Xem đồ họa thông tin học tập;</w:t>
            </w:r>
          </w:p>
          <w:p w14:paraId="5918299F" w14:textId="77777777" w:rsidR="00784901" w:rsidRDefault="002652EB">
            <w:pPr>
              <w:spacing w:after="0"/>
              <w:rPr>
                <w:color w:val="000000"/>
              </w:rPr>
            </w:pPr>
            <w:r>
              <w:rPr>
                <w:color w:val="000000"/>
              </w:rPr>
              <w:t>- Tự học qua trò chơi kết nối: ghép đôi.</w:t>
            </w:r>
          </w:p>
          <w:p w14:paraId="0F01A137" w14:textId="77777777" w:rsidR="00784901" w:rsidRDefault="002652EB">
            <w:pPr>
              <w:spacing w:after="0"/>
              <w:rPr>
                <w:b/>
                <w:color w:val="000000"/>
              </w:rPr>
            </w:pPr>
            <w:r>
              <w:rPr>
                <w:b/>
                <w:color w:val="000000"/>
              </w:rPr>
              <w:t>d) Tài liệu/học liệu phục vụ hoạt động 3</w:t>
            </w:r>
          </w:p>
          <w:p w14:paraId="4C927666" w14:textId="77777777" w:rsidR="00784901" w:rsidRDefault="002652EB">
            <w:pPr>
              <w:spacing w:after="0"/>
              <w:rPr>
                <w:color w:val="000000"/>
              </w:rPr>
            </w:pPr>
            <w:r>
              <w:rPr>
                <w:color w:val="000000"/>
              </w:rPr>
              <w:lastRenderedPageBreak/>
              <w:t>- Tài liệu đọc;</w:t>
            </w:r>
          </w:p>
          <w:p w14:paraId="29D50278" w14:textId="77777777" w:rsidR="00784901" w:rsidRDefault="002652EB">
            <w:pPr>
              <w:spacing w:after="0"/>
              <w:rPr>
                <w:color w:val="000000"/>
              </w:rPr>
            </w:pPr>
            <w:r>
              <w:rPr>
                <w:color w:val="000000"/>
              </w:rPr>
              <w:t>- Infographic.</w:t>
            </w:r>
          </w:p>
          <w:p w14:paraId="6BCC8025" w14:textId="77777777" w:rsidR="00784901" w:rsidRDefault="002652EB">
            <w:pPr>
              <w:spacing w:after="0"/>
              <w:rPr>
                <w:b/>
                <w:color w:val="000000"/>
              </w:rPr>
            </w:pPr>
            <w:r>
              <w:rPr>
                <w:b/>
                <w:color w:val="000000"/>
              </w:rPr>
              <w:t>e) Giám sát/Phản hồi/ Đánh giá</w:t>
            </w:r>
          </w:p>
          <w:p w14:paraId="1F5D0162" w14:textId="77777777" w:rsidR="00784901" w:rsidRDefault="002652EB">
            <w:pPr>
              <w:spacing w:after="0"/>
              <w:rPr>
                <w:color w:val="000000"/>
              </w:rPr>
            </w:pPr>
            <w:r>
              <w:rPr>
                <w:color w:val="000000"/>
              </w:rPr>
              <w:t>- Giám sát: mức độ hoàn thành nhiệm vụ;</w:t>
            </w:r>
          </w:p>
          <w:p w14:paraId="4E0ABC7B" w14:textId="77777777" w:rsidR="00784901" w:rsidRDefault="002652EB">
            <w:pPr>
              <w:spacing w:after="0"/>
              <w:rPr>
                <w:color w:val="000000"/>
              </w:rPr>
            </w:pPr>
            <w:r>
              <w:rPr>
                <w:color w:val="000000"/>
              </w:rPr>
              <w:t>- Phản hồi: mức độ hoàn thành theo yêu cầu của hoạt động;</w:t>
            </w:r>
          </w:p>
          <w:p w14:paraId="0CED9726" w14:textId="77777777" w:rsidR="00784901" w:rsidRDefault="002652EB">
            <w:pPr>
              <w:spacing w:after="0"/>
              <w:rPr>
                <w:color w:val="000000"/>
              </w:rPr>
            </w:pPr>
            <w:r>
              <w:rPr>
                <w:color w:val="000000"/>
              </w:rPr>
              <w:t>- Đánh giá: đạt 100% các công việc được giao để thực hiện hoạt động tiếp theo.</w:t>
            </w:r>
          </w:p>
          <w:p w14:paraId="11CC45D4" w14:textId="77777777" w:rsidR="00784901" w:rsidRDefault="002652EB">
            <w:pPr>
              <w:spacing w:after="0"/>
              <w:rPr>
                <w:b/>
                <w:color w:val="000000"/>
              </w:rPr>
            </w:pPr>
            <w:r>
              <w:rPr>
                <w:b/>
                <w:color w:val="000000"/>
              </w:rPr>
              <w:t xml:space="preserve">Hoạt động 4: </w:t>
            </w:r>
          </w:p>
          <w:p w14:paraId="649F9242" w14:textId="77777777" w:rsidR="00784901" w:rsidRDefault="002652EB">
            <w:pPr>
              <w:spacing w:after="0"/>
              <w:rPr>
                <w:b/>
                <w:color w:val="000000"/>
              </w:rPr>
            </w:pPr>
            <w:r>
              <w:rPr>
                <w:b/>
                <w:color w:val="000000"/>
              </w:rPr>
              <w:t>a) Tên hoạt động: Chuyển đổi</w:t>
            </w:r>
          </w:p>
          <w:p w14:paraId="58BAC950" w14:textId="77777777" w:rsidR="00784901" w:rsidRDefault="002652EB">
            <w:pPr>
              <w:spacing w:after="0"/>
              <w:rPr>
                <w:color w:val="000000"/>
              </w:rPr>
            </w:pPr>
            <w:r>
              <w:rPr>
                <w:color w:val="000000"/>
              </w:rPr>
              <w:t>Mô tả: Khám phá các xu hướng ứng dụng CNTT &amp; TT trong quản trị trường THPT hiện nay.</w:t>
            </w:r>
          </w:p>
          <w:p w14:paraId="10C9EC04" w14:textId="77777777" w:rsidR="00784901" w:rsidRDefault="002652EB">
            <w:pPr>
              <w:spacing w:after="0"/>
              <w:rPr>
                <w:b/>
                <w:color w:val="000000"/>
              </w:rPr>
            </w:pPr>
            <w:r>
              <w:rPr>
                <w:b/>
                <w:color w:val="000000"/>
              </w:rPr>
              <w:t>b) Mục tiêu cần đạt</w:t>
            </w:r>
          </w:p>
          <w:p w14:paraId="2D7002C9" w14:textId="77777777" w:rsidR="00784901" w:rsidRDefault="002652EB">
            <w:pPr>
              <w:spacing w:after="0"/>
              <w:rPr>
                <w:color w:val="000000"/>
              </w:rPr>
            </w:pPr>
            <w:r>
              <w:rPr>
                <w:color w:val="000000"/>
              </w:rPr>
              <w:t>Nhận biết được xu hướng ứng dụng CNTT &amp; TT trong quản trị trường THPT hiện nay.</w:t>
            </w:r>
          </w:p>
          <w:p w14:paraId="3D27AEBD" w14:textId="77777777" w:rsidR="00784901" w:rsidRDefault="002652EB">
            <w:pPr>
              <w:spacing w:after="0"/>
              <w:rPr>
                <w:b/>
                <w:color w:val="000000"/>
              </w:rPr>
            </w:pPr>
            <w:r>
              <w:rPr>
                <w:b/>
                <w:color w:val="000000"/>
              </w:rPr>
              <w:t>c) Nhiệm vụ của người học (qua mạng)</w:t>
            </w:r>
          </w:p>
          <w:p w14:paraId="36675AB5" w14:textId="77777777" w:rsidR="00784901" w:rsidRDefault="002652EB">
            <w:pPr>
              <w:spacing w:after="0"/>
              <w:rPr>
                <w:color w:val="000000"/>
              </w:rPr>
            </w:pPr>
            <w:r>
              <w:rPr>
                <w:color w:val="000000"/>
              </w:rPr>
              <w:t>- Thực hiện khảo sát nội dung về một số xu hướng ứng dụng CNTT &amp; TT trong quản trị trường THPT hiện nay;</w:t>
            </w:r>
          </w:p>
          <w:p w14:paraId="360FA79F" w14:textId="77777777" w:rsidR="00784901" w:rsidRDefault="002652EB">
            <w:pPr>
              <w:spacing w:after="0"/>
              <w:rPr>
                <w:color w:val="000000"/>
              </w:rPr>
            </w:pPr>
            <w:r>
              <w:rPr>
                <w:color w:val="000000"/>
              </w:rPr>
              <w:t>- Đọc tài liệu text bao gồm các nội dung mục 1.4;</w:t>
            </w:r>
          </w:p>
          <w:p w14:paraId="119E5EBF" w14:textId="77777777" w:rsidR="00784901" w:rsidRDefault="002652EB">
            <w:pPr>
              <w:spacing w:after="0"/>
              <w:rPr>
                <w:color w:val="000000"/>
              </w:rPr>
            </w:pPr>
            <w:r>
              <w:rPr>
                <w:color w:val="000000"/>
              </w:rPr>
              <w:t>- Xem đồ họa thông tin học tập.</w:t>
            </w:r>
          </w:p>
          <w:p w14:paraId="03A59304" w14:textId="77777777" w:rsidR="00784901" w:rsidRDefault="002652EB">
            <w:pPr>
              <w:spacing w:after="0"/>
              <w:rPr>
                <w:b/>
                <w:color w:val="000000"/>
              </w:rPr>
            </w:pPr>
            <w:r>
              <w:rPr>
                <w:b/>
                <w:color w:val="000000"/>
              </w:rPr>
              <w:t>d) Tài liệu/học liệu phục vụ hoạt động 4</w:t>
            </w:r>
          </w:p>
          <w:p w14:paraId="0205BAD4" w14:textId="77777777" w:rsidR="00784901" w:rsidRDefault="002652EB">
            <w:pPr>
              <w:spacing w:after="0"/>
              <w:rPr>
                <w:color w:val="000000"/>
              </w:rPr>
            </w:pPr>
            <w:r>
              <w:rPr>
                <w:color w:val="000000"/>
              </w:rPr>
              <w:t>- Tài liệu đọc;</w:t>
            </w:r>
          </w:p>
          <w:p w14:paraId="30DCF73C" w14:textId="77777777" w:rsidR="00784901" w:rsidRDefault="002652EB">
            <w:pPr>
              <w:spacing w:after="0"/>
              <w:rPr>
                <w:color w:val="000000"/>
              </w:rPr>
            </w:pPr>
            <w:r>
              <w:rPr>
                <w:color w:val="000000"/>
              </w:rPr>
              <w:t>- Infographic.</w:t>
            </w:r>
          </w:p>
          <w:p w14:paraId="280596B0" w14:textId="77777777" w:rsidR="00784901" w:rsidRDefault="002652EB">
            <w:pPr>
              <w:spacing w:after="0"/>
              <w:rPr>
                <w:b/>
                <w:color w:val="000000"/>
              </w:rPr>
            </w:pPr>
            <w:r>
              <w:rPr>
                <w:b/>
                <w:color w:val="000000"/>
              </w:rPr>
              <w:t>e) Giám sát/Phản hồi/ Đánh giá</w:t>
            </w:r>
          </w:p>
          <w:p w14:paraId="797298E7" w14:textId="77777777" w:rsidR="00784901" w:rsidRDefault="002652EB">
            <w:pPr>
              <w:spacing w:after="0"/>
              <w:rPr>
                <w:color w:val="000000"/>
              </w:rPr>
            </w:pPr>
            <w:r>
              <w:rPr>
                <w:color w:val="000000"/>
              </w:rPr>
              <w:t>- Giám sát: mức độ hoàn thành nhiệm vụ;</w:t>
            </w:r>
          </w:p>
          <w:p w14:paraId="3C60D43F" w14:textId="77777777" w:rsidR="00784901" w:rsidRDefault="002652EB">
            <w:pPr>
              <w:spacing w:after="0"/>
              <w:rPr>
                <w:color w:val="000000"/>
              </w:rPr>
            </w:pPr>
            <w:r>
              <w:rPr>
                <w:color w:val="000000"/>
              </w:rPr>
              <w:t>- Phản hồi: mức độ hoàn thành theo yêu cầu của hoạt động;</w:t>
            </w:r>
          </w:p>
          <w:p w14:paraId="69BB5850" w14:textId="77777777" w:rsidR="00784901" w:rsidRDefault="002652EB">
            <w:pPr>
              <w:spacing w:after="0"/>
              <w:rPr>
                <w:color w:val="000000"/>
              </w:rPr>
            </w:pPr>
            <w:r>
              <w:rPr>
                <w:color w:val="000000"/>
              </w:rPr>
              <w:t>- Đánh giá: đạt 100% các công việc được giao để thực hiện hoạt động tiếp theo.</w:t>
            </w:r>
          </w:p>
          <w:p w14:paraId="5337F6B0" w14:textId="77777777" w:rsidR="00784901" w:rsidRDefault="002652EB">
            <w:pPr>
              <w:spacing w:after="0"/>
              <w:rPr>
                <w:b/>
                <w:color w:val="000000"/>
              </w:rPr>
            </w:pPr>
            <w:r>
              <w:rPr>
                <w:b/>
                <w:color w:val="000000"/>
              </w:rPr>
              <w:t>Kiểm tra cuối nội dung 1:</w:t>
            </w:r>
          </w:p>
          <w:p w14:paraId="24FFA0EB" w14:textId="77777777" w:rsidR="00784901" w:rsidRDefault="002652EB">
            <w:pPr>
              <w:spacing w:after="0"/>
              <w:rPr>
                <w:color w:val="000000"/>
              </w:rPr>
            </w:pPr>
            <w:r>
              <w:rPr>
                <w:color w:val="000000"/>
              </w:rPr>
              <w:t>Học viên hoàn thành 5/10 câu trắc nghiệm cuối nội dung 1.</w:t>
            </w:r>
          </w:p>
          <w:p w14:paraId="7DCD2F2F" w14:textId="77777777" w:rsidR="00784901" w:rsidRDefault="002652EB">
            <w:pPr>
              <w:spacing w:after="0"/>
              <w:rPr>
                <w:b/>
                <w:color w:val="000000"/>
              </w:rPr>
            </w:pPr>
            <w:r>
              <w:rPr>
                <w:b/>
                <w:color w:val="000000"/>
              </w:rPr>
              <w:t>2. Đánh giá /phản hồi nội dung 1</w:t>
            </w:r>
          </w:p>
          <w:p w14:paraId="439819C8" w14:textId="77777777" w:rsidR="00784901" w:rsidRDefault="002652EB">
            <w:pPr>
              <w:spacing w:after="0"/>
              <w:rPr>
                <w:color w:val="000000"/>
              </w:rPr>
            </w:pPr>
            <w:r>
              <w:rPr>
                <w:color w:val="000000"/>
              </w:rPr>
              <w:t>- Đánh giá:</w:t>
            </w:r>
          </w:p>
          <w:p w14:paraId="3D21E34D" w14:textId="77777777" w:rsidR="00784901" w:rsidRDefault="002652EB">
            <w:pPr>
              <w:spacing w:after="0"/>
              <w:rPr>
                <w:color w:val="000000"/>
              </w:rPr>
            </w:pPr>
            <w:r>
              <w:rPr>
                <w:color w:val="000000"/>
              </w:rPr>
              <w:t>+ Học viên hoàn thành 80% trở lên các nhiệm vụ học tập đối với 4 hoạt động được thiết kế trong chủ đề;</w:t>
            </w:r>
          </w:p>
          <w:p w14:paraId="5819CC0D" w14:textId="77777777" w:rsidR="00784901" w:rsidRDefault="002652EB">
            <w:pPr>
              <w:spacing w:after="0"/>
              <w:rPr>
                <w:color w:val="000000"/>
              </w:rPr>
            </w:pPr>
            <w:r>
              <w:rPr>
                <w:color w:val="000000"/>
              </w:rPr>
              <w:t>+ Học viên hoàn thành 5/10 câu trắc nghiệm cuối nội dung 1.</w:t>
            </w:r>
          </w:p>
          <w:p w14:paraId="70B5E8B5" w14:textId="77777777" w:rsidR="00784901" w:rsidRDefault="002652EB">
            <w:pPr>
              <w:spacing w:after="0"/>
              <w:rPr>
                <w:color w:val="000000"/>
              </w:rPr>
            </w:pPr>
            <w:r>
              <w:rPr>
                <w:color w:val="000000"/>
              </w:rPr>
              <w:t xml:space="preserve">- Phản hồi: Học viên ghi chú thích (comment)/đánh giá phản hồi (rating) cho </w:t>
            </w:r>
          </w:p>
          <w:p w14:paraId="0DAD6DBB" w14:textId="77777777" w:rsidR="00784901" w:rsidRDefault="002652EB">
            <w:pPr>
              <w:spacing w:after="0"/>
              <w:ind w:firstLine="0"/>
              <w:rPr>
                <w:color w:val="000000"/>
              </w:rPr>
            </w:pPr>
            <w:r>
              <w:rPr>
                <w:color w:val="000000"/>
              </w:rPr>
              <w:t>video clip, bài giảng tương tác.</w:t>
            </w:r>
          </w:p>
          <w:p w14:paraId="515749B8" w14:textId="77777777" w:rsidR="00784901" w:rsidRDefault="002652EB">
            <w:pPr>
              <w:spacing w:after="0"/>
              <w:rPr>
                <w:b/>
                <w:color w:val="000000"/>
              </w:rPr>
            </w:pPr>
            <w:r>
              <w:rPr>
                <w:b/>
                <w:color w:val="000000"/>
              </w:rPr>
              <w:t>NỘI DUNG 2: LẬP KẾ HOẠCH HOẠT ĐỘNG ỨNG DỤNG CNTT &amp; TT TRONG QUẢN TRỊ TRƯỜNG TRUNG HỌC PHỔ THÔNG</w:t>
            </w:r>
          </w:p>
          <w:p w14:paraId="1CB3E6D2" w14:textId="77777777" w:rsidR="00784901" w:rsidRDefault="002652EB">
            <w:pPr>
              <w:numPr>
                <w:ilvl w:val="0"/>
                <w:numId w:val="5"/>
              </w:numPr>
              <w:pBdr>
                <w:top w:val="nil"/>
                <w:left w:val="nil"/>
                <w:bottom w:val="nil"/>
                <w:right w:val="nil"/>
                <w:between w:val="nil"/>
              </w:pBdr>
              <w:spacing w:after="0"/>
              <w:rPr>
                <w:b/>
                <w:color w:val="000000"/>
              </w:rPr>
            </w:pPr>
            <w:r>
              <w:rPr>
                <w:b/>
                <w:color w:val="000000"/>
              </w:rPr>
              <w:t>Câu hỏi trọng tâm</w:t>
            </w:r>
          </w:p>
          <w:p w14:paraId="3CAACB00" w14:textId="77777777" w:rsidR="00784901" w:rsidRDefault="002652EB">
            <w:pPr>
              <w:spacing w:after="0"/>
              <w:ind w:firstLine="0"/>
              <w:rPr>
                <w:color w:val="000000"/>
              </w:rPr>
            </w:pPr>
            <w:r>
              <w:rPr>
                <w:color w:val="000000"/>
              </w:rPr>
              <w:tab/>
              <w:t>Hãy cho biết những vấn đề chung về lập kế hoạch hoạt động ứng dụng CNTT &amp; TT trong quản trị trường THPT. Hãy lựa chọn một mẫu kế hoạch minh họa và thực hành phân tích đánh giá kế hoạch đó.</w:t>
            </w:r>
          </w:p>
          <w:p w14:paraId="7F3A8820" w14:textId="77777777" w:rsidR="00784901" w:rsidRDefault="002652EB">
            <w:pPr>
              <w:spacing w:after="0"/>
              <w:rPr>
                <w:b/>
                <w:color w:val="000000"/>
              </w:rPr>
            </w:pPr>
            <w:r>
              <w:rPr>
                <w:b/>
                <w:color w:val="000000"/>
              </w:rPr>
              <w:t>Hoạt động 5:</w:t>
            </w:r>
          </w:p>
          <w:p w14:paraId="03853E9F" w14:textId="77777777" w:rsidR="00784901" w:rsidRDefault="002652EB">
            <w:pPr>
              <w:spacing w:after="0"/>
              <w:rPr>
                <w:b/>
                <w:color w:val="000000"/>
              </w:rPr>
            </w:pPr>
            <w:r>
              <w:rPr>
                <w:b/>
                <w:color w:val="000000"/>
              </w:rPr>
              <w:lastRenderedPageBreak/>
              <w:t>a) Tên hoạt động: Kết nối</w:t>
            </w:r>
          </w:p>
          <w:p w14:paraId="29C00B24" w14:textId="77777777" w:rsidR="00784901" w:rsidRDefault="002652EB">
            <w:pPr>
              <w:spacing w:after="0"/>
              <w:rPr>
                <w:color w:val="000000"/>
              </w:rPr>
            </w:pPr>
            <w:r>
              <w:rPr>
                <w:color w:val="000000"/>
              </w:rPr>
              <w:t>Mô tả: Tìm hiểu những vấn đề chung về lập kế hoạch hoạt động ứng dụng CNTT &amp; TT trong quản trị trường THPT.</w:t>
            </w:r>
          </w:p>
          <w:p w14:paraId="47783274" w14:textId="77777777" w:rsidR="00784901" w:rsidRDefault="002652EB">
            <w:pPr>
              <w:spacing w:after="0"/>
              <w:rPr>
                <w:b/>
                <w:color w:val="000000"/>
              </w:rPr>
            </w:pPr>
            <w:r>
              <w:rPr>
                <w:b/>
                <w:color w:val="000000"/>
              </w:rPr>
              <w:t>b) Mục tiêu cần đạt</w:t>
            </w:r>
          </w:p>
          <w:p w14:paraId="693465D4" w14:textId="77777777" w:rsidR="00784901" w:rsidRDefault="002652EB">
            <w:pPr>
              <w:spacing w:after="0"/>
              <w:rPr>
                <w:color w:val="000000"/>
              </w:rPr>
            </w:pPr>
            <w:r>
              <w:rPr>
                <w:color w:val="000000"/>
              </w:rPr>
              <w:t>Trình bày được cách lập kế hoạch dựa trên mục đích, nguyên tắc, cấu trúc và quy trình một kế hoạch hoạt động ứng dụng CNTT &amp; TT trong quản trị trường THPT.</w:t>
            </w:r>
          </w:p>
          <w:p w14:paraId="1A33601E" w14:textId="77777777" w:rsidR="00784901" w:rsidRDefault="002652EB">
            <w:pPr>
              <w:spacing w:after="0"/>
              <w:rPr>
                <w:b/>
                <w:color w:val="000000"/>
              </w:rPr>
            </w:pPr>
            <w:r>
              <w:rPr>
                <w:b/>
                <w:color w:val="000000"/>
              </w:rPr>
              <w:t>c) Nhiệm vụ của người học (qua mạng)</w:t>
            </w:r>
          </w:p>
          <w:p w14:paraId="3FFB1A2B" w14:textId="77777777" w:rsidR="00784901" w:rsidRDefault="002652EB">
            <w:pPr>
              <w:spacing w:after="0"/>
              <w:rPr>
                <w:color w:val="000000"/>
              </w:rPr>
            </w:pPr>
            <w:r>
              <w:rPr>
                <w:color w:val="000000"/>
              </w:rPr>
              <w:t xml:space="preserve">- Xem video chuyên gia; </w:t>
            </w:r>
          </w:p>
          <w:p w14:paraId="1F27B119" w14:textId="77777777" w:rsidR="00784901" w:rsidRDefault="002652EB">
            <w:pPr>
              <w:spacing w:after="0"/>
              <w:rPr>
                <w:color w:val="000000"/>
              </w:rPr>
            </w:pPr>
            <w:r>
              <w:rPr>
                <w:color w:val="000000"/>
              </w:rPr>
              <w:t>- Xem bài giảng tương tác;</w:t>
            </w:r>
          </w:p>
          <w:p w14:paraId="50C1DEE1" w14:textId="77777777" w:rsidR="00784901" w:rsidRDefault="002652EB">
            <w:pPr>
              <w:spacing w:after="0"/>
              <w:rPr>
                <w:color w:val="000000"/>
              </w:rPr>
            </w:pPr>
            <w:r>
              <w:rPr>
                <w:color w:val="000000"/>
              </w:rPr>
              <w:t>- Đọc tài liệu về nội dung 2.1;</w:t>
            </w:r>
          </w:p>
          <w:p w14:paraId="38902C90" w14:textId="77777777" w:rsidR="00784901" w:rsidRDefault="002652EB">
            <w:pPr>
              <w:spacing w:after="0"/>
              <w:rPr>
                <w:color w:val="000000"/>
              </w:rPr>
            </w:pPr>
            <w:r>
              <w:rPr>
                <w:color w:val="000000"/>
              </w:rPr>
              <w:t>- Trả lời câu hỏi.</w:t>
            </w:r>
          </w:p>
          <w:p w14:paraId="0E0A6D74" w14:textId="77777777" w:rsidR="00784901" w:rsidRDefault="002652EB">
            <w:pPr>
              <w:spacing w:after="0"/>
              <w:rPr>
                <w:b/>
                <w:color w:val="000000"/>
              </w:rPr>
            </w:pPr>
            <w:r>
              <w:rPr>
                <w:b/>
                <w:color w:val="000000"/>
              </w:rPr>
              <w:t>d) Tài liệu/học liệu phục vụ hoạt động 5</w:t>
            </w:r>
          </w:p>
          <w:p w14:paraId="4115A626" w14:textId="77777777" w:rsidR="00784901" w:rsidRDefault="002652EB">
            <w:pPr>
              <w:spacing w:after="0"/>
              <w:rPr>
                <w:color w:val="000000"/>
              </w:rPr>
            </w:pPr>
            <w:r>
              <w:rPr>
                <w:color w:val="000000"/>
              </w:rPr>
              <w:t>- Bài giảng;</w:t>
            </w:r>
          </w:p>
          <w:p w14:paraId="7693E3AE" w14:textId="77777777" w:rsidR="00784901" w:rsidRDefault="002652EB">
            <w:pPr>
              <w:spacing w:after="0"/>
              <w:rPr>
                <w:color w:val="000000"/>
              </w:rPr>
            </w:pPr>
            <w:r>
              <w:rPr>
                <w:color w:val="000000"/>
              </w:rPr>
              <w:t>- Infographic;</w:t>
            </w:r>
          </w:p>
          <w:p w14:paraId="22928F49" w14:textId="77777777" w:rsidR="00784901" w:rsidRDefault="002652EB">
            <w:pPr>
              <w:spacing w:after="0"/>
              <w:rPr>
                <w:color w:val="000000"/>
              </w:rPr>
            </w:pPr>
            <w:r>
              <w:rPr>
                <w:color w:val="000000"/>
              </w:rPr>
              <w:t>- Tài liệu đọc.</w:t>
            </w:r>
          </w:p>
          <w:p w14:paraId="6B8FADC5" w14:textId="77777777" w:rsidR="00784901" w:rsidRDefault="002652EB">
            <w:pPr>
              <w:spacing w:after="0"/>
              <w:rPr>
                <w:b/>
                <w:color w:val="000000"/>
              </w:rPr>
            </w:pPr>
            <w:r>
              <w:rPr>
                <w:b/>
                <w:color w:val="000000"/>
              </w:rPr>
              <w:t>e) Giám sát/Phản hồi/ Đánh giá</w:t>
            </w:r>
          </w:p>
          <w:p w14:paraId="020A5EFF" w14:textId="77777777" w:rsidR="00784901" w:rsidRDefault="002652EB">
            <w:pPr>
              <w:spacing w:after="0"/>
              <w:rPr>
                <w:color w:val="000000"/>
              </w:rPr>
            </w:pPr>
            <w:r>
              <w:rPr>
                <w:color w:val="000000"/>
              </w:rPr>
              <w:t>- Giám sát: mức độ hoàn thành nhiệm vụ;</w:t>
            </w:r>
          </w:p>
          <w:p w14:paraId="62EB1D00" w14:textId="77777777" w:rsidR="00784901" w:rsidRDefault="002652EB">
            <w:pPr>
              <w:spacing w:after="0"/>
              <w:rPr>
                <w:color w:val="000000"/>
              </w:rPr>
            </w:pPr>
            <w:r>
              <w:rPr>
                <w:color w:val="000000"/>
              </w:rPr>
              <w:t>- Phản hồi: mức độ hoàn thành theo yêu cầu của hoạt động;</w:t>
            </w:r>
          </w:p>
          <w:p w14:paraId="70C463F6" w14:textId="77777777" w:rsidR="00784901" w:rsidRDefault="002652EB">
            <w:pPr>
              <w:spacing w:after="0"/>
              <w:rPr>
                <w:color w:val="000000"/>
              </w:rPr>
            </w:pPr>
            <w:r>
              <w:rPr>
                <w:color w:val="000000"/>
              </w:rPr>
              <w:t>- Đánh giá: đạt 100% các công việc được giao để thực hiện hoạt động tiếp theo.</w:t>
            </w:r>
          </w:p>
          <w:p w14:paraId="393BD8D7" w14:textId="77777777" w:rsidR="00784901" w:rsidRDefault="002652EB">
            <w:pPr>
              <w:spacing w:after="0"/>
              <w:rPr>
                <w:b/>
                <w:color w:val="000000"/>
              </w:rPr>
            </w:pPr>
            <w:r>
              <w:rPr>
                <w:b/>
                <w:color w:val="000000"/>
              </w:rPr>
              <w:t xml:space="preserve">Hoạt động 6: </w:t>
            </w:r>
          </w:p>
          <w:p w14:paraId="47FA8F57" w14:textId="77777777" w:rsidR="00784901" w:rsidRDefault="002652EB">
            <w:pPr>
              <w:spacing w:after="0"/>
              <w:rPr>
                <w:b/>
                <w:color w:val="000000"/>
              </w:rPr>
            </w:pPr>
            <w:r>
              <w:rPr>
                <w:b/>
                <w:color w:val="000000"/>
              </w:rPr>
              <w:t>a) Tên hoạt động: Phân tích</w:t>
            </w:r>
          </w:p>
          <w:p w14:paraId="7259D146" w14:textId="77777777" w:rsidR="00784901" w:rsidRDefault="002652EB">
            <w:pPr>
              <w:spacing w:after="0"/>
              <w:rPr>
                <w:color w:val="000000"/>
              </w:rPr>
            </w:pPr>
            <w:r>
              <w:rPr>
                <w:color w:val="000000"/>
              </w:rPr>
              <w:t>Mô tả: Phân tích kế hoạch hoạt động ứng dụng CNTT &amp; TT trong quản trị trường THPT qua một kế hoạch minh hoạ.</w:t>
            </w:r>
          </w:p>
          <w:p w14:paraId="7ABE4E02" w14:textId="77777777" w:rsidR="00784901" w:rsidRDefault="002652EB">
            <w:pPr>
              <w:spacing w:after="0"/>
              <w:rPr>
                <w:b/>
                <w:color w:val="000000"/>
              </w:rPr>
            </w:pPr>
            <w:r>
              <w:rPr>
                <w:b/>
                <w:color w:val="000000"/>
              </w:rPr>
              <w:t>b) Mục tiêu cần đạt</w:t>
            </w:r>
          </w:p>
          <w:p w14:paraId="71C38C00" w14:textId="77777777" w:rsidR="00784901" w:rsidRDefault="002652EB">
            <w:pPr>
              <w:spacing w:after="0"/>
              <w:rPr>
                <w:color w:val="000000"/>
              </w:rPr>
            </w:pPr>
            <w:r>
              <w:rPr>
                <w:color w:val="000000"/>
              </w:rPr>
              <w:t>Phân tích được các nội dung trong kế hoạch hoạt động ứng dụng CNTT &amp; TT trong quản trị trường THPT.</w:t>
            </w:r>
          </w:p>
          <w:p w14:paraId="75DEBDC7" w14:textId="77777777" w:rsidR="00784901" w:rsidRDefault="002652EB">
            <w:pPr>
              <w:spacing w:after="0"/>
              <w:rPr>
                <w:b/>
                <w:color w:val="000000"/>
              </w:rPr>
            </w:pPr>
            <w:r>
              <w:rPr>
                <w:b/>
                <w:color w:val="000000"/>
              </w:rPr>
              <w:t>c) Nhiệm vụ của người học (qua mạng)</w:t>
            </w:r>
          </w:p>
          <w:p w14:paraId="7D237D24" w14:textId="77777777" w:rsidR="00784901" w:rsidRDefault="002652EB">
            <w:pPr>
              <w:spacing w:after="0"/>
              <w:rPr>
                <w:color w:val="000000"/>
              </w:rPr>
            </w:pPr>
            <w:r>
              <w:rPr>
                <w:color w:val="000000"/>
              </w:rPr>
              <w:t>- Xem kế hoạch minh họa;</w:t>
            </w:r>
          </w:p>
          <w:p w14:paraId="5584C60A" w14:textId="77777777" w:rsidR="00784901" w:rsidRDefault="002652EB">
            <w:pPr>
              <w:spacing w:after="0"/>
              <w:rPr>
                <w:color w:val="000000"/>
              </w:rPr>
            </w:pPr>
            <w:r>
              <w:rPr>
                <w:color w:val="000000"/>
              </w:rPr>
              <w:t>- Thảo luận và chia sẻ trên diễn đàn.</w:t>
            </w:r>
          </w:p>
          <w:p w14:paraId="61AE4021" w14:textId="77777777" w:rsidR="00784901" w:rsidRDefault="002652EB">
            <w:pPr>
              <w:spacing w:after="0"/>
              <w:rPr>
                <w:b/>
                <w:color w:val="000000"/>
              </w:rPr>
            </w:pPr>
            <w:r>
              <w:rPr>
                <w:b/>
                <w:color w:val="000000"/>
              </w:rPr>
              <w:t>e) Tài liệu/học liệu phục vụ hoạt động 6</w:t>
            </w:r>
          </w:p>
          <w:p w14:paraId="74DF0B4D" w14:textId="77777777" w:rsidR="00784901" w:rsidRDefault="002652EB">
            <w:pPr>
              <w:spacing w:after="0"/>
              <w:rPr>
                <w:color w:val="000000"/>
              </w:rPr>
            </w:pPr>
            <w:r>
              <w:rPr>
                <w:color w:val="000000"/>
              </w:rPr>
              <w:t>Kế hoạch minh họa.</w:t>
            </w:r>
          </w:p>
          <w:p w14:paraId="2BC17698" w14:textId="77777777" w:rsidR="00784901" w:rsidRDefault="002652EB">
            <w:pPr>
              <w:spacing w:after="0"/>
              <w:rPr>
                <w:b/>
                <w:color w:val="000000"/>
              </w:rPr>
            </w:pPr>
            <w:r>
              <w:rPr>
                <w:b/>
                <w:color w:val="000000"/>
              </w:rPr>
              <w:t>d) Giám sát/Phản hồi/ Đánh giá</w:t>
            </w:r>
          </w:p>
          <w:p w14:paraId="37EF752B" w14:textId="77777777" w:rsidR="00784901" w:rsidRDefault="002652EB">
            <w:pPr>
              <w:spacing w:after="0"/>
              <w:rPr>
                <w:color w:val="000000"/>
              </w:rPr>
            </w:pPr>
            <w:r>
              <w:rPr>
                <w:color w:val="000000"/>
              </w:rPr>
              <w:t>- Giám sát: mức độ hoàn thành nhiệm vụ;</w:t>
            </w:r>
          </w:p>
          <w:p w14:paraId="786EC530" w14:textId="77777777" w:rsidR="00784901" w:rsidRDefault="002652EB">
            <w:pPr>
              <w:spacing w:after="0"/>
              <w:rPr>
                <w:color w:val="000000"/>
              </w:rPr>
            </w:pPr>
            <w:r>
              <w:rPr>
                <w:color w:val="000000"/>
              </w:rPr>
              <w:t>- Phản hồi: mức độ hoàn thành theo yêu cầu của hoạt động;</w:t>
            </w:r>
          </w:p>
          <w:p w14:paraId="4C8FC915" w14:textId="77777777" w:rsidR="00784901" w:rsidRDefault="002652EB">
            <w:pPr>
              <w:spacing w:after="0"/>
              <w:rPr>
                <w:color w:val="000000"/>
              </w:rPr>
            </w:pPr>
            <w:r>
              <w:rPr>
                <w:color w:val="000000"/>
              </w:rPr>
              <w:t>- Đánh giá: đạt 100% các công việc được giao để thực hiện hoạt động tiếp theo.</w:t>
            </w:r>
          </w:p>
          <w:p w14:paraId="43221434" w14:textId="77777777" w:rsidR="00784901" w:rsidRDefault="002652EB">
            <w:pPr>
              <w:spacing w:after="0"/>
              <w:rPr>
                <w:b/>
                <w:color w:val="000000"/>
              </w:rPr>
            </w:pPr>
            <w:r>
              <w:rPr>
                <w:b/>
                <w:color w:val="000000"/>
              </w:rPr>
              <w:t>Hoạt động 7:</w:t>
            </w:r>
          </w:p>
          <w:p w14:paraId="0D6DE61C" w14:textId="77777777" w:rsidR="00784901" w:rsidRDefault="002652EB">
            <w:pPr>
              <w:spacing w:after="0"/>
              <w:rPr>
                <w:b/>
                <w:color w:val="000000"/>
              </w:rPr>
            </w:pPr>
            <w:r>
              <w:rPr>
                <w:b/>
                <w:color w:val="000000"/>
              </w:rPr>
              <w:t>a) Tên hoạt động: Giới thiệu</w:t>
            </w:r>
          </w:p>
          <w:p w14:paraId="4C218422" w14:textId="77777777" w:rsidR="00784901" w:rsidRDefault="002652EB">
            <w:pPr>
              <w:spacing w:after="0"/>
              <w:rPr>
                <w:color w:val="000000"/>
              </w:rPr>
            </w:pPr>
            <w:r>
              <w:rPr>
                <w:color w:val="000000"/>
              </w:rPr>
              <w:t>Mô tả: Giới thiệu tiêu chí đánh giá một kế hoạch hoạt động ứng dụng CNTT &amp; TT trong quản trị trường THPT qua một kế hoạch minh hoạ.</w:t>
            </w:r>
          </w:p>
          <w:p w14:paraId="3CD6DC86" w14:textId="77777777" w:rsidR="00784901" w:rsidRDefault="002652EB">
            <w:pPr>
              <w:spacing w:after="0"/>
              <w:rPr>
                <w:b/>
                <w:color w:val="000000"/>
              </w:rPr>
            </w:pPr>
            <w:r>
              <w:rPr>
                <w:b/>
                <w:color w:val="000000"/>
              </w:rPr>
              <w:t>b) Mục tiêu cần đạt</w:t>
            </w:r>
          </w:p>
          <w:p w14:paraId="19D6E829" w14:textId="77777777" w:rsidR="00784901" w:rsidRDefault="002652EB">
            <w:pPr>
              <w:spacing w:after="0"/>
              <w:rPr>
                <w:color w:val="000000"/>
              </w:rPr>
            </w:pPr>
            <w:r>
              <w:rPr>
                <w:color w:val="000000"/>
              </w:rPr>
              <w:lastRenderedPageBreak/>
              <w:t>Nêu được các tiêu chí đánh giá kế hoạch hoạt động ứng dụng CNTT &amp; TT trong quản trị trường THPT.</w:t>
            </w:r>
          </w:p>
          <w:p w14:paraId="64951A73" w14:textId="77777777" w:rsidR="00784901" w:rsidRDefault="002652EB">
            <w:pPr>
              <w:spacing w:after="0"/>
              <w:rPr>
                <w:b/>
                <w:color w:val="000000"/>
              </w:rPr>
            </w:pPr>
            <w:r>
              <w:rPr>
                <w:b/>
                <w:color w:val="000000"/>
              </w:rPr>
              <w:t>c) Nhiệm vụ của người học (qua mạng)</w:t>
            </w:r>
          </w:p>
          <w:p w14:paraId="47249866" w14:textId="77777777" w:rsidR="00784901" w:rsidRDefault="002652EB">
            <w:pPr>
              <w:spacing w:after="0"/>
              <w:rPr>
                <w:color w:val="000000"/>
              </w:rPr>
            </w:pPr>
            <w:r>
              <w:rPr>
                <w:color w:val="000000"/>
              </w:rPr>
              <w:t>- Đọc tài liệu về nội dung 2.2.2;</w:t>
            </w:r>
          </w:p>
          <w:p w14:paraId="61F76D19" w14:textId="77777777" w:rsidR="00784901" w:rsidRDefault="002652EB">
            <w:pPr>
              <w:spacing w:after="0"/>
              <w:rPr>
                <w:color w:val="000000"/>
              </w:rPr>
            </w:pPr>
            <w:r>
              <w:rPr>
                <w:color w:val="000000"/>
              </w:rPr>
              <w:t>- Trả lời câu hỏi trắc nghiệm.</w:t>
            </w:r>
          </w:p>
          <w:p w14:paraId="6C21556F" w14:textId="77777777" w:rsidR="00784901" w:rsidRDefault="002652EB">
            <w:pPr>
              <w:spacing w:after="0"/>
              <w:rPr>
                <w:b/>
                <w:color w:val="000000"/>
              </w:rPr>
            </w:pPr>
            <w:r>
              <w:rPr>
                <w:b/>
                <w:color w:val="000000"/>
              </w:rPr>
              <w:t xml:space="preserve">d) Tài liệu/học liệu phục vụ hoạt động </w:t>
            </w:r>
          </w:p>
          <w:p w14:paraId="55D77F1B" w14:textId="77777777" w:rsidR="00784901" w:rsidRDefault="002652EB">
            <w:pPr>
              <w:spacing w:after="0"/>
              <w:rPr>
                <w:color w:val="000000"/>
              </w:rPr>
            </w:pPr>
            <w:r>
              <w:rPr>
                <w:color w:val="000000"/>
              </w:rPr>
              <w:t>- Tài liệu đọc;</w:t>
            </w:r>
          </w:p>
          <w:p w14:paraId="47340B58" w14:textId="77777777" w:rsidR="00784901" w:rsidRDefault="002652EB">
            <w:pPr>
              <w:spacing w:after="0"/>
              <w:rPr>
                <w:color w:val="000000"/>
              </w:rPr>
            </w:pPr>
            <w:r>
              <w:rPr>
                <w:color w:val="000000"/>
              </w:rPr>
              <w:t>- Câu hỏi trắc nghiệm.</w:t>
            </w:r>
          </w:p>
          <w:p w14:paraId="32A41552" w14:textId="77777777" w:rsidR="00784901" w:rsidRDefault="002652EB">
            <w:pPr>
              <w:spacing w:after="0"/>
              <w:rPr>
                <w:b/>
                <w:color w:val="000000"/>
              </w:rPr>
            </w:pPr>
            <w:r>
              <w:rPr>
                <w:b/>
                <w:color w:val="000000"/>
              </w:rPr>
              <w:t>e) Giám sát/Phản hồi/ Đánh giá</w:t>
            </w:r>
          </w:p>
          <w:p w14:paraId="5BD2C946" w14:textId="77777777" w:rsidR="00784901" w:rsidRDefault="002652EB">
            <w:pPr>
              <w:spacing w:after="0"/>
              <w:rPr>
                <w:color w:val="000000"/>
              </w:rPr>
            </w:pPr>
            <w:r>
              <w:rPr>
                <w:color w:val="000000"/>
              </w:rPr>
              <w:t>- Giám sát: mức độ hoàn thành nhiệm vụ;</w:t>
            </w:r>
          </w:p>
          <w:p w14:paraId="40805E24" w14:textId="77777777" w:rsidR="00784901" w:rsidRDefault="002652EB">
            <w:pPr>
              <w:spacing w:after="0"/>
              <w:rPr>
                <w:color w:val="000000"/>
              </w:rPr>
            </w:pPr>
            <w:r>
              <w:rPr>
                <w:color w:val="000000"/>
              </w:rPr>
              <w:t>- Phản hồi: mức độ hoàn thành theo yêu cầu của hoạt động;</w:t>
            </w:r>
          </w:p>
          <w:p w14:paraId="17A87182" w14:textId="77777777" w:rsidR="00784901" w:rsidRDefault="002652EB">
            <w:pPr>
              <w:spacing w:after="0"/>
              <w:rPr>
                <w:color w:val="000000"/>
              </w:rPr>
            </w:pPr>
            <w:r>
              <w:rPr>
                <w:color w:val="000000"/>
              </w:rPr>
              <w:t>- Đánh giá: đạt 100% các công việc được giao để thực hiện hoạt động tiếp theo.</w:t>
            </w:r>
          </w:p>
          <w:p w14:paraId="34174751" w14:textId="77777777" w:rsidR="00784901" w:rsidRDefault="002652EB">
            <w:pPr>
              <w:spacing w:after="0"/>
              <w:rPr>
                <w:b/>
                <w:color w:val="000000"/>
              </w:rPr>
            </w:pPr>
            <w:r>
              <w:rPr>
                <w:b/>
                <w:color w:val="000000"/>
              </w:rPr>
              <w:t>Hoạt động 8:</w:t>
            </w:r>
          </w:p>
          <w:p w14:paraId="7C17C603" w14:textId="77777777" w:rsidR="00784901" w:rsidRDefault="002652EB">
            <w:pPr>
              <w:spacing w:after="0"/>
              <w:rPr>
                <w:b/>
                <w:color w:val="000000"/>
              </w:rPr>
            </w:pPr>
            <w:r>
              <w:rPr>
                <w:b/>
                <w:color w:val="000000"/>
              </w:rPr>
              <w:t>a) Tên hoạt động: Phản biện</w:t>
            </w:r>
          </w:p>
          <w:p w14:paraId="37146E41" w14:textId="77777777" w:rsidR="00784901" w:rsidRDefault="002652EB">
            <w:pPr>
              <w:spacing w:after="0"/>
              <w:rPr>
                <w:color w:val="000000"/>
              </w:rPr>
            </w:pPr>
            <w:r>
              <w:rPr>
                <w:color w:val="000000"/>
              </w:rPr>
              <w:t>Mô tả: Đánh giá một kế hoạch hoạt động ứng dụng CNTT &amp; TT trong quản trị trường THPT qua một kế hoạch minh hoạ.</w:t>
            </w:r>
          </w:p>
          <w:p w14:paraId="25D6958C" w14:textId="77777777" w:rsidR="00784901" w:rsidRDefault="002652EB">
            <w:pPr>
              <w:spacing w:after="0"/>
              <w:rPr>
                <w:b/>
                <w:color w:val="000000"/>
              </w:rPr>
            </w:pPr>
            <w:r>
              <w:rPr>
                <w:b/>
                <w:color w:val="000000"/>
              </w:rPr>
              <w:t>b) Mục tiêu cần đạt</w:t>
            </w:r>
          </w:p>
          <w:p w14:paraId="3433DED9" w14:textId="77777777" w:rsidR="00784901" w:rsidRDefault="002652EB">
            <w:pPr>
              <w:spacing w:after="0"/>
              <w:rPr>
                <w:color w:val="000000"/>
              </w:rPr>
            </w:pPr>
            <w:r>
              <w:rPr>
                <w:color w:val="000000"/>
              </w:rPr>
              <w:t>Đánh giá được kế hoạch hoạt động ứng dụng CNTT &amp; TT trong quản trị trường THPT dựa trên các tiêu chí.</w:t>
            </w:r>
          </w:p>
          <w:p w14:paraId="44F8ED25" w14:textId="77777777" w:rsidR="00784901" w:rsidRDefault="002652EB">
            <w:pPr>
              <w:spacing w:after="0"/>
              <w:rPr>
                <w:b/>
                <w:color w:val="000000"/>
              </w:rPr>
            </w:pPr>
            <w:r>
              <w:rPr>
                <w:b/>
                <w:color w:val="000000"/>
              </w:rPr>
              <w:t>c) Nhiệm vụ của người học (qua mạng)</w:t>
            </w:r>
          </w:p>
          <w:p w14:paraId="1CAE74C4" w14:textId="77777777" w:rsidR="00784901" w:rsidRDefault="002652EB">
            <w:pPr>
              <w:spacing w:after="0"/>
              <w:rPr>
                <w:color w:val="000000"/>
              </w:rPr>
            </w:pPr>
            <w:r>
              <w:rPr>
                <w:color w:val="000000"/>
              </w:rPr>
              <w:t>- Đọc tài liệu về nội dung 2.2.3;</w:t>
            </w:r>
          </w:p>
          <w:p w14:paraId="6BC25240" w14:textId="77777777" w:rsidR="00784901" w:rsidRDefault="002652EB">
            <w:pPr>
              <w:spacing w:after="0"/>
              <w:rPr>
                <w:color w:val="000000"/>
              </w:rPr>
            </w:pPr>
            <w:r>
              <w:rPr>
                <w:color w:val="000000"/>
              </w:rPr>
              <w:t xml:space="preserve">- Thực hiện đánh giá kế hoạch minh hoạ theo bảng </w:t>
            </w:r>
            <w:r>
              <w:rPr>
                <w:i/>
                <w:color w:val="000000"/>
              </w:rPr>
              <w:t>Rubic</w:t>
            </w:r>
            <w:r>
              <w:rPr>
                <w:color w:val="000000"/>
              </w:rPr>
              <w:t xml:space="preserve"> trong tài liệu.</w:t>
            </w:r>
          </w:p>
          <w:p w14:paraId="18DA534B" w14:textId="77777777" w:rsidR="00784901" w:rsidRDefault="002652EB">
            <w:pPr>
              <w:spacing w:after="0"/>
              <w:rPr>
                <w:b/>
                <w:color w:val="000000"/>
              </w:rPr>
            </w:pPr>
            <w:r>
              <w:rPr>
                <w:b/>
                <w:color w:val="000000"/>
              </w:rPr>
              <w:t xml:space="preserve">d) Tài liệu/học liệu phục vụ hoạt động </w:t>
            </w:r>
          </w:p>
          <w:p w14:paraId="0ABA2969" w14:textId="77777777" w:rsidR="00784901" w:rsidRDefault="002652EB">
            <w:pPr>
              <w:spacing w:after="0"/>
              <w:rPr>
                <w:color w:val="000000"/>
              </w:rPr>
            </w:pPr>
            <w:r>
              <w:rPr>
                <w:color w:val="000000"/>
              </w:rPr>
              <w:t>- Tài liệu đọc;</w:t>
            </w:r>
          </w:p>
          <w:p w14:paraId="22D3475C" w14:textId="77777777" w:rsidR="00784901" w:rsidRDefault="002652EB">
            <w:pPr>
              <w:spacing w:after="0"/>
              <w:rPr>
                <w:color w:val="000000"/>
              </w:rPr>
            </w:pPr>
            <w:r>
              <w:rPr>
                <w:color w:val="000000"/>
              </w:rPr>
              <w:t>- Kế hoạch minh họa;</w:t>
            </w:r>
          </w:p>
          <w:p w14:paraId="1E656054" w14:textId="77777777" w:rsidR="00784901" w:rsidRDefault="002652EB">
            <w:pPr>
              <w:spacing w:after="0"/>
              <w:rPr>
                <w:color w:val="000000"/>
              </w:rPr>
            </w:pPr>
            <w:r>
              <w:rPr>
                <w:color w:val="000000"/>
              </w:rPr>
              <w:t>- Tiêu chí đánh giá.</w:t>
            </w:r>
          </w:p>
          <w:p w14:paraId="322D2A11" w14:textId="77777777" w:rsidR="00784901" w:rsidRDefault="002652EB">
            <w:pPr>
              <w:spacing w:after="0"/>
              <w:rPr>
                <w:b/>
                <w:color w:val="000000"/>
              </w:rPr>
            </w:pPr>
            <w:r>
              <w:rPr>
                <w:b/>
                <w:color w:val="000000"/>
              </w:rPr>
              <w:t>e) Giám sát/Phản hồi/ Đánh giá</w:t>
            </w:r>
          </w:p>
          <w:p w14:paraId="09B3A6D2" w14:textId="77777777" w:rsidR="00784901" w:rsidRDefault="002652EB">
            <w:pPr>
              <w:spacing w:after="0"/>
              <w:rPr>
                <w:color w:val="000000"/>
              </w:rPr>
            </w:pPr>
            <w:r>
              <w:rPr>
                <w:color w:val="000000"/>
              </w:rPr>
              <w:t>- Giám sát: mức độ hoàn thành nhiệm vụ;</w:t>
            </w:r>
          </w:p>
          <w:p w14:paraId="4C137532" w14:textId="77777777" w:rsidR="00784901" w:rsidRDefault="002652EB">
            <w:pPr>
              <w:spacing w:after="0"/>
              <w:rPr>
                <w:color w:val="000000"/>
              </w:rPr>
            </w:pPr>
            <w:r>
              <w:rPr>
                <w:color w:val="000000"/>
              </w:rPr>
              <w:t>- Phản hồi: mức độ hoàn thành theo yêu cầu của hoạt động;</w:t>
            </w:r>
          </w:p>
          <w:p w14:paraId="2183CDC4" w14:textId="77777777" w:rsidR="00784901" w:rsidRDefault="002652EB">
            <w:pPr>
              <w:spacing w:after="0"/>
              <w:rPr>
                <w:color w:val="000000"/>
              </w:rPr>
            </w:pPr>
            <w:r>
              <w:rPr>
                <w:color w:val="000000"/>
              </w:rPr>
              <w:t>- Đánh giá: đạt 100% các công việc được giao để thực hiện hoạt động tiếp theo.</w:t>
            </w:r>
          </w:p>
          <w:p w14:paraId="5879A06F" w14:textId="77777777" w:rsidR="00784901" w:rsidRDefault="002652EB">
            <w:pPr>
              <w:spacing w:after="0"/>
              <w:rPr>
                <w:b/>
                <w:color w:val="000000"/>
              </w:rPr>
            </w:pPr>
            <w:r>
              <w:rPr>
                <w:b/>
                <w:color w:val="000000"/>
              </w:rPr>
              <w:t>Kiểm tra cuối nội dung 2</w:t>
            </w:r>
          </w:p>
          <w:p w14:paraId="4D0CA00F" w14:textId="77777777" w:rsidR="00784901" w:rsidRDefault="002652EB">
            <w:pPr>
              <w:spacing w:after="0"/>
              <w:rPr>
                <w:color w:val="000000"/>
              </w:rPr>
            </w:pPr>
            <w:r>
              <w:rPr>
                <w:color w:val="000000"/>
              </w:rPr>
              <w:t>Học viên hoàn thành 5/10 câu trắc nghiệm cuối nội dung 2.</w:t>
            </w:r>
          </w:p>
          <w:p w14:paraId="78654234" w14:textId="77777777" w:rsidR="00784901" w:rsidRDefault="002652EB">
            <w:pPr>
              <w:spacing w:after="0"/>
              <w:rPr>
                <w:b/>
                <w:color w:val="000000"/>
              </w:rPr>
            </w:pPr>
            <w:r>
              <w:rPr>
                <w:b/>
                <w:color w:val="000000"/>
              </w:rPr>
              <w:t>2. Đánh giá /phản hồi nội dung 2</w:t>
            </w:r>
          </w:p>
          <w:p w14:paraId="5FA9AE2A" w14:textId="77777777" w:rsidR="00784901" w:rsidRDefault="002652EB">
            <w:pPr>
              <w:spacing w:after="0"/>
              <w:rPr>
                <w:color w:val="000000"/>
              </w:rPr>
            </w:pPr>
            <w:r>
              <w:rPr>
                <w:color w:val="000000"/>
              </w:rPr>
              <w:t>- Đánh giá:</w:t>
            </w:r>
          </w:p>
          <w:p w14:paraId="0B8B630B" w14:textId="77777777" w:rsidR="00784901" w:rsidRDefault="002652EB">
            <w:pPr>
              <w:spacing w:after="0"/>
              <w:rPr>
                <w:color w:val="000000"/>
              </w:rPr>
            </w:pPr>
            <w:r>
              <w:rPr>
                <w:color w:val="000000"/>
              </w:rPr>
              <w:t>+ Học viên hoàn thành 80% trở lên các nhiệm vụ học tập đối với 4 hoạt động được thiết kế trong chủ đề;</w:t>
            </w:r>
          </w:p>
          <w:p w14:paraId="7D63520B" w14:textId="77777777" w:rsidR="00784901" w:rsidRDefault="002652EB">
            <w:pPr>
              <w:spacing w:after="0"/>
              <w:rPr>
                <w:color w:val="000000"/>
              </w:rPr>
            </w:pPr>
            <w:r>
              <w:rPr>
                <w:color w:val="000000"/>
              </w:rPr>
              <w:t>+ Học viên hoàn thành 5/10 câu trắc nghiệm cuối nội dung 2.</w:t>
            </w:r>
          </w:p>
          <w:p w14:paraId="664F60E9" w14:textId="77777777" w:rsidR="00784901" w:rsidRDefault="002652EB">
            <w:pPr>
              <w:spacing w:after="0"/>
              <w:ind w:firstLine="0"/>
              <w:rPr>
                <w:color w:val="000000"/>
              </w:rPr>
            </w:pPr>
            <w:r>
              <w:rPr>
                <w:color w:val="000000"/>
              </w:rPr>
              <w:t xml:space="preserve">        - Phản hồi: Học viên ghi chú thích (comment)/đánh giá phản hồi (rating) cho </w:t>
            </w:r>
          </w:p>
          <w:p w14:paraId="0E45C0A9" w14:textId="77777777" w:rsidR="00784901" w:rsidRDefault="002652EB">
            <w:pPr>
              <w:spacing w:after="0"/>
              <w:ind w:firstLine="0"/>
              <w:rPr>
                <w:b/>
                <w:color w:val="000000"/>
              </w:rPr>
            </w:pPr>
            <w:r>
              <w:rPr>
                <w:color w:val="000000"/>
              </w:rPr>
              <w:t>video clip, bài giảng tương tác.</w:t>
            </w:r>
          </w:p>
          <w:p w14:paraId="24FCCA18" w14:textId="77777777" w:rsidR="00784901" w:rsidRDefault="002652EB">
            <w:pPr>
              <w:spacing w:after="0"/>
              <w:rPr>
                <w:b/>
                <w:color w:val="000000"/>
              </w:rPr>
            </w:pPr>
            <w:r>
              <w:rPr>
                <w:b/>
                <w:color w:val="000000"/>
              </w:rPr>
              <w:lastRenderedPageBreak/>
              <w:t>NỘI DUNG 3: TỔ CHỨC THỰC HIỆN VÀ GIÁM SÁT, ĐÁNH GIÁ KẾ HOẠCH HOẠT ĐỘNG ỨNG DỤNG CNTT &amp; TT TRONG QUẢN TRỊ NHÀ TRƯỜNG TRUNG HỌC PHỔ THÔNG</w:t>
            </w:r>
          </w:p>
          <w:p w14:paraId="10E1C520" w14:textId="77777777" w:rsidR="00784901" w:rsidRDefault="002652EB">
            <w:pPr>
              <w:spacing w:after="0"/>
              <w:rPr>
                <w:b/>
                <w:color w:val="000000"/>
              </w:rPr>
            </w:pPr>
            <w:r>
              <w:rPr>
                <w:b/>
                <w:color w:val="000000"/>
              </w:rPr>
              <w:t>1. Câu hỏi trọng tâm</w:t>
            </w:r>
          </w:p>
          <w:p w14:paraId="40541E43" w14:textId="77777777" w:rsidR="00784901" w:rsidRDefault="002652EB">
            <w:pPr>
              <w:spacing w:after="0"/>
              <w:rPr>
                <w:color w:val="000000"/>
              </w:rPr>
            </w:pPr>
            <w:r>
              <w:rPr>
                <w:color w:val="000000"/>
              </w:rPr>
              <w:t>Hãy cho biết cách tổ chức thực hiện một kế hoạch hoạt động ứng dụng CNTT &amp; TT trong quản trị trường THPT. Nêu qui trình giám sát và tiêu chí đánh giá hoạt động ứng dụng CNTT &amp; TT trong quản trị trường THPT.</w:t>
            </w:r>
          </w:p>
          <w:p w14:paraId="7619CEAC" w14:textId="77777777" w:rsidR="00784901" w:rsidRDefault="002652EB">
            <w:pPr>
              <w:spacing w:after="0"/>
              <w:rPr>
                <w:b/>
                <w:color w:val="000000"/>
              </w:rPr>
            </w:pPr>
            <w:r>
              <w:rPr>
                <w:b/>
                <w:color w:val="000000"/>
              </w:rPr>
              <w:t>Hoạt động 9:</w:t>
            </w:r>
          </w:p>
          <w:p w14:paraId="571A909F" w14:textId="77777777" w:rsidR="00784901" w:rsidRDefault="002652EB">
            <w:pPr>
              <w:spacing w:after="0"/>
              <w:rPr>
                <w:b/>
                <w:color w:val="000000"/>
              </w:rPr>
            </w:pPr>
            <w:r>
              <w:rPr>
                <w:b/>
                <w:color w:val="000000"/>
              </w:rPr>
              <w:t>a) Tên hoạt động: Thảo luận</w:t>
            </w:r>
          </w:p>
          <w:p w14:paraId="312B1295" w14:textId="77777777" w:rsidR="00784901" w:rsidRDefault="002652EB">
            <w:pPr>
              <w:spacing w:after="0"/>
              <w:rPr>
                <w:color w:val="000000"/>
              </w:rPr>
            </w:pPr>
            <w:r>
              <w:rPr>
                <w:color w:val="000000"/>
              </w:rPr>
              <w:t>Mô tả: Tìm hiểu cách tổ chức thực hiện một kế hoạch hoạt động ứng dụng CNTT &amp; TT trong quản trị trường THPT.</w:t>
            </w:r>
          </w:p>
          <w:p w14:paraId="5C74AA68" w14:textId="77777777" w:rsidR="00784901" w:rsidRDefault="002652EB">
            <w:pPr>
              <w:spacing w:after="0"/>
              <w:rPr>
                <w:b/>
                <w:color w:val="000000"/>
              </w:rPr>
            </w:pPr>
            <w:r>
              <w:rPr>
                <w:b/>
                <w:color w:val="000000"/>
              </w:rPr>
              <w:t>b) Mục tiêu cần đạt</w:t>
            </w:r>
          </w:p>
          <w:p w14:paraId="02BA2E2D" w14:textId="77777777" w:rsidR="00784901" w:rsidRDefault="002652EB">
            <w:pPr>
              <w:spacing w:after="0"/>
              <w:rPr>
                <w:color w:val="000000"/>
              </w:rPr>
            </w:pPr>
            <w:r>
              <w:rPr>
                <w:color w:val="000000"/>
              </w:rPr>
              <w:t xml:space="preserve">Trình bày được cách tổ chức thực hiện một kế hoạch hoạt động ứng dụng CNTT &amp; TT trong quản trị trường THPT. </w:t>
            </w:r>
          </w:p>
          <w:p w14:paraId="3B8A3862" w14:textId="77777777" w:rsidR="00784901" w:rsidRDefault="002652EB">
            <w:pPr>
              <w:spacing w:after="0"/>
              <w:rPr>
                <w:b/>
                <w:color w:val="000000"/>
              </w:rPr>
            </w:pPr>
            <w:r>
              <w:rPr>
                <w:b/>
                <w:color w:val="000000"/>
              </w:rPr>
              <w:t>c) Nhiệm vụ của người học (qua mạng)</w:t>
            </w:r>
          </w:p>
          <w:p w14:paraId="40A1DEBF" w14:textId="77777777" w:rsidR="00784901" w:rsidRDefault="002652EB">
            <w:pPr>
              <w:spacing w:after="0"/>
              <w:rPr>
                <w:color w:val="000000"/>
              </w:rPr>
            </w:pPr>
            <w:r>
              <w:rPr>
                <w:color w:val="000000"/>
              </w:rPr>
              <w:t>- Xem video chuyên gia;</w:t>
            </w:r>
          </w:p>
          <w:p w14:paraId="1CEB1962" w14:textId="77777777" w:rsidR="00784901" w:rsidRDefault="002652EB">
            <w:pPr>
              <w:spacing w:after="0"/>
              <w:rPr>
                <w:color w:val="000000"/>
              </w:rPr>
            </w:pPr>
            <w:r>
              <w:rPr>
                <w:color w:val="000000"/>
              </w:rPr>
              <w:t>- Đọc tài liệu về nội dung 3.1;</w:t>
            </w:r>
          </w:p>
          <w:p w14:paraId="02398FD5" w14:textId="77777777" w:rsidR="00784901" w:rsidRDefault="002652EB">
            <w:pPr>
              <w:spacing w:after="0"/>
              <w:rPr>
                <w:color w:val="000000"/>
              </w:rPr>
            </w:pPr>
            <w:r>
              <w:rPr>
                <w:color w:val="000000"/>
              </w:rPr>
              <w:t>- Xem đồ họa thông tin học tập;</w:t>
            </w:r>
          </w:p>
          <w:p w14:paraId="754F9FF0" w14:textId="77777777" w:rsidR="00784901" w:rsidRDefault="002652EB">
            <w:pPr>
              <w:spacing w:after="0"/>
              <w:rPr>
                <w:color w:val="000000"/>
              </w:rPr>
            </w:pPr>
            <w:r>
              <w:rPr>
                <w:color w:val="000000"/>
              </w:rPr>
              <w:t>- Thảo luận chia sẻ trên diễn đàn.</w:t>
            </w:r>
          </w:p>
          <w:p w14:paraId="0AB7B7EC" w14:textId="77777777" w:rsidR="00784901" w:rsidRDefault="002652EB">
            <w:pPr>
              <w:spacing w:after="0"/>
              <w:rPr>
                <w:b/>
                <w:color w:val="000000"/>
              </w:rPr>
            </w:pPr>
            <w:r>
              <w:rPr>
                <w:b/>
                <w:color w:val="000000"/>
              </w:rPr>
              <w:t>d) Tài liệu/học liệu phục vụ hoạt động 9</w:t>
            </w:r>
          </w:p>
          <w:p w14:paraId="45179B58" w14:textId="77777777" w:rsidR="00784901" w:rsidRDefault="002652EB">
            <w:pPr>
              <w:spacing w:after="0"/>
              <w:rPr>
                <w:color w:val="000000"/>
              </w:rPr>
            </w:pPr>
            <w:r>
              <w:rPr>
                <w:color w:val="000000"/>
              </w:rPr>
              <w:t>- Bài giảng;</w:t>
            </w:r>
          </w:p>
          <w:p w14:paraId="35AF6B2B" w14:textId="77777777" w:rsidR="00784901" w:rsidRDefault="002652EB">
            <w:pPr>
              <w:spacing w:after="0"/>
              <w:rPr>
                <w:color w:val="000000"/>
              </w:rPr>
            </w:pPr>
            <w:r>
              <w:rPr>
                <w:color w:val="000000"/>
              </w:rPr>
              <w:t>- Infographic;</w:t>
            </w:r>
          </w:p>
          <w:p w14:paraId="25AF0F30" w14:textId="77777777" w:rsidR="00784901" w:rsidRDefault="002652EB">
            <w:pPr>
              <w:spacing w:after="0"/>
              <w:rPr>
                <w:color w:val="000000"/>
              </w:rPr>
            </w:pPr>
            <w:r>
              <w:rPr>
                <w:color w:val="000000"/>
              </w:rPr>
              <w:t>- Tài liệu đọc.</w:t>
            </w:r>
          </w:p>
          <w:p w14:paraId="47E6719D" w14:textId="77777777" w:rsidR="00784901" w:rsidRDefault="002652EB">
            <w:pPr>
              <w:spacing w:after="0"/>
              <w:rPr>
                <w:b/>
                <w:color w:val="000000"/>
              </w:rPr>
            </w:pPr>
            <w:r>
              <w:rPr>
                <w:b/>
                <w:color w:val="000000"/>
              </w:rPr>
              <w:t>e) Giám sát/Phản hồi/ Đánh giá</w:t>
            </w:r>
          </w:p>
          <w:p w14:paraId="6EA17151" w14:textId="77777777" w:rsidR="00784901" w:rsidRDefault="002652EB">
            <w:pPr>
              <w:spacing w:after="0"/>
              <w:rPr>
                <w:color w:val="000000"/>
              </w:rPr>
            </w:pPr>
            <w:r>
              <w:rPr>
                <w:color w:val="000000"/>
              </w:rPr>
              <w:t>- Giám sát: mức độ hoàn thành nhiệm vụ;</w:t>
            </w:r>
          </w:p>
          <w:p w14:paraId="42853619" w14:textId="77777777" w:rsidR="00784901" w:rsidRDefault="002652EB">
            <w:pPr>
              <w:spacing w:after="0"/>
              <w:rPr>
                <w:color w:val="000000"/>
              </w:rPr>
            </w:pPr>
            <w:r>
              <w:rPr>
                <w:color w:val="000000"/>
              </w:rPr>
              <w:t>- Phản hồi: mức độ hoàn thành theo yêu cầu của hoạt động;</w:t>
            </w:r>
          </w:p>
          <w:p w14:paraId="0B7938B9" w14:textId="77777777" w:rsidR="00784901" w:rsidRDefault="002652EB">
            <w:pPr>
              <w:spacing w:after="0"/>
              <w:rPr>
                <w:color w:val="000000"/>
              </w:rPr>
            </w:pPr>
            <w:r>
              <w:rPr>
                <w:color w:val="000000"/>
              </w:rPr>
              <w:t>- Đánh giá: đạt 100% các công việc được giao để thực hiện hoạt động tiếp theo.</w:t>
            </w:r>
          </w:p>
          <w:p w14:paraId="4481CA4D" w14:textId="77777777" w:rsidR="00784901" w:rsidRDefault="002652EB">
            <w:pPr>
              <w:spacing w:after="0"/>
              <w:rPr>
                <w:b/>
                <w:color w:val="000000"/>
              </w:rPr>
            </w:pPr>
            <w:r>
              <w:rPr>
                <w:b/>
                <w:color w:val="000000"/>
              </w:rPr>
              <w:t xml:space="preserve">Hoạt động 10: </w:t>
            </w:r>
          </w:p>
          <w:p w14:paraId="423AD58C" w14:textId="77777777" w:rsidR="00784901" w:rsidRDefault="002652EB">
            <w:pPr>
              <w:spacing w:after="0"/>
              <w:rPr>
                <w:b/>
                <w:color w:val="000000"/>
              </w:rPr>
            </w:pPr>
            <w:r>
              <w:rPr>
                <w:b/>
                <w:color w:val="000000"/>
              </w:rPr>
              <w:t>a) Tên hoạt động: Mô tả</w:t>
            </w:r>
          </w:p>
          <w:p w14:paraId="661F3313" w14:textId="77777777" w:rsidR="00784901" w:rsidRDefault="002652EB">
            <w:pPr>
              <w:spacing w:after="0"/>
              <w:rPr>
                <w:color w:val="000000"/>
              </w:rPr>
            </w:pPr>
            <w:r>
              <w:rPr>
                <w:color w:val="000000"/>
              </w:rPr>
              <w:t>Mô tả: Khám phá qui trình giám sát thực hiện kế hoạch ứng dụng CNTT &amp; TT trong quản trị trường THPT.</w:t>
            </w:r>
          </w:p>
          <w:p w14:paraId="55F74A39" w14:textId="77777777" w:rsidR="00784901" w:rsidRDefault="002652EB">
            <w:pPr>
              <w:spacing w:after="0"/>
              <w:rPr>
                <w:b/>
                <w:color w:val="000000"/>
              </w:rPr>
            </w:pPr>
            <w:r>
              <w:rPr>
                <w:b/>
                <w:color w:val="000000"/>
              </w:rPr>
              <w:t>b) Mục tiêu cần đạt</w:t>
            </w:r>
          </w:p>
          <w:p w14:paraId="0AE7633F" w14:textId="77777777" w:rsidR="00784901" w:rsidRDefault="002652EB">
            <w:pPr>
              <w:spacing w:after="0"/>
              <w:rPr>
                <w:color w:val="000000"/>
              </w:rPr>
            </w:pPr>
            <w:r>
              <w:rPr>
                <w:color w:val="000000"/>
              </w:rPr>
              <w:t>Nêu được qui trình giám sát thực hiện kế hoạch ứng dụng CNTT &amp; TT trong quản trị trường THPT.</w:t>
            </w:r>
          </w:p>
          <w:p w14:paraId="69D728FF" w14:textId="77777777" w:rsidR="00784901" w:rsidRDefault="002652EB">
            <w:pPr>
              <w:spacing w:after="0"/>
              <w:rPr>
                <w:b/>
                <w:color w:val="000000"/>
              </w:rPr>
            </w:pPr>
            <w:r>
              <w:rPr>
                <w:b/>
                <w:color w:val="000000"/>
              </w:rPr>
              <w:t>c) Nhiệm vụ của người học (qua mạng)</w:t>
            </w:r>
          </w:p>
          <w:p w14:paraId="7E4CB8EB" w14:textId="77777777" w:rsidR="00784901" w:rsidRDefault="002652EB">
            <w:pPr>
              <w:spacing w:after="0"/>
              <w:rPr>
                <w:color w:val="000000"/>
              </w:rPr>
            </w:pPr>
            <w:r>
              <w:rPr>
                <w:color w:val="000000"/>
              </w:rPr>
              <w:t>-  Đọc tài liệu về nội dung 3.2;</w:t>
            </w:r>
          </w:p>
          <w:p w14:paraId="605EF9FE" w14:textId="77777777" w:rsidR="00784901" w:rsidRDefault="002652EB">
            <w:pPr>
              <w:spacing w:after="0"/>
              <w:rPr>
                <w:color w:val="000000"/>
              </w:rPr>
            </w:pPr>
            <w:r>
              <w:rPr>
                <w:color w:val="000000"/>
              </w:rPr>
              <w:t>-  Xem infographic về qui trình giám sát;</w:t>
            </w:r>
          </w:p>
          <w:p w14:paraId="36A97165" w14:textId="77777777" w:rsidR="00784901" w:rsidRDefault="002652EB">
            <w:pPr>
              <w:spacing w:after="0"/>
              <w:rPr>
                <w:color w:val="000000"/>
              </w:rPr>
            </w:pPr>
            <w:r>
              <w:rPr>
                <w:color w:val="000000"/>
              </w:rPr>
              <w:t>-  Trả lời câu hỏi trắc nghiệm.</w:t>
            </w:r>
          </w:p>
          <w:p w14:paraId="1D700DA7" w14:textId="77777777" w:rsidR="00784901" w:rsidRDefault="002652EB">
            <w:pPr>
              <w:spacing w:after="0"/>
              <w:rPr>
                <w:b/>
                <w:color w:val="000000"/>
              </w:rPr>
            </w:pPr>
            <w:r>
              <w:rPr>
                <w:b/>
                <w:color w:val="000000"/>
              </w:rPr>
              <w:t>d) Tài liệu/học liệu phục vụ hoạt động 10</w:t>
            </w:r>
          </w:p>
          <w:p w14:paraId="6EC890F6" w14:textId="77777777" w:rsidR="00784901" w:rsidRDefault="002652EB">
            <w:pPr>
              <w:spacing w:after="0"/>
              <w:rPr>
                <w:color w:val="000000"/>
              </w:rPr>
            </w:pPr>
            <w:r>
              <w:rPr>
                <w:color w:val="000000"/>
              </w:rPr>
              <w:t>- Infographics;</w:t>
            </w:r>
          </w:p>
          <w:p w14:paraId="1F6E30A5" w14:textId="77777777" w:rsidR="00784901" w:rsidRDefault="002652EB">
            <w:pPr>
              <w:spacing w:after="0"/>
              <w:rPr>
                <w:color w:val="000000"/>
              </w:rPr>
            </w:pPr>
            <w:r>
              <w:rPr>
                <w:color w:val="000000"/>
              </w:rPr>
              <w:lastRenderedPageBreak/>
              <w:t>- Tài liệu đọc.</w:t>
            </w:r>
          </w:p>
          <w:p w14:paraId="614CE668" w14:textId="77777777" w:rsidR="00784901" w:rsidRDefault="002652EB">
            <w:pPr>
              <w:spacing w:after="0"/>
              <w:rPr>
                <w:b/>
                <w:color w:val="000000"/>
              </w:rPr>
            </w:pPr>
            <w:r>
              <w:rPr>
                <w:b/>
                <w:color w:val="000000"/>
              </w:rPr>
              <w:t>e) Giám sát/Phản hồi/ Đánh giá</w:t>
            </w:r>
          </w:p>
          <w:p w14:paraId="5E301406" w14:textId="77777777" w:rsidR="00784901" w:rsidRDefault="002652EB">
            <w:pPr>
              <w:spacing w:after="0"/>
              <w:rPr>
                <w:color w:val="000000"/>
              </w:rPr>
            </w:pPr>
            <w:r>
              <w:rPr>
                <w:color w:val="000000"/>
              </w:rPr>
              <w:t>- Giám sát: mức độ hoàn thành nhiệm vụ;</w:t>
            </w:r>
          </w:p>
          <w:p w14:paraId="757D07C3" w14:textId="77777777" w:rsidR="00784901" w:rsidRDefault="002652EB">
            <w:pPr>
              <w:spacing w:after="0"/>
              <w:rPr>
                <w:color w:val="000000"/>
              </w:rPr>
            </w:pPr>
            <w:r>
              <w:rPr>
                <w:color w:val="000000"/>
              </w:rPr>
              <w:t>- Phản hồi: mức độ hoàn thành theo yêu cầu của hoạt động;</w:t>
            </w:r>
          </w:p>
          <w:p w14:paraId="589FBF05" w14:textId="77777777" w:rsidR="00784901" w:rsidRDefault="002652EB">
            <w:pPr>
              <w:spacing w:after="0"/>
              <w:rPr>
                <w:color w:val="000000"/>
              </w:rPr>
            </w:pPr>
            <w:r>
              <w:rPr>
                <w:color w:val="000000"/>
              </w:rPr>
              <w:t>- Đánh giá: đạt 100% các công việc được giao để thực hiện hoạt động tiếp theo.</w:t>
            </w:r>
          </w:p>
          <w:p w14:paraId="03701456" w14:textId="77777777" w:rsidR="00784901" w:rsidRDefault="002652EB">
            <w:pPr>
              <w:spacing w:after="0"/>
              <w:rPr>
                <w:b/>
                <w:color w:val="000000"/>
              </w:rPr>
            </w:pPr>
            <w:r>
              <w:rPr>
                <w:b/>
                <w:color w:val="000000"/>
              </w:rPr>
              <w:t xml:space="preserve">Hoạt động 11: </w:t>
            </w:r>
          </w:p>
          <w:p w14:paraId="7DC8E1D5" w14:textId="77777777" w:rsidR="00784901" w:rsidRDefault="002652EB">
            <w:pPr>
              <w:spacing w:after="0"/>
              <w:rPr>
                <w:b/>
                <w:color w:val="000000"/>
              </w:rPr>
            </w:pPr>
            <w:r>
              <w:rPr>
                <w:b/>
                <w:color w:val="000000"/>
              </w:rPr>
              <w:t xml:space="preserve">a) Tên hoạt động: Chia sẻ </w:t>
            </w:r>
          </w:p>
          <w:p w14:paraId="1E8CAA3B" w14:textId="77777777" w:rsidR="00784901" w:rsidRDefault="002652EB">
            <w:pPr>
              <w:spacing w:after="0"/>
              <w:rPr>
                <w:color w:val="000000"/>
              </w:rPr>
            </w:pPr>
            <w:r>
              <w:rPr>
                <w:color w:val="000000"/>
              </w:rPr>
              <w:t>Mô tả: Nghiên cứu và phân tích các tiêu chí đánh giá hoạt động ứng dụng CNTT &amp; TT trong quản trị trường THPT.</w:t>
            </w:r>
          </w:p>
          <w:p w14:paraId="156B6B09" w14:textId="77777777" w:rsidR="00784901" w:rsidRDefault="002652EB">
            <w:pPr>
              <w:spacing w:after="0"/>
              <w:rPr>
                <w:b/>
                <w:color w:val="000000"/>
              </w:rPr>
            </w:pPr>
            <w:r>
              <w:rPr>
                <w:b/>
                <w:color w:val="000000"/>
              </w:rPr>
              <w:t>b) Mục tiêu cần đạt</w:t>
            </w:r>
          </w:p>
          <w:p w14:paraId="54F5E454" w14:textId="77777777" w:rsidR="00784901" w:rsidRDefault="002652EB">
            <w:pPr>
              <w:spacing w:after="0"/>
              <w:rPr>
                <w:color w:val="000000"/>
              </w:rPr>
            </w:pPr>
            <w:r>
              <w:rPr>
                <w:color w:val="000000"/>
              </w:rPr>
              <w:t>Phân tích được các tiêu chí đánh giá hoạt động ứng dụng CNTT &amp; TT trong quản trị trường THPT.</w:t>
            </w:r>
          </w:p>
          <w:p w14:paraId="78453CDC" w14:textId="77777777" w:rsidR="00784901" w:rsidRDefault="002652EB">
            <w:pPr>
              <w:spacing w:after="0"/>
              <w:rPr>
                <w:b/>
                <w:color w:val="000000"/>
              </w:rPr>
            </w:pPr>
            <w:r>
              <w:rPr>
                <w:b/>
                <w:color w:val="000000"/>
              </w:rPr>
              <w:t>c) Nhiệm vụ của người học (qua mạng)</w:t>
            </w:r>
          </w:p>
          <w:p w14:paraId="133CB5AB" w14:textId="77777777" w:rsidR="00784901" w:rsidRDefault="002652EB">
            <w:pPr>
              <w:spacing w:after="0"/>
              <w:rPr>
                <w:color w:val="000000"/>
              </w:rPr>
            </w:pPr>
            <w:r>
              <w:rPr>
                <w:color w:val="000000"/>
              </w:rPr>
              <w:t>- Xem đồ họa thông tin học tập;</w:t>
            </w:r>
          </w:p>
          <w:p w14:paraId="1B120A69" w14:textId="77777777" w:rsidR="00784901" w:rsidRDefault="002652EB">
            <w:pPr>
              <w:spacing w:after="0"/>
              <w:rPr>
                <w:color w:val="000000"/>
              </w:rPr>
            </w:pPr>
            <w:r>
              <w:rPr>
                <w:color w:val="000000"/>
              </w:rPr>
              <w:t>- Đọc tài liệu về nội dung 3.3;</w:t>
            </w:r>
          </w:p>
          <w:p w14:paraId="1E2614D8" w14:textId="77777777" w:rsidR="00784901" w:rsidRDefault="002652EB">
            <w:pPr>
              <w:spacing w:after="0"/>
              <w:rPr>
                <w:i/>
                <w:color w:val="000000"/>
              </w:rPr>
            </w:pPr>
            <w:r>
              <w:rPr>
                <w:color w:val="000000"/>
              </w:rPr>
              <w:t>- Thảo luận chia sẻ trên diễn đàn.</w:t>
            </w:r>
          </w:p>
          <w:p w14:paraId="35FA6CE0" w14:textId="77777777" w:rsidR="00784901" w:rsidRDefault="002652EB">
            <w:pPr>
              <w:spacing w:after="0"/>
              <w:rPr>
                <w:b/>
                <w:color w:val="000000"/>
              </w:rPr>
            </w:pPr>
            <w:r>
              <w:rPr>
                <w:b/>
                <w:color w:val="000000"/>
              </w:rPr>
              <w:t xml:space="preserve">d) Tài liệu/học liệu phục vụ hoạt động 10     </w:t>
            </w:r>
          </w:p>
          <w:p w14:paraId="632F8F03" w14:textId="77777777" w:rsidR="00784901" w:rsidRDefault="002652EB">
            <w:pPr>
              <w:spacing w:after="0"/>
              <w:rPr>
                <w:color w:val="000000"/>
              </w:rPr>
            </w:pPr>
            <w:r>
              <w:rPr>
                <w:color w:val="000000"/>
              </w:rPr>
              <w:t>- Tài liệu đọc;</w:t>
            </w:r>
          </w:p>
          <w:p w14:paraId="328E446D" w14:textId="77777777" w:rsidR="00784901" w:rsidRDefault="002652EB">
            <w:pPr>
              <w:spacing w:after="0"/>
              <w:rPr>
                <w:color w:val="000000"/>
              </w:rPr>
            </w:pPr>
            <w:r>
              <w:rPr>
                <w:color w:val="000000"/>
              </w:rPr>
              <w:t>- Infographic;</w:t>
            </w:r>
          </w:p>
          <w:p w14:paraId="16E3D760" w14:textId="77777777" w:rsidR="00784901" w:rsidRDefault="002652EB">
            <w:pPr>
              <w:spacing w:after="0"/>
              <w:rPr>
                <w:color w:val="000000"/>
              </w:rPr>
            </w:pPr>
            <w:r>
              <w:rPr>
                <w:color w:val="000000"/>
              </w:rPr>
              <w:t>- Tiêu chí đánh giá.</w:t>
            </w:r>
          </w:p>
          <w:p w14:paraId="3DCA462E" w14:textId="77777777" w:rsidR="00784901" w:rsidRDefault="002652EB">
            <w:pPr>
              <w:spacing w:after="0"/>
              <w:rPr>
                <w:b/>
                <w:color w:val="000000"/>
              </w:rPr>
            </w:pPr>
            <w:r>
              <w:rPr>
                <w:b/>
                <w:color w:val="000000"/>
              </w:rPr>
              <w:t>e) Giám sát/Phản hồi/ Đánh giá</w:t>
            </w:r>
          </w:p>
          <w:p w14:paraId="13F3376B" w14:textId="77777777" w:rsidR="00784901" w:rsidRDefault="002652EB">
            <w:pPr>
              <w:spacing w:after="0"/>
              <w:rPr>
                <w:color w:val="000000"/>
              </w:rPr>
            </w:pPr>
            <w:r>
              <w:rPr>
                <w:color w:val="000000"/>
              </w:rPr>
              <w:t>- Giám sát: mức độ hoàn thành nhiệm vụ;</w:t>
            </w:r>
          </w:p>
          <w:p w14:paraId="74A1BC24" w14:textId="77777777" w:rsidR="00784901" w:rsidRDefault="002652EB">
            <w:pPr>
              <w:spacing w:after="0"/>
              <w:rPr>
                <w:color w:val="000000"/>
              </w:rPr>
            </w:pPr>
            <w:r>
              <w:rPr>
                <w:color w:val="000000"/>
              </w:rPr>
              <w:t>- Phản hồi: mức độ hoàn thành theo yêu cầu của hoạt động;</w:t>
            </w:r>
          </w:p>
          <w:p w14:paraId="7BBB9AB9" w14:textId="77777777" w:rsidR="00784901" w:rsidRDefault="002652EB">
            <w:pPr>
              <w:spacing w:after="0"/>
              <w:rPr>
                <w:color w:val="000000"/>
              </w:rPr>
            </w:pPr>
            <w:r>
              <w:rPr>
                <w:color w:val="000000"/>
              </w:rPr>
              <w:t>- Đánh giá: đạt 100% các công việc được giao để thực hiện hoạt động tiếp theo.</w:t>
            </w:r>
          </w:p>
          <w:p w14:paraId="672BAFE7" w14:textId="77777777" w:rsidR="00784901" w:rsidRDefault="002652EB">
            <w:pPr>
              <w:spacing w:after="0"/>
              <w:rPr>
                <w:b/>
                <w:color w:val="000000"/>
              </w:rPr>
            </w:pPr>
            <w:r>
              <w:rPr>
                <w:b/>
                <w:color w:val="000000"/>
              </w:rPr>
              <w:t>Hoạt động 12:</w:t>
            </w:r>
          </w:p>
          <w:p w14:paraId="12082523" w14:textId="77777777" w:rsidR="00784901" w:rsidRDefault="002652EB">
            <w:pPr>
              <w:spacing w:after="0"/>
              <w:rPr>
                <w:b/>
                <w:color w:val="000000"/>
              </w:rPr>
            </w:pPr>
            <w:r>
              <w:rPr>
                <w:b/>
                <w:color w:val="000000"/>
              </w:rPr>
              <w:t>a) Tên hoạt động: Bổ trợ</w:t>
            </w:r>
          </w:p>
          <w:p w14:paraId="5D8558A0" w14:textId="77777777" w:rsidR="00784901" w:rsidRDefault="002652EB">
            <w:pPr>
              <w:spacing w:after="0"/>
              <w:rPr>
                <w:color w:val="000000"/>
              </w:rPr>
            </w:pPr>
            <w:r>
              <w:rPr>
                <w:color w:val="000000"/>
              </w:rPr>
              <w:t>Mô tả: Khai thác, sử dụng một số phần mềm thông dụng tổ chức thực hiện và giám sát, đánh giá kế hoạch hoạt động ứng dụng CNTT &amp; TT trong quản trị trường THPT.</w:t>
            </w:r>
          </w:p>
          <w:p w14:paraId="5FA5D2B5" w14:textId="77777777" w:rsidR="00784901" w:rsidRDefault="002652EB">
            <w:pPr>
              <w:spacing w:after="0"/>
              <w:rPr>
                <w:b/>
                <w:color w:val="000000"/>
              </w:rPr>
            </w:pPr>
            <w:r>
              <w:rPr>
                <w:b/>
                <w:color w:val="000000"/>
              </w:rPr>
              <w:t>b) Mục tiêu cần đạt</w:t>
            </w:r>
          </w:p>
          <w:p w14:paraId="779148C3" w14:textId="77777777" w:rsidR="00784901" w:rsidRDefault="002652EB">
            <w:pPr>
              <w:spacing w:after="0"/>
              <w:rPr>
                <w:color w:val="000000"/>
              </w:rPr>
            </w:pPr>
            <w:r>
              <w:rPr>
                <w:color w:val="000000"/>
              </w:rPr>
              <w:t xml:space="preserve">Hiểu được cách khai thác, sử dụng một số phần mềm thông dụng hỗ trợ tổ chức thực hiện và giám sát, đánh giá kế hoạch hoạt động ứng dụng CNTT &amp; TT trong quản trị trường THPT. </w:t>
            </w:r>
          </w:p>
          <w:p w14:paraId="1BA146F8" w14:textId="77777777" w:rsidR="00784901" w:rsidRDefault="002652EB">
            <w:pPr>
              <w:spacing w:after="0"/>
              <w:rPr>
                <w:b/>
                <w:color w:val="000000"/>
              </w:rPr>
            </w:pPr>
            <w:r>
              <w:rPr>
                <w:b/>
                <w:color w:val="000000"/>
              </w:rPr>
              <w:t>c) Nhiệm vụ của người học (qua mạng)</w:t>
            </w:r>
          </w:p>
          <w:p w14:paraId="152C61C0" w14:textId="77777777" w:rsidR="00784901" w:rsidRDefault="002652EB">
            <w:pPr>
              <w:spacing w:after="0"/>
              <w:rPr>
                <w:color w:val="000000"/>
              </w:rPr>
            </w:pPr>
            <w:r>
              <w:rPr>
                <w:color w:val="000000"/>
              </w:rPr>
              <w:t>- Xem đồ họa thông tin học tập;</w:t>
            </w:r>
          </w:p>
          <w:p w14:paraId="62AECB6E" w14:textId="77777777" w:rsidR="00784901" w:rsidRDefault="002652EB">
            <w:pPr>
              <w:spacing w:after="0"/>
              <w:rPr>
                <w:color w:val="000000"/>
              </w:rPr>
            </w:pPr>
            <w:r>
              <w:rPr>
                <w:color w:val="000000"/>
              </w:rPr>
              <w:t>- Đọc tài liệu về nội dung 3.4;</w:t>
            </w:r>
          </w:p>
          <w:p w14:paraId="66BF1C24" w14:textId="77777777" w:rsidR="00784901" w:rsidRDefault="002652EB">
            <w:pPr>
              <w:spacing w:after="0"/>
              <w:rPr>
                <w:i/>
                <w:color w:val="000000"/>
              </w:rPr>
            </w:pPr>
            <w:r>
              <w:rPr>
                <w:color w:val="000000"/>
              </w:rPr>
              <w:t>- Thảo luận chia sẻ trên diễn đàn.</w:t>
            </w:r>
          </w:p>
          <w:p w14:paraId="4CA78178" w14:textId="77777777" w:rsidR="00784901" w:rsidRDefault="002652EB">
            <w:pPr>
              <w:spacing w:after="0"/>
              <w:rPr>
                <w:b/>
                <w:color w:val="000000"/>
              </w:rPr>
            </w:pPr>
            <w:r>
              <w:rPr>
                <w:b/>
                <w:color w:val="000000"/>
              </w:rPr>
              <w:t>d) Tài liệu/học liệu phục vụ hoạt động 12</w:t>
            </w:r>
          </w:p>
          <w:p w14:paraId="511EC41D" w14:textId="77777777" w:rsidR="00784901" w:rsidRDefault="002652EB">
            <w:pPr>
              <w:spacing w:after="0"/>
              <w:rPr>
                <w:color w:val="000000"/>
              </w:rPr>
            </w:pPr>
            <w:r>
              <w:rPr>
                <w:color w:val="000000"/>
              </w:rPr>
              <w:t>- Infographic;</w:t>
            </w:r>
          </w:p>
          <w:p w14:paraId="24567F7A" w14:textId="77777777" w:rsidR="00784901" w:rsidRDefault="002652EB">
            <w:pPr>
              <w:spacing w:after="0"/>
              <w:rPr>
                <w:b/>
                <w:color w:val="000000"/>
              </w:rPr>
            </w:pPr>
            <w:r>
              <w:rPr>
                <w:color w:val="000000"/>
              </w:rPr>
              <w:t>- Tài liệu đọc</w:t>
            </w:r>
            <w:r>
              <w:rPr>
                <w:b/>
                <w:color w:val="000000"/>
              </w:rPr>
              <w:t>.</w:t>
            </w:r>
          </w:p>
          <w:p w14:paraId="2565373A" w14:textId="77777777" w:rsidR="00784901" w:rsidRDefault="002652EB">
            <w:pPr>
              <w:spacing w:after="0"/>
              <w:rPr>
                <w:b/>
                <w:color w:val="000000"/>
              </w:rPr>
            </w:pPr>
            <w:r>
              <w:rPr>
                <w:b/>
                <w:color w:val="000000"/>
              </w:rPr>
              <w:t>d) Giám sát/Phản hồi/ Đánh giá</w:t>
            </w:r>
          </w:p>
          <w:p w14:paraId="37045F9F" w14:textId="77777777" w:rsidR="00784901" w:rsidRDefault="002652EB">
            <w:pPr>
              <w:spacing w:after="0"/>
              <w:rPr>
                <w:color w:val="000000"/>
              </w:rPr>
            </w:pPr>
            <w:r>
              <w:rPr>
                <w:color w:val="000000"/>
              </w:rPr>
              <w:lastRenderedPageBreak/>
              <w:t>- Giám sát: mức độ hoàn thành nhiệm vụ;</w:t>
            </w:r>
          </w:p>
          <w:p w14:paraId="3DD52F67" w14:textId="77777777" w:rsidR="00784901" w:rsidRDefault="002652EB">
            <w:pPr>
              <w:spacing w:after="0"/>
              <w:rPr>
                <w:color w:val="000000"/>
              </w:rPr>
            </w:pPr>
            <w:r>
              <w:rPr>
                <w:color w:val="000000"/>
              </w:rPr>
              <w:t>- Phản hồi: mức độ hoàn thành theo yêu cầu của hoạt động;</w:t>
            </w:r>
          </w:p>
          <w:p w14:paraId="368857B0" w14:textId="77777777" w:rsidR="00784901" w:rsidRDefault="002652EB">
            <w:pPr>
              <w:spacing w:after="0"/>
              <w:rPr>
                <w:color w:val="000000"/>
              </w:rPr>
            </w:pPr>
            <w:r>
              <w:rPr>
                <w:color w:val="000000"/>
              </w:rPr>
              <w:t xml:space="preserve">- Đánh giá: đạt 100% câu hỏi để thực hiện hoạt động tiếp theo. </w:t>
            </w:r>
          </w:p>
          <w:p w14:paraId="2798C98A" w14:textId="77777777" w:rsidR="00784901" w:rsidRDefault="002652EB">
            <w:pPr>
              <w:spacing w:after="0"/>
              <w:rPr>
                <w:b/>
                <w:color w:val="000000"/>
              </w:rPr>
            </w:pPr>
            <w:r>
              <w:rPr>
                <w:b/>
                <w:color w:val="000000"/>
              </w:rPr>
              <w:t>Kiểm tra cuối nội dung 3</w:t>
            </w:r>
          </w:p>
          <w:p w14:paraId="2B787B5E" w14:textId="77777777" w:rsidR="00784901" w:rsidRDefault="002652EB">
            <w:pPr>
              <w:spacing w:after="0"/>
              <w:ind w:firstLine="0"/>
              <w:rPr>
                <w:color w:val="000000"/>
              </w:rPr>
            </w:pPr>
            <w:r>
              <w:rPr>
                <w:b/>
                <w:color w:val="000000"/>
              </w:rPr>
              <w:t xml:space="preserve">         </w:t>
            </w:r>
            <w:r>
              <w:rPr>
                <w:color w:val="000000"/>
              </w:rPr>
              <w:t>Học viên hoàn thành 5/10 câu trắc nghiệm cuối nội dung 3.</w:t>
            </w:r>
          </w:p>
          <w:p w14:paraId="48217C85" w14:textId="77777777" w:rsidR="00784901" w:rsidRDefault="002652EB">
            <w:pPr>
              <w:spacing w:after="0"/>
              <w:rPr>
                <w:b/>
                <w:color w:val="000000"/>
              </w:rPr>
            </w:pPr>
            <w:r>
              <w:rPr>
                <w:b/>
                <w:color w:val="000000"/>
              </w:rPr>
              <w:t>2. Đánh giá /phản hồi nội dung 3</w:t>
            </w:r>
          </w:p>
          <w:p w14:paraId="47B2DD12" w14:textId="77777777" w:rsidR="00784901" w:rsidRDefault="002652EB">
            <w:pPr>
              <w:spacing w:after="0"/>
              <w:rPr>
                <w:color w:val="000000"/>
              </w:rPr>
            </w:pPr>
            <w:r>
              <w:rPr>
                <w:color w:val="000000"/>
              </w:rPr>
              <w:t>- Đánh giá:</w:t>
            </w:r>
          </w:p>
          <w:p w14:paraId="33D7E4D0" w14:textId="77777777" w:rsidR="00784901" w:rsidRDefault="002652EB">
            <w:pPr>
              <w:spacing w:after="0"/>
              <w:rPr>
                <w:color w:val="000000"/>
              </w:rPr>
            </w:pPr>
            <w:r>
              <w:rPr>
                <w:color w:val="000000"/>
              </w:rPr>
              <w:t>+ Học viên hoàn thành 80% trở lên các nhiệm vụ học tập đối với 4 hoạt động được thiết kế trong chủ đề;</w:t>
            </w:r>
          </w:p>
          <w:p w14:paraId="7C71E144" w14:textId="77777777" w:rsidR="00784901" w:rsidRDefault="002652EB">
            <w:pPr>
              <w:spacing w:after="0"/>
              <w:rPr>
                <w:color w:val="000000"/>
              </w:rPr>
            </w:pPr>
            <w:r>
              <w:rPr>
                <w:color w:val="000000"/>
              </w:rPr>
              <w:t>+ Học viên hoàn thành 5/10 câu trắc nghiệm cuối nội dung 3.</w:t>
            </w:r>
          </w:p>
          <w:p w14:paraId="37DBE883" w14:textId="77777777" w:rsidR="00784901" w:rsidRDefault="002652EB">
            <w:pPr>
              <w:spacing w:after="0"/>
              <w:rPr>
                <w:color w:val="000000"/>
              </w:rPr>
            </w:pPr>
            <w:r>
              <w:rPr>
                <w:color w:val="000000"/>
              </w:rPr>
              <w:t xml:space="preserve">- Phản hồi: Học viên ghi chú thích (comment)/đánh giá phản hồi (rating) cho </w:t>
            </w:r>
          </w:p>
          <w:p w14:paraId="0A73B858" w14:textId="77777777" w:rsidR="00784901" w:rsidRDefault="002652EB">
            <w:pPr>
              <w:spacing w:after="0"/>
              <w:ind w:firstLine="0"/>
              <w:rPr>
                <w:b/>
                <w:color w:val="000000"/>
              </w:rPr>
            </w:pPr>
            <w:r>
              <w:rPr>
                <w:color w:val="000000"/>
              </w:rPr>
              <w:t>video clip, bài giảng tương tác.</w:t>
            </w:r>
          </w:p>
          <w:p w14:paraId="1473B7C7" w14:textId="77777777" w:rsidR="00784901" w:rsidRDefault="002652EB">
            <w:pPr>
              <w:spacing w:after="0"/>
              <w:rPr>
                <w:b/>
                <w:color w:val="000000"/>
              </w:rPr>
            </w:pPr>
            <w:r>
              <w:rPr>
                <w:b/>
                <w:color w:val="000000"/>
              </w:rPr>
              <w:t xml:space="preserve">NỘI DUNG 4: XÂY DỰNG KẾ HOẠCH TỰ HỌC VÀ HỖ TRỢ </w:t>
            </w:r>
            <w:r>
              <w:rPr>
                <w:b/>
                <w:color w:val="000000"/>
              </w:rPr>
              <w:br/>
              <w:t>ĐỒNG NGHIỆP ĐỂ TĂNG CƯỜNG ỨNG DỤNG CNTT &amp; TT  TRONG TRƯỜNG TRUNG HỌC PHỔ THÔNG</w:t>
            </w:r>
          </w:p>
          <w:p w14:paraId="365DFC6C" w14:textId="77777777" w:rsidR="00784901" w:rsidRDefault="002652EB">
            <w:pPr>
              <w:spacing w:after="0"/>
              <w:rPr>
                <w:b/>
                <w:color w:val="000000"/>
              </w:rPr>
            </w:pPr>
            <w:r>
              <w:rPr>
                <w:b/>
                <w:color w:val="000000"/>
              </w:rPr>
              <w:t>1. Câu hỏi trọng tâm</w:t>
            </w:r>
          </w:p>
          <w:p w14:paraId="4EA99EBD" w14:textId="77777777" w:rsidR="00784901" w:rsidRDefault="002652EB">
            <w:pPr>
              <w:spacing w:after="0"/>
              <w:rPr>
                <w:color w:val="000000"/>
              </w:rPr>
            </w:pPr>
            <w:r>
              <w:rPr>
                <w:color w:val="000000"/>
              </w:rPr>
              <w:t>Hãy thiết kế một kế hoạch tự học, tự bồi dưỡng để nâng cao năng lực CNTT &amp; TT trong quản trị trường THPT. Xây dựng một kế hoạch hướng dẫn đồng nghiệp tại cơ sở giáo dục, địa phương của mình để nâng cao năng lực CNTT &amp; TT trong quản trị trường tiếu học.</w:t>
            </w:r>
          </w:p>
          <w:p w14:paraId="5C3B9AE4" w14:textId="77777777" w:rsidR="00784901" w:rsidRDefault="002652EB">
            <w:pPr>
              <w:spacing w:after="0"/>
              <w:rPr>
                <w:b/>
                <w:color w:val="000000"/>
              </w:rPr>
            </w:pPr>
            <w:r>
              <w:rPr>
                <w:b/>
                <w:color w:val="000000"/>
              </w:rPr>
              <w:t xml:space="preserve">Hoạt động 13: </w:t>
            </w:r>
          </w:p>
          <w:p w14:paraId="75B1FBAF" w14:textId="77777777" w:rsidR="00784901" w:rsidRDefault="002652EB">
            <w:pPr>
              <w:spacing w:after="0"/>
              <w:rPr>
                <w:b/>
                <w:color w:val="000000"/>
              </w:rPr>
            </w:pPr>
            <w:r>
              <w:rPr>
                <w:b/>
                <w:color w:val="000000"/>
              </w:rPr>
              <w:t>a) Tên hoạt động: Phân tích</w:t>
            </w:r>
          </w:p>
          <w:p w14:paraId="48116721" w14:textId="77777777" w:rsidR="00784901" w:rsidRDefault="002652EB">
            <w:pPr>
              <w:spacing w:after="0"/>
              <w:rPr>
                <w:color w:val="000000"/>
              </w:rPr>
            </w:pPr>
            <w:r>
              <w:rPr>
                <w:color w:val="000000"/>
              </w:rPr>
              <w:t>Mô tả: Thực hành xây dựng kế hoạch tự học và hướng dẫn đồng nghiệp để nâng cao năng lực ứng dụng CNTT &amp; TT trong trường THPT.</w:t>
            </w:r>
          </w:p>
          <w:p w14:paraId="5EAE2EE2" w14:textId="77777777" w:rsidR="00784901" w:rsidRDefault="002652EB">
            <w:pPr>
              <w:spacing w:after="0"/>
              <w:rPr>
                <w:b/>
                <w:color w:val="000000"/>
              </w:rPr>
            </w:pPr>
            <w:r>
              <w:rPr>
                <w:b/>
                <w:color w:val="000000"/>
              </w:rPr>
              <w:t>b) Mục tiêu cần đạt</w:t>
            </w:r>
          </w:p>
          <w:p w14:paraId="5B498265" w14:textId="77777777" w:rsidR="00784901" w:rsidRDefault="002652EB">
            <w:pPr>
              <w:spacing w:after="0"/>
              <w:rPr>
                <w:color w:val="000000"/>
              </w:rPr>
            </w:pPr>
            <w:r>
              <w:rPr>
                <w:color w:val="000000"/>
              </w:rPr>
              <w:t>- Thiết kế được kế hoạch tự học và hướng dẫn đồng nghiệp để nâng cao năng lực ứng dụng CNTT &amp; TT trong trường tiếu học.</w:t>
            </w:r>
          </w:p>
          <w:p w14:paraId="2E1C44EB" w14:textId="77777777" w:rsidR="00784901" w:rsidRDefault="002652EB">
            <w:pPr>
              <w:spacing w:after="0"/>
              <w:rPr>
                <w:b/>
                <w:color w:val="000000"/>
              </w:rPr>
            </w:pPr>
            <w:r>
              <w:rPr>
                <w:b/>
                <w:color w:val="000000"/>
              </w:rPr>
              <w:t>c) Nhiệm vụ của người học (qua mạng)</w:t>
            </w:r>
          </w:p>
          <w:p w14:paraId="0D8CB840" w14:textId="77777777" w:rsidR="00784901" w:rsidRDefault="002652EB">
            <w:pPr>
              <w:spacing w:after="0"/>
              <w:rPr>
                <w:color w:val="000000"/>
              </w:rPr>
            </w:pPr>
            <w:r>
              <w:rPr>
                <w:color w:val="000000"/>
              </w:rPr>
              <w:t>- Đọc tài liệu nội dung 4.1, 4.2.1;</w:t>
            </w:r>
          </w:p>
          <w:p w14:paraId="6A8530A9" w14:textId="77777777" w:rsidR="00784901" w:rsidRDefault="002652EB">
            <w:pPr>
              <w:spacing w:after="0"/>
              <w:rPr>
                <w:color w:val="000000"/>
              </w:rPr>
            </w:pPr>
            <w:r>
              <w:rPr>
                <w:color w:val="000000"/>
              </w:rPr>
              <w:t>- Tự đánh giá năng lực ứng dụng CNTT &amp; TT trong quản trị nhà trường sử dụng phiếu được cung cấp;</w:t>
            </w:r>
          </w:p>
          <w:p w14:paraId="12A8B331" w14:textId="77777777" w:rsidR="00784901" w:rsidRDefault="002652EB">
            <w:pPr>
              <w:spacing w:after="0"/>
              <w:rPr>
                <w:color w:val="000000"/>
              </w:rPr>
            </w:pPr>
            <w:r>
              <w:rPr>
                <w:color w:val="000000"/>
              </w:rPr>
              <w:t>- Thực hành thiết kế một kế hoạch tự học và hướng dẫn đồng nghiệp ở mục bài tập cuối khoá.</w:t>
            </w:r>
          </w:p>
          <w:p w14:paraId="6CEF1293" w14:textId="77777777" w:rsidR="00784901" w:rsidRDefault="002652EB">
            <w:pPr>
              <w:spacing w:after="0"/>
              <w:rPr>
                <w:b/>
                <w:color w:val="000000"/>
              </w:rPr>
            </w:pPr>
            <w:r>
              <w:rPr>
                <w:b/>
                <w:color w:val="000000"/>
              </w:rPr>
              <w:t>d) Giám sát/Phản hồi/ Đánh giá</w:t>
            </w:r>
          </w:p>
          <w:p w14:paraId="2AA87EF3" w14:textId="77777777" w:rsidR="00784901" w:rsidRDefault="002652EB">
            <w:pPr>
              <w:spacing w:after="0"/>
              <w:rPr>
                <w:color w:val="000000"/>
              </w:rPr>
            </w:pPr>
            <w:r>
              <w:rPr>
                <w:color w:val="000000"/>
              </w:rPr>
              <w:t>- Giám sát: mức độ hoàn thành nhiệm vụ;</w:t>
            </w:r>
          </w:p>
          <w:p w14:paraId="1D1AF956" w14:textId="77777777" w:rsidR="00784901" w:rsidRDefault="002652EB">
            <w:pPr>
              <w:spacing w:after="0"/>
              <w:rPr>
                <w:color w:val="000000"/>
              </w:rPr>
            </w:pPr>
            <w:r>
              <w:rPr>
                <w:color w:val="000000"/>
              </w:rPr>
              <w:t>- Phản hồi: mức độ hoàn thành theo yêu cầu của hoạt động;</w:t>
            </w:r>
          </w:p>
          <w:p w14:paraId="2EDC0F8A" w14:textId="77777777" w:rsidR="00784901" w:rsidRDefault="002652EB">
            <w:pPr>
              <w:spacing w:after="0"/>
              <w:rPr>
                <w:color w:val="000000"/>
              </w:rPr>
            </w:pPr>
            <w:r>
              <w:rPr>
                <w:color w:val="000000"/>
              </w:rPr>
              <w:t>- Đánh giá: đạt 100% các công việc được giao để thực hiện hoạt động tiếp theo.</w:t>
            </w:r>
          </w:p>
          <w:p w14:paraId="4B4CFCEB" w14:textId="77777777" w:rsidR="00784901" w:rsidRDefault="002652EB">
            <w:pPr>
              <w:spacing w:after="0"/>
              <w:rPr>
                <w:b/>
                <w:color w:val="000000"/>
              </w:rPr>
            </w:pPr>
            <w:r>
              <w:rPr>
                <w:b/>
                <w:color w:val="000000"/>
              </w:rPr>
              <w:t>e) Tài liệu/học liệu phục vụ hoạt động 13</w:t>
            </w:r>
          </w:p>
          <w:p w14:paraId="638FB0C4" w14:textId="77777777" w:rsidR="00784901" w:rsidRDefault="002652EB">
            <w:pPr>
              <w:spacing w:after="0"/>
              <w:rPr>
                <w:color w:val="000000"/>
              </w:rPr>
            </w:pPr>
            <w:r>
              <w:rPr>
                <w:color w:val="000000"/>
              </w:rPr>
              <w:t>- Mẫu kế hoạch, biểu mẫu có liên quan;</w:t>
            </w:r>
          </w:p>
          <w:p w14:paraId="1A7D308A" w14:textId="77777777" w:rsidR="00784901" w:rsidRDefault="002652EB">
            <w:pPr>
              <w:spacing w:after="0"/>
              <w:rPr>
                <w:color w:val="000000"/>
              </w:rPr>
            </w:pPr>
            <w:r>
              <w:rPr>
                <w:color w:val="000000"/>
              </w:rPr>
              <w:t>- Tài liệu đọc.</w:t>
            </w:r>
          </w:p>
          <w:p w14:paraId="4FBBCFBC" w14:textId="77777777" w:rsidR="00784901" w:rsidRDefault="002652EB">
            <w:pPr>
              <w:spacing w:after="0"/>
              <w:rPr>
                <w:b/>
                <w:color w:val="000000"/>
              </w:rPr>
            </w:pPr>
            <w:r>
              <w:rPr>
                <w:b/>
                <w:color w:val="000000"/>
              </w:rPr>
              <w:t xml:space="preserve">Hoạt động 14: </w:t>
            </w:r>
          </w:p>
          <w:p w14:paraId="731D4293" w14:textId="77777777" w:rsidR="00784901" w:rsidRDefault="002652EB">
            <w:pPr>
              <w:spacing w:after="0"/>
              <w:rPr>
                <w:b/>
                <w:color w:val="000000"/>
              </w:rPr>
            </w:pPr>
            <w:r>
              <w:rPr>
                <w:b/>
                <w:color w:val="000000"/>
              </w:rPr>
              <w:lastRenderedPageBreak/>
              <w:t>a) Tên hoạt động: Triển khai</w:t>
            </w:r>
          </w:p>
          <w:p w14:paraId="448FF517" w14:textId="77777777" w:rsidR="00784901" w:rsidRDefault="002652EB">
            <w:pPr>
              <w:spacing w:after="0"/>
              <w:rPr>
                <w:color w:val="000000"/>
              </w:rPr>
            </w:pPr>
            <w:r>
              <w:rPr>
                <w:color w:val="000000"/>
              </w:rPr>
              <w:t>Mô tả: Tìm hiểu một số gợi ý cho việc triển khai và thực hiện kế hoạch hỗ trợ đồng nghiệp để nâng cao năng lực ứng dụng CNTT &amp; TT trong trường tiếu học.</w:t>
            </w:r>
          </w:p>
          <w:p w14:paraId="61BA5E93" w14:textId="77777777" w:rsidR="00784901" w:rsidRDefault="002652EB">
            <w:pPr>
              <w:spacing w:after="0"/>
              <w:rPr>
                <w:b/>
                <w:color w:val="000000"/>
              </w:rPr>
            </w:pPr>
            <w:r>
              <w:rPr>
                <w:b/>
                <w:color w:val="000000"/>
              </w:rPr>
              <w:t>b) Mục tiêu cần đạt</w:t>
            </w:r>
          </w:p>
          <w:p w14:paraId="45CB2AD5" w14:textId="77777777" w:rsidR="00784901" w:rsidRDefault="002652EB">
            <w:pPr>
              <w:spacing w:after="0"/>
              <w:rPr>
                <w:color w:val="000000"/>
              </w:rPr>
            </w:pPr>
            <w:r>
              <w:rPr>
                <w:color w:val="000000"/>
              </w:rPr>
              <w:t>Biết cách triển khai và thực hiện kế hoạch hỗ trợ đồng nghiệp thông qua một số gợi ý hướng dẫn.</w:t>
            </w:r>
          </w:p>
          <w:p w14:paraId="1E3709C5" w14:textId="77777777" w:rsidR="00784901" w:rsidRDefault="002652EB">
            <w:pPr>
              <w:spacing w:after="0"/>
              <w:rPr>
                <w:b/>
                <w:color w:val="000000"/>
              </w:rPr>
            </w:pPr>
            <w:r>
              <w:rPr>
                <w:b/>
                <w:color w:val="000000"/>
              </w:rPr>
              <w:t>c) Nhiệm vụ của người học (qua mạng)</w:t>
            </w:r>
          </w:p>
          <w:p w14:paraId="407E7C9E" w14:textId="77777777" w:rsidR="00784901" w:rsidRDefault="002652EB">
            <w:pPr>
              <w:spacing w:after="0"/>
              <w:rPr>
                <w:color w:val="000000"/>
              </w:rPr>
            </w:pPr>
            <w:r>
              <w:rPr>
                <w:color w:val="000000"/>
              </w:rPr>
              <w:t>Đọc tài liệu nội dung 4.2.2.</w:t>
            </w:r>
          </w:p>
          <w:p w14:paraId="4F7FA020" w14:textId="77777777" w:rsidR="00784901" w:rsidRDefault="002652EB">
            <w:pPr>
              <w:spacing w:after="0"/>
              <w:rPr>
                <w:b/>
                <w:color w:val="000000"/>
              </w:rPr>
            </w:pPr>
            <w:r>
              <w:rPr>
                <w:b/>
                <w:color w:val="000000"/>
              </w:rPr>
              <w:t>d) Giám sát/Phản hồi/ Đánh giá</w:t>
            </w:r>
          </w:p>
          <w:p w14:paraId="6E2EC696" w14:textId="77777777" w:rsidR="00784901" w:rsidRDefault="002652EB">
            <w:pPr>
              <w:spacing w:after="0"/>
              <w:rPr>
                <w:color w:val="000000"/>
              </w:rPr>
            </w:pPr>
            <w:r>
              <w:rPr>
                <w:color w:val="000000"/>
              </w:rPr>
              <w:t>- Giám sát: mức độ hoàn thành nhiệm vụ;</w:t>
            </w:r>
          </w:p>
          <w:p w14:paraId="138555F7" w14:textId="77777777" w:rsidR="00784901" w:rsidRDefault="002652EB">
            <w:pPr>
              <w:spacing w:after="0"/>
              <w:rPr>
                <w:color w:val="000000"/>
              </w:rPr>
            </w:pPr>
            <w:r>
              <w:rPr>
                <w:color w:val="000000"/>
              </w:rPr>
              <w:t>- Phản hồi: mức độ hoàn thành theo yêu cầu của hoạt động;</w:t>
            </w:r>
          </w:p>
          <w:p w14:paraId="7D3FA6BD" w14:textId="77777777" w:rsidR="00784901" w:rsidRDefault="002652EB">
            <w:pPr>
              <w:spacing w:after="0"/>
              <w:rPr>
                <w:color w:val="000000"/>
              </w:rPr>
            </w:pPr>
            <w:r>
              <w:rPr>
                <w:color w:val="000000"/>
              </w:rPr>
              <w:t>- Đánh giá: đạt 100% các công việc được giao để thực hiện hoạt động tiếp theo.</w:t>
            </w:r>
          </w:p>
          <w:p w14:paraId="0DECA1D7" w14:textId="77777777" w:rsidR="00784901" w:rsidRDefault="002652EB">
            <w:pPr>
              <w:spacing w:after="0"/>
              <w:rPr>
                <w:b/>
                <w:color w:val="000000"/>
              </w:rPr>
            </w:pPr>
            <w:r>
              <w:rPr>
                <w:b/>
                <w:color w:val="000000"/>
              </w:rPr>
              <w:t>e) Tài liệu/học liệu phục vụ hoạt động 14</w:t>
            </w:r>
          </w:p>
          <w:p w14:paraId="4A096E47" w14:textId="77777777" w:rsidR="00784901" w:rsidRDefault="002652EB">
            <w:pPr>
              <w:spacing w:after="0"/>
              <w:rPr>
                <w:color w:val="000000"/>
              </w:rPr>
            </w:pPr>
            <w:r>
              <w:rPr>
                <w:color w:val="000000"/>
              </w:rPr>
              <w:t>- Mẫu kế hoạch, biểu mẫu có liên quan;</w:t>
            </w:r>
          </w:p>
          <w:p w14:paraId="66D863F8" w14:textId="77777777" w:rsidR="00784901" w:rsidRDefault="002652EB">
            <w:pPr>
              <w:spacing w:after="0"/>
              <w:rPr>
                <w:color w:val="000000"/>
              </w:rPr>
            </w:pPr>
            <w:r>
              <w:rPr>
                <w:color w:val="000000"/>
              </w:rPr>
              <w:t>- Tài liệu đọc.</w:t>
            </w:r>
          </w:p>
          <w:p w14:paraId="16801A8E" w14:textId="77777777" w:rsidR="00784901" w:rsidRDefault="002652EB">
            <w:pPr>
              <w:spacing w:after="0"/>
              <w:rPr>
                <w:b/>
                <w:color w:val="000000"/>
              </w:rPr>
            </w:pPr>
            <w:r>
              <w:rPr>
                <w:b/>
                <w:color w:val="000000"/>
              </w:rPr>
              <w:t>Kiểm tra cuối nội dung 4</w:t>
            </w:r>
          </w:p>
          <w:p w14:paraId="4B877DEC" w14:textId="77777777" w:rsidR="00784901" w:rsidRDefault="002652EB">
            <w:pPr>
              <w:spacing w:after="0"/>
              <w:rPr>
                <w:color w:val="000000"/>
              </w:rPr>
            </w:pPr>
            <w:r>
              <w:rPr>
                <w:color w:val="000000"/>
              </w:rPr>
              <w:t>Học viên hoàn thành 5/10 câu trắc nghiệm cuối nội dung 4</w:t>
            </w:r>
          </w:p>
          <w:p w14:paraId="27F69363" w14:textId="77777777" w:rsidR="00784901" w:rsidRDefault="002652EB">
            <w:pPr>
              <w:spacing w:after="0"/>
              <w:rPr>
                <w:b/>
                <w:color w:val="000000"/>
              </w:rPr>
            </w:pPr>
            <w:r>
              <w:rPr>
                <w:b/>
                <w:color w:val="000000"/>
              </w:rPr>
              <w:t>2. Đánh giá /phản hồi nội dung 4</w:t>
            </w:r>
          </w:p>
          <w:p w14:paraId="39810FD6" w14:textId="77777777" w:rsidR="00784901" w:rsidRDefault="002652EB">
            <w:pPr>
              <w:spacing w:after="0"/>
              <w:rPr>
                <w:color w:val="000000"/>
              </w:rPr>
            </w:pPr>
            <w:r>
              <w:rPr>
                <w:color w:val="000000"/>
              </w:rPr>
              <w:t>- Đánh giá:</w:t>
            </w:r>
          </w:p>
          <w:p w14:paraId="27495A89" w14:textId="77777777" w:rsidR="00784901" w:rsidRDefault="002652EB">
            <w:pPr>
              <w:spacing w:after="0"/>
              <w:rPr>
                <w:color w:val="000000"/>
              </w:rPr>
            </w:pPr>
            <w:r>
              <w:rPr>
                <w:color w:val="000000"/>
              </w:rPr>
              <w:t>+ Học viên hoàn thành 80% trở lên các nhiệm vụ học tập đối với 2 hoạt động được thiết kế trong chủ đề;</w:t>
            </w:r>
          </w:p>
          <w:p w14:paraId="442312C9" w14:textId="77777777" w:rsidR="00784901" w:rsidRDefault="002652EB">
            <w:pPr>
              <w:spacing w:after="0"/>
              <w:rPr>
                <w:color w:val="000000"/>
              </w:rPr>
            </w:pPr>
            <w:r>
              <w:rPr>
                <w:color w:val="000000"/>
              </w:rPr>
              <w:t>+ Học viên hoàn thành 5/10 câu trắc nghiệm cuối nội dung 4.</w:t>
            </w:r>
          </w:p>
          <w:p w14:paraId="10947AC5" w14:textId="77777777" w:rsidR="00784901" w:rsidRDefault="002652EB">
            <w:pPr>
              <w:spacing w:after="0"/>
              <w:rPr>
                <w:color w:val="000000"/>
              </w:rPr>
            </w:pPr>
            <w:r>
              <w:rPr>
                <w:color w:val="000000"/>
              </w:rPr>
              <w:t>- Phản hồi: Học viên ghi chú thích (comment)/đánh giá phản hồi (rating) cho tài liệu/học liệu.</w:t>
            </w:r>
          </w:p>
          <w:p w14:paraId="2B369190" w14:textId="77777777" w:rsidR="00784901" w:rsidRDefault="002652EB">
            <w:pPr>
              <w:spacing w:after="0"/>
              <w:rPr>
                <w:b/>
                <w:color w:val="000000"/>
              </w:rPr>
            </w:pPr>
            <w:r>
              <w:rPr>
                <w:b/>
                <w:color w:val="000000"/>
              </w:rPr>
              <w:t>C. GIAI ĐOẠN 3. PHẢN HỒI, ĐÁNH GIÁ</w:t>
            </w:r>
          </w:p>
          <w:p w14:paraId="677B0B6A" w14:textId="77777777" w:rsidR="00784901" w:rsidRDefault="002652EB">
            <w:pPr>
              <w:spacing w:after="0"/>
              <w:rPr>
                <w:b/>
                <w:color w:val="000000"/>
              </w:rPr>
            </w:pPr>
            <w:r>
              <w:rPr>
                <w:b/>
                <w:color w:val="000000"/>
              </w:rPr>
              <w:t>Bài tập cuối khoá</w:t>
            </w:r>
          </w:p>
          <w:p w14:paraId="7671D3FF" w14:textId="77777777" w:rsidR="00784901" w:rsidRDefault="002652EB">
            <w:pPr>
              <w:spacing w:after="0"/>
              <w:rPr>
                <w:color w:val="000000"/>
              </w:rPr>
            </w:pPr>
            <w:r>
              <w:rPr>
                <w:color w:val="000000"/>
              </w:rPr>
              <w:t>KẾ HOẠCH HOẠT ĐỘNG ỨNG DỤNG CÔNG NGHỆ THÔNG TIN, TRUYỀN THÔNG TRONG QUẢN TRỊ TRƯỜNG THPT (Tự chọn theo kế hoạch năm hay kế hoạch tiêu điểm; hình thức kế hoạch cụ thể hay kế hoạch tích hợp);</w:t>
            </w:r>
          </w:p>
          <w:p w14:paraId="07DECC76" w14:textId="77777777" w:rsidR="00784901" w:rsidRDefault="002652EB">
            <w:pPr>
              <w:spacing w:after="0"/>
              <w:rPr>
                <w:color w:val="000000"/>
              </w:rPr>
            </w:pPr>
            <w:r>
              <w:rPr>
                <w:color w:val="000000"/>
              </w:rPr>
              <w:t>KẾ HOẠCH TỰ HỌC VÀ HỖ TRỢ ĐỒNG NGHIỆP ỨNG DỤNG CÔNG NGHỆ THÔNG TIN, TRUYỀN THÔNG TRONG TRƯỜNG THPT.</w:t>
            </w:r>
          </w:p>
          <w:p w14:paraId="095670DC" w14:textId="77777777" w:rsidR="00784901" w:rsidRDefault="002652EB">
            <w:pPr>
              <w:spacing w:after="0"/>
              <w:rPr>
                <w:b/>
                <w:color w:val="000000"/>
              </w:rPr>
            </w:pPr>
            <w:r>
              <w:rPr>
                <w:b/>
                <w:color w:val="000000"/>
              </w:rPr>
              <w:t xml:space="preserve">D.  TÀI LIỆU THAM KHẢO </w:t>
            </w:r>
          </w:p>
          <w:p w14:paraId="54345EEB" w14:textId="77777777" w:rsidR="00784901" w:rsidRDefault="002652EB">
            <w:pPr>
              <w:spacing w:after="0"/>
              <w:rPr>
                <w:color w:val="000000"/>
              </w:rPr>
            </w:pPr>
            <w:r>
              <w:rPr>
                <w:color w:val="000000"/>
              </w:rPr>
              <w:t>- Tài liệu đọc mô đun 9;</w:t>
            </w:r>
          </w:p>
          <w:p w14:paraId="782A43A5" w14:textId="77777777" w:rsidR="00784901" w:rsidRDefault="002652EB">
            <w:pPr>
              <w:spacing w:after="0"/>
              <w:rPr>
                <w:color w:val="000000"/>
              </w:rPr>
            </w:pPr>
            <w:r>
              <w:rPr>
                <w:color w:val="000000"/>
              </w:rPr>
              <w:t>- Khung kế hoạch tham khảo.</w:t>
            </w:r>
          </w:p>
        </w:tc>
      </w:tr>
    </w:tbl>
    <w:p w14:paraId="1AAF6E20" w14:textId="77777777" w:rsidR="00784901" w:rsidRDefault="00784901">
      <w:pPr>
        <w:rPr>
          <w:color w:val="000000"/>
        </w:rPr>
      </w:pPr>
    </w:p>
    <w:p w14:paraId="57208150" w14:textId="77777777" w:rsidR="00784901" w:rsidRDefault="002652EB">
      <w:pPr>
        <w:jc w:val="center"/>
        <w:rPr>
          <w:b/>
          <w:color w:val="000000"/>
        </w:rPr>
      </w:pPr>
      <w:r>
        <w:br w:type="column"/>
      </w:r>
      <w:r>
        <w:rPr>
          <w:b/>
          <w:color w:val="000000"/>
        </w:rPr>
        <w:lastRenderedPageBreak/>
        <w:t>KẾ HOẠCH HOẠT ĐỘNG BỒI DƯỠNG TRỰC TIẾP (2 NGÀY)</w:t>
      </w:r>
    </w:p>
    <w:p w14:paraId="150DC30A" w14:textId="77777777" w:rsidR="00784901" w:rsidRDefault="002652EB">
      <w:pPr>
        <w:jc w:val="center"/>
        <w:rPr>
          <w:color w:val="000000"/>
        </w:rPr>
      </w:pPr>
      <w:r>
        <w:rPr>
          <w:b/>
          <w:color w:val="000000"/>
        </w:rPr>
        <w:t>KẾ HOẠCH BỒI DƯỠNG TRỰC TIẾP</w:t>
      </w:r>
    </w:p>
    <w:p w14:paraId="4C001C77" w14:textId="77777777" w:rsidR="00784901" w:rsidRDefault="002652EB">
      <w:pPr>
        <w:jc w:val="center"/>
        <w:rPr>
          <w:i/>
          <w:color w:val="000000"/>
        </w:rPr>
      </w:pPr>
      <w:r>
        <w:rPr>
          <w:i/>
          <w:color w:val="000000"/>
        </w:rPr>
        <w:t>(Căn cứ theo Phụ lục 5, Công văn số 87/CV-ETEP ngày 21 tháng 04 năm 2020)</w:t>
      </w:r>
    </w:p>
    <w:p w14:paraId="3B50E629" w14:textId="77777777" w:rsidR="00784901" w:rsidRDefault="00784901">
      <w:pPr>
        <w:jc w:val="center"/>
        <w:rPr>
          <w:color w:val="000000"/>
        </w:rPr>
      </w:pPr>
    </w:p>
    <w:p w14:paraId="299A8013" w14:textId="77777777" w:rsidR="00784901" w:rsidRDefault="002652EB">
      <w:pPr>
        <w:jc w:val="center"/>
        <w:rPr>
          <w:b/>
          <w:color w:val="000000"/>
        </w:rPr>
      </w:pPr>
      <w:r>
        <w:rPr>
          <w:b/>
          <w:color w:val="000000"/>
        </w:rPr>
        <w:t xml:space="preserve">ỨNG DỤNG CÔNG NGHỆ THÔNG TIN, TRUYỀN THÔNG TRONG QUẢN TRỊ TRƯỜNG </w:t>
      </w:r>
      <w:r>
        <w:rPr>
          <w:b/>
          <w:color w:val="000000"/>
          <w:sz w:val="24"/>
        </w:rPr>
        <w:t>TRUNG HỌC PHỔ THÔNG</w:t>
      </w:r>
    </w:p>
    <w:p w14:paraId="27300FD4" w14:textId="77777777" w:rsidR="00784901" w:rsidRDefault="002652EB">
      <w:pPr>
        <w:jc w:val="center"/>
        <w:rPr>
          <w:i/>
          <w:color w:val="000000"/>
        </w:rPr>
      </w:pPr>
      <w:r>
        <w:rPr>
          <w:i/>
          <w:color w:val="000000"/>
        </w:rPr>
        <w:t>(tên gọi theo Quyết định số 4660/QĐ-BGDĐT ngày 04 tháng 12 năm 2019)</w:t>
      </w:r>
    </w:p>
    <w:p w14:paraId="79DBF0F5" w14:textId="77777777" w:rsidR="00784901" w:rsidRDefault="002652EB">
      <w:pPr>
        <w:jc w:val="center"/>
        <w:rPr>
          <w:i/>
          <w:color w:val="000000"/>
        </w:rPr>
      </w:pPr>
      <w:r>
        <w:rPr>
          <w:i/>
          <w:color w:val="000000"/>
        </w:rPr>
        <w:t>Hình thức và thời lượng: 2 ngày, trực tiếp trên lớp học</w:t>
      </w:r>
    </w:p>
    <w:p w14:paraId="05B7E902" w14:textId="77777777" w:rsidR="00784901" w:rsidRDefault="00784901">
      <w:pPr>
        <w:rPr>
          <w:color w:val="000000"/>
        </w:rPr>
      </w:pPr>
    </w:p>
    <w:p w14:paraId="7B72AAE5" w14:textId="77777777" w:rsidR="00784901" w:rsidRDefault="002652EB">
      <w:pPr>
        <w:rPr>
          <w:b/>
          <w:color w:val="000000"/>
        </w:rPr>
      </w:pPr>
      <w:r>
        <w:rPr>
          <w:b/>
          <w:color w:val="000000"/>
        </w:rPr>
        <w:t>A. CÁC HOẠT ĐỘNG HỌC TẬP TRỰC TIẾP</w:t>
      </w:r>
    </w:p>
    <w:p w14:paraId="791303BB" w14:textId="77777777" w:rsidR="00784901" w:rsidRDefault="002652EB">
      <w:pPr>
        <w:rPr>
          <w:b/>
          <w:color w:val="000000"/>
        </w:rPr>
      </w:pPr>
      <w:r>
        <w:rPr>
          <w:b/>
          <w:color w:val="000000"/>
        </w:rPr>
        <w:t xml:space="preserve">NỘI DUNG 1. VAI TRÒ, TẦM QUAN TRỌNG VÀ XU HƯỚNG ỨNG DỤNG CNTT &amp; TT TRONG QUẢN TRỊ TRƯỜNG </w:t>
      </w:r>
      <w:r>
        <w:rPr>
          <w:b/>
          <w:color w:val="000000"/>
          <w:sz w:val="24"/>
        </w:rPr>
        <w:t>TRUNG HỌC PHỔ THÔNG</w:t>
      </w:r>
    </w:p>
    <w:p w14:paraId="6983168A" w14:textId="77777777" w:rsidR="00784901" w:rsidRDefault="002652EB">
      <w:pPr>
        <w:rPr>
          <w:b/>
          <w:color w:val="000000"/>
        </w:rPr>
      </w:pPr>
      <w:r>
        <w:rPr>
          <w:b/>
          <w:color w:val="000000"/>
        </w:rPr>
        <w:t>Mục tiêu</w:t>
      </w:r>
    </w:p>
    <w:p w14:paraId="6504A4D7" w14:textId="77777777" w:rsidR="00784901" w:rsidRDefault="002652EB">
      <w:pPr>
        <w:rPr>
          <w:color w:val="000000"/>
        </w:rPr>
      </w:pPr>
      <w:r>
        <w:rPr>
          <w:color w:val="000000"/>
        </w:rPr>
        <w:t>Trình bày được vai trò, tầm quan trọng và xu hướng ứng dụng CNTT &amp; TT trong quản trị trường THPT.</w:t>
      </w:r>
    </w:p>
    <w:p w14:paraId="7E34BDD8" w14:textId="77777777" w:rsidR="00784901" w:rsidRDefault="002652EB">
      <w:pPr>
        <w:rPr>
          <w:b/>
          <w:color w:val="000000"/>
        </w:rPr>
      </w:pPr>
      <w:r>
        <w:rPr>
          <w:b/>
          <w:color w:val="000000"/>
        </w:rPr>
        <w:t>Các hoạt động</w:t>
      </w:r>
    </w:p>
    <w:tbl>
      <w:tblPr>
        <w:tblStyle w:val="afffffff2"/>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3"/>
        <w:gridCol w:w="1274"/>
      </w:tblGrid>
      <w:tr w:rsidR="00784901" w14:paraId="296A59E2" w14:textId="77777777">
        <w:tc>
          <w:tcPr>
            <w:tcW w:w="7813" w:type="dxa"/>
            <w:tcBorders>
              <w:top w:val="single" w:sz="4" w:space="0" w:color="000000"/>
              <w:left w:val="single" w:sz="4" w:space="0" w:color="000000"/>
              <w:bottom w:val="single" w:sz="4" w:space="0" w:color="000000"/>
              <w:right w:val="single" w:sz="4" w:space="0" w:color="000000"/>
            </w:tcBorders>
          </w:tcPr>
          <w:p w14:paraId="4863FD55" w14:textId="77777777" w:rsidR="00784901" w:rsidRDefault="002652EB">
            <w:pPr>
              <w:rPr>
                <w:b/>
                <w:color w:val="000000"/>
              </w:rPr>
            </w:pPr>
            <w:r>
              <w:rPr>
                <w:b/>
                <w:color w:val="000000"/>
              </w:rPr>
              <w:t>Hoạt động</w:t>
            </w:r>
          </w:p>
        </w:tc>
        <w:tc>
          <w:tcPr>
            <w:tcW w:w="1274" w:type="dxa"/>
            <w:tcBorders>
              <w:top w:val="single" w:sz="4" w:space="0" w:color="000000"/>
              <w:left w:val="single" w:sz="4" w:space="0" w:color="000000"/>
              <w:bottom w:val="single" w:sz="4" w:space="0" w:color="000000"/>
              <w:right w:val="single" w:sz="4" w:space="0" w:color="000000"/>
            </w:tcBorders>
            <w:vAlign w:val="center"/>
          </w:tcPr>
          <w:p w14:paraId="3EFA7514" w14:textId="77777777" w:rsidR="00784901" w:rsidRDefault="002652EB">
            <w:pPr>
              <w:ind w:firstLine="0"/>
              <w:jc w:val="center"/>
              <w:rPr>
                <w:b/>
                <w:color w:val="000000"/>
              </w:rPr>
            </w:pPr>
            <w:r>
              <w:rPr>
                <w:b/>
                <w:color w:val="000000"/>
              </w:rPr>
              <w:t>Thời gian</w:t>
            </w:r>
          </w:p>
        </w:tc>
      </w:tr>
      <w:tr w:rsidR="00784901" w14:paraId="3A0225AB" w14:textId="77777777">
        <w:trPr>
          <w:trHeight w:val="665"/>
        </w:trPr>
        <w:tc>
          <w:tcPr>
            <w:tcW w:w="7813" w:type="dxa"/>
            <w:tcBorders>
              <w:top w:val="single" w:sz="4" w:space="0" w:color="000000"/>
              <w:left w:val="single" w:sz="4" w:space="0" w:color="000000"/>
              <w:bottom w:val="single" w:sz="4" w:space="0" w:color="000000"/>
              <w:right w:val="single" w:sz="4" w:space="0" w:color="000000"/>
            </w:tcBorders>
            <w:shd w:val="clear" w:color="auto" w:fill="FFF2CC"/>
          </w:tcPr>
          <w:p w14:paraId="7006EFDE" w14:textId="77777777" w:rsidR="00784901" w:rsidRDefault="002652EB">
            <w:pPr>
              <w:rPr>
                <w:b/>
                <w:color w:val="000000"/>
              </w:rPr>
            </w:pPr>
            <w:r>
              <w:rPr>
                <w:b/>
                <w:color w:val="000000"/>
              </w:rPr>
              <w:t>Hoạt động 1. Mô tả xu hướng ứng dụng CNTT &amp; TT trong quản trị trường THPT</w:t>
            </w:r>
          </w:p>
        </w:tc>
        <w:tc>
          <w:tcPr>
            <w:tcW w:w="1274"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52CFD66" w14:textId="77777777" w:rsidR="00784901" w:rsidRDefault="002652EB">
            <w:pPr>
              <w:ind w:firstLine="0"/>
              <w:jc w:val="center"/>
              <w:rPr>
                <w:b/>
                <w:color w:val="000000"/>
              </w:rPr>
            </w:pPr>
            <w:r>
              <w:rPr>
                <w:b/>
                <w:color w:val="000000"/>
              </w:rPr>
              <w:t>30 phút</w:t>
            </w:r>
          </w:p>
        </w:tc>
      </w:tr>
      <w:tr w:rsidR="00784901" w14:paraId="1E0D6E8A" w14:textId="77777777">
        <w:tc>
          <w:tcPr>
            <w:tcW w:w="7813" w:type="dxa"/>
            <w:tcBorders>
              <w:top w:val="single" w:sz="4" w:space="0" w:color="000000"/>
              <w:left w:val="single" w:sz="4" w:space="0" w:color="000000"/>
              <w:bottom w:val="single" w:sz="4" w:space="0" w:color="000000"/>
              <w:right w:val="single" w:sz="4" w:space="0" w:color="000000"/>
            </w:tcBorders>
            <w:shd w:val="clear" w:color="auto" w:fill="FFFFFF"/>
          </w:tcPr>
          <w:p w14:paraId="7F6BF55F" w14:textId="77777777" w:rsidR="00784901" w:rsidRDefault="002652EB">
            <w:pPr>
              <w:rPr>
                <w:color w:val="000000"/>
              </w:rPr>
            </w:pPr>
            <w:r>
              <w:rPr>
                <w:color w:val="000000"/>
              </w:rPr>
              <w:t>a) Kết quả cần đạt</w:t>
            </w:r>
          </w:p>
          <w:p w14:paraId="6BB13F0F" w14:textId="77777777" w:rsidR="00784901" w:rsidRDefault="002652EB">
            <w:pPr>
              <w:rPr>
                <w:color w:val="000000"/>
              </w:rPr>
            </w:pPr>
            <w:r>
              <w:rPr>
                <w:color w:val="000000"/>
              </w:rPr>
              <w:t>Xác định và mô tả được xu hướng ứng dụng CNTT &amp; TT trong quản trị trường THPT. Khẳng định về sự cần thiết của ứng dụng CNTT &amp; TT trong quản trị trường THPT tiếp cận từ thực tiễn và nhu cầu phát triển.</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D24E7" w14:textId="77777777" w:rsidR="00784901" w:rsidRDefault="00784901">
            <w:pPr>
              <w:ind w:firstLine="0"/>
              <w:jc w:val="center"/>
              <w:rPr>
                <w:color w:val="000000"/>
              </w:rPr>
            </w:pPr>
          </w:p>
        </w:tc>
      </w:tr>
      <w:tr w:rsidR="00784901" w14:paraId="16A0A1D7" w14:textId="77777777">
        <w:tc>
          <w:tcPr>
            <w:tcW w:w="7813" w:type="dxa"/>
            <w:tcBorders>
              <w:top w:val="single" w:sz="4" w:space="0" w:color="000000"/>
              <w:left w:val="single" w:sz="4" w:space="0" w:color="000000"/>
              <w:bottom w:val="single" w:sz="4" w:space="0" w:color="000000"/>
              <w:right w:val="single" w:sz="4" w:space="0" w:color="000000"/>
            </w:tcBorders>
            <w:shd w:val="clear" w:color="auto" w:fill="FFFFFF"/>
          </w:tcPr>
          <w:p w14:paraId="04565597" w14:textId="77777777" w:rsidR="00784901" w:rsidRDefault="002652EB">
            <w:pPr>
              <w:rPr>
                <w:color w:val="000000"/>
              </w:rPr>
            </w:pPr>
            <w:r>
              <w:rPr>
                <w:color w:val="000000"/>
              </w:rPr>
              <w:t>b) Nhiệm vụ của học viên</w:t>
            </w:r>
          </w:p>
          <w:p w14:paraId="7F1E30D5" w14:textId="77777777" w:rsidR="00784901" w:rsidRDefault="002652EB">
            <w:pPr>
              <w:rPr>
                <w:color w:val="000000"/>
              </w:rPr>
            </w:pPr>
            <w:r>
              <w:rPr>
                <w:color w:val="000000"/>
              </w:rPr>
              <w:t>Nhiệm vụ 1. Mô tả về xu hướng ứng dụng CNTT&amp; TT trong quản trị trường THPT;</w:t>
            </w:r>
          </w:p>
          <w:p w14:paraId="4444574F" w14:textId="77777777" w:rsidR="00784901" w:rsidRDefault="002652EB">
            <w:pPr>
              <w:rPr>
                <w:color w:val="000000"/>
              </w:rPr>
            </w:pPr>
            <w:r>
              <w:rPr>
                <w:color w:val="000000"/>
              </w:rPr>
              <w:t>Nhiệm vụ 2. Xác định một vài thành tựu của ứng dụng CNTT &amp; TT trong quản trị trường THPT từ các xu hướng đã nêu, liên hệ với thực tế của cơ sở giáo dục để khẳng định về sự cần thiết phải đổi thay.</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65C53" w14:textId="77777777" w:rsidR="00784901" w:rsidRDefault="00784901">
            <w:pPr>
              <w:ind w:firstLine="0"/>
              <w:jc w:val="center"/>
              <w:rPr>
                <w:color w:val="000000"/>
              </w:rPr>
            </w:pPr>
          </w:p>
        </w:tc>
      </w:tr>
      <w:tr w:rsidR="00784901" w14:paraId="72FAAB51" w14:textId="77777777">
        <w:tc>
          <w:tcPr>
            <w:tcW w:w="7813" w:type="dxa"/>
            <w:tcBorders>
              <w:top w:val="single" w:sz="4" w:space="0" w:color="000000"/>
              <w:left w:val="single" w:sz="4" w:space="0" w:color="000000"/>
              <w:bottom w:val="single" w:sz="4" w:space="0" w:color="000000"/>
              <w:right w:val="single" w:sz="4" w:space="0" w:color="000000"/>
            </w:tcBorders>
            <w:shd w:val="clear" w:color="auto" w:fill="FFFFFF"/>
          </w:tcPr>
          <w:p w14:paraId="2B6D65BC" w14:textId="77777777" w:rsidR="00784901" w:rsidRDefault="002652EB">
            <w:pPr>
              <w:rPr>
                <w:color w:val="000000"/>
              </w:rPr>
            </w:pPr>
            <w:r>
              <w:rPr>
                <w:color w:val="000000"/>
              </w:rPr>
              <w:t xml:space="preserve">c) Tài liệu, học liệu </w:t>
            </w:r>
          </w:p>
          <w:p w14:paraId="1EE4B2B8" w14:textId="77777777" w:rsidR="00784901" w:rsidRDefault="002652EB">
            <w:pPr>
              <w:rPr>
                <w:color w:val="000000"/>
              </w:rPr>
            </w:pPr>
            <w:r>
              <w:rPr>
                <w:color w:val="000000"/>
              </w:rPr>
              <w:t>- Tài liệu text, nội dung 1, mục 1.1, 1.2 và 1.3;</w:t>
            </w:r>
          </w:p>
          <w:p w14:paraId="46A8F304" w14:textId="77777777" w:rsidR="00784901" w:rsidRDefault="002652EB">
            <w:pPr>
              <w:rPr>
                <w:color w:val="000000"/>
              </w:rPr>
            </w:pPr>
            <w:r>
              <w:rPr>
                <w:color w:val="000000"/>
              </w:rPr>
              <w:lastRenderedPageBreak/>
              <w:t>- Đồ hoạ thông tin liên quan đến mục 1.1, 1.2 và 1.3.</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FC6CE" w14:textId="77777777" w:rsidR="00784901" w:rsidRDefault="00784901">
            <w:pPr>
              <w:ind w:firstLine="0"/>
              <w:jc w:val="center"/>
              <w:rPr>
                <w:color w:val="000000"/>
              </w:rPr>
            </w:pPr>
          </w:p>
        </w:tc>
      </w:tr>
      <w:tr w:rsidR="00784901" w14:paraId="2129835E" w14:textId="77777777">
        <w:tc>
          <w:tcPr>
            <w:tcW w:w="7813" w:type="dxa"/>
            <w:tcBorders>
              <w:top w:val="single" w:sz="4" w:space="0" w:color="000000"/>
              <w:left w:val="single" w:sz="4" w:space="0" w:color="000000"/>
              <w:bottom w:val="single" w:sz="4" w:space="0" w:color="000000"/>
              <w:right w:val="single" w:sz="4" w:space="0" w:color="000000"/>
            </w:tcBorders>
            <w:shd w:val="clear" w:color="auto" w:fill="FFFFFF"/>
          </w:tcPr>
          <w:p w14:paraId="158B4481" w14:textId="77777777" w:rsidR="00784901" w:rsidRDefault="002652EB">
            <w:pPr>
              <w:rPr>
                <w:color w:val="000000"/>
              </w:rPr>
            </w:pPr>
            <w:r>
              <w:rPr>
                <w:color w:val="000000"/>
              </w:rPr>
              <w:t xml:space="preserve">d) Đánh giá </w:t>
            </w:r>
          </w:p>
          <w:p w14:paraId="1ACFC8EE" w14:textId="77777777" w:rsidR="00784901" w:rsidRDefault="002652EB">
            <w:pPr>
              <w:rPr>
                <w:color w:val="000000"/>
              </w:rPr>
            </w:pPr>
            <w:r>
              <w:rPr>
                <w:color w:val="000000"/>
              </w:rPr>
              <w:t>- Đánh giá kết quả ĐẠT/KHÔNG ĐẠT thông qua sản phẩm trên giấy và sản phẩm trình bày/việc tham gia hoạt động của học viên;</w:t>
            </w:r>
          </w:p>
          <w:p w14:paraId="305C118D" w14:textId="77777777" w:rsidR="00784901" w:rsidRDefault="002652EB">
            <w:pPr>
              <w:rPr>
                <w:color w:val="000000"/>
              </w:rPr>
            </w:pPr>
            <w:r>
              <w:rPr>
                <w:color w:val="000000"/>
              </w:rPr>
              <w:t>- Định hướng đánh giá: So sánh sản phẩm trên giấy và sản phẩm trình bày kết quả thực hiện nhiệm vụ được giao và kết quả cần đạt trong hoạt động.</w:t>
            </w:r>
          </w:p>
        </w:tc>
        <w:tc>
          <w:tcPr>
            <w:tcW w:w="12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A25D0" w14:textId="77777777" w:rsidR="00784901" w:rsidRDefault="00784901">
            <w:pPr>
              <w:ind w:firstLine="0"/>
              <w:jc w:val="center"/>
              <w:rPr>
                <w:color w:val="000000"/>
              </w:rPr>
            </w:pPr>
          </w:p>
        </w:tc>
      </w:tr>
      <w:tr w:rsidR="00784901" w14:paraId="05F436B2" w14:textId="77777777">
        <w:tc>
          <w:tcPr>
            <w:tcW w:w="7813" w:type="dxa"/>
            <w:tcBorders>
              <w:top w:val="single" w:sz="4" w:space="0" w:color="000000"/>
              <w:left w:val="single" w:sz="4" w:space="0" w:color="000000"/>
              <w:bottom w:val="single" w:sz="4" w:space="0" w:color="000000"/>
              <w:right w:val="single" w:sz="4" w:space="0" w:color="000000"/>
            </w:tcBorders>
            <w:shd w:val="clear" w:color="auto" w:fill="FFF2CC"/>
          </w:tcPr>
          <w:p w14:paraId="50A168B7" w14:textId="77777777" w:rsidR="00784901" w:rsidRDefault="002652EB">
            <w:pPr>
              <w:rPr>
                <w:b/>
                <w:color w:val="000000"/>
              </w:rPr>
            </w:pPr>
            <w:r>
              <w:rPr>
                <w:b/>
                <w:color w:val="000000"/>
              </w:rPr>
              <w:t>Hoạt động 2. Phân tích và cho ví dụ minh họa về vai trò của CNTT &amp; TT trong quản trị trường THPT</w:t>
            </w:r>
          </w:p>
        </w:tc>
        <w:tc>
          <w:tcPr>
            <w:tcW w:w="1274"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B3B1DD4" w14:textId="77777777" w:rsidR="00784901" w:rsidRDefault="002652EB">
            <w:pPr>
              <w:ind w:firstLine="0"/>
              <w:jc w:val="center"/>
              <w:rPr>
                <w:b/>
                <w:color w:val="000000"/>
              </w:rPr>
            </w:pPr>
            <w:r>
              <w:rPr>
                <w:b/>
                <w:color w:val="000000"/>
              </w:rPr>
              <w:t>60 phút</w:t>
            </w:r>
          </w:p>
        </w:tc>
      </w:tr>
      <w:tr w:rsidR="00784901" w14:paraId="5E9B6E39" w14:textId="77777777">
        <w:tc>
          <w:tcPr>
            <w:tcW w:w="7813" w:type="dxa"/>
            <w:tcBorders>
              <w:top w:val="single" w:sz="4" w:space="0" w:color="000000"/>
              <w:left w:val="single" w:sz="4" w:space="0" w:color="000000"/>
              <w:bottom w:val="single" w:sz="4" w:space="0" w:color="000000"/>
              <w:right w:val="single" w:sz="4" w:space="0" w:color="000000"/>
            </w:tcBorders>
          </w:tcPr>
          <w:p w14:paraId="04E2F4A1" w14:textId="77777777" w:rsidR="00784901" w:rsidRDefault="002652EB">
            <w:pPr>
              <w:rPr>
                <w:color w:val="000000"/>
              </w:rPr>
            </w:pPr>
            <w:r>
              <w:rPr>
                <w:color w:val="000000"/>
              </w:rPr>
              <w:t>a) Kết quả cần đạt</w:t>
            </w:r>
          </w:p>
          <w:p w14:paraId="11CF6D2D" w14:textId="77777777" w:rsidR="00784901" w:rsidRDefault="002652EB">
            <w:pPr>
              <w:rPr>
                <w:color w:val="000000"/>
              </w:rPr>
            </w:pPr>
            <w:r>
              <w:rPr>
                <w:color w:val="000000"/>
              </w:rPr>
              <w:t>- Giải thích được vai trò của CNTT &amp; TT trong quản trị trường THPT;</w:t>
            </w:r>
          </w:p>
          <w:p w14:paraId="5D9C2306" w14:textId="77777777" w:rsidR="00784901" w:rsidRDefault="002652EB">
            <w:pPr>
              <w:rPr>
                <w:color w:val="000000"/>
              </w:rPr>
            </w:pPr>
            <w:r>
              <w:rPr>
                <w:color w:val="000000"/>
              </w:rPr>
              <w:t>- Phân tích một số minh họa khẳng định về vai trò ứng dụng CNTT &amp; TT trong quản trị trường THPT: khoa học hơn, hiệu quả hơn, chặt chẽ hơn.</w:t>
            </w:r>
          </w:p>
        </w:tc>
        <w:tc>
          <w:tcPr>
            <w:tcW w:w="1274" w:type="dxa"/>
            <w:tcBorders>
              <w:top w:val="single" w:sz="4" w:space="0" w:color="000000"/>
              <w:left w:val="single" w:sz="4" w:space="0" w:color="000000"/>
              <w:bottom w:val="single" w:sz="4" w:space="0" w:color="000000"/>
              <w:right w:val="single" w:sz="4" w:space="0" w:color="000000"/>
            </w:tcBorders>
            <w:vAlign w:val="center"/>
          </w:tcPr>
          <w:p w14:paraId="49F8888D" w14:textId="77777777" w:rsidR="00784901" w:rsidRDefault="00784901">
            <w:pPr>
              <w:ind w:firstLine="0"/>
              <w:jc w:val="center"/>
              <w:rPr>
                <w:color w:val="000000"/>
              </w:rPr>
            </w:pPr>
          </w:p>
        </w:tc>
      </w:tr>
      <w:tr w:rsidR="00784901" w14:paraId="185B5BE1" w14:textId="77777777">
        <w:tc>
          <w:tcPr>
            <w:tcW w:w="7813" w:type="dxa"/>
            <w:tcBorders>
              <w:top w:val="single" w:sz="4" w:space="0" w:color="000000"/>
              <w:left w:val="single" w:sz="4" w:space="0" w:color="000000"/>
              <w:bottom w:val="single" w:sz="4" w:space="0" w:color="000000"/>
              <w:right w:val="single" w:sz="4" w:space="0" w:color="000000"/>
            </w:tcBorders>
          </w:tcPr>
          <w:p w14:paraId="0BE07B38" w14:textId="77777777" w:rsidR="00784901" w:rsidRDefault="002652EB">
            <w:pPr>
              <w:rPr>
                <w:color w:val="000000"/>
              </w:rPr>
            </w:pPr>
            <w:r>
              <w:rPr>
                <w:color w:val="000000"/>
              </w:rPr>
              <w:t>b) Nhiệm vụ của học viên</w:t>
            </w:r>
          </w:p>
          <w:p w14:paraId="3DE3C625" w14:textId="77777777" w:rsidR="00784901" w:rsidRDefault="002652EB">
            <w:pPr>
              <w:rPr>
                <w:color w:val="000000"/>
              </w:rPr>
            </w:pPr>
            <w:r>
              <w:rPr>
                <w:color w:val="000000"/>
              </w:rPr>
              <w:t>Nhiệm vụ 1. Phân tích được vai trò của CNTT &amp; TT trong quản trị trường THPT và cho ví dụ minh họa;</w:t>
            </w:r>
          </w:p>
          <w:p w14:paraId="6635591F" w14:textId="77777777" w:rsidR="00784901" w:rsidRDefault="002652EB">
            <w:pPr>
              <w:rPr>
                <w:color w:val="000000"/>
              </w:rPr>
            </w:pPr>
            <w:r>
              <w:rPr>
                <w:color w:val="000000"/>
              </w:rPr>
              <w:t>Nhiệm vụ 2. Phân tích một số minh họa để khẳng định về vai trò ứng dụng CNTT &amp; TT trong quản trị trường THPT: khoa học hơn, hiệu quả hơn, chặt chẽ hơn...</w:t>
            </w:r>
          </w:p>
        </w:tc>
        <w:tc>
          <w:tcPr>
            <w:tcW w:w="1274" w:type="dxa"/>
            <w:tcBorders>
              <w:top w:val="single" w:sz="4" w:space="0" w:color="000000"/>
              <w:left w:val="single" w:sz="4" w:space="0" w:color="000000"/>
              <w:bottom w:val="single" w:sz="4" w:space="0" w:color="000000"/>
              <w:right w:val="single" w:sz="4" w:space="0" w:color="000000"/>
            </w:tcBorders>
            <w:vAlign w:val="center"/>
          </w:tcPr>
          <w:p w14:paraId="27A8F8BE" w14:textId="77777777" w:rsidR="00784901" w:rsidRDefault="00784901">
            <w:pPr>
              <w:ind w:firstLine="0"/>
              <w:jc w:val="center"/>
              <w:rPr>
                <w:color w:val="000000"/>
              </w:rPr>
            </w:pPr>
          </w:p>
        </w:tc>
      </w:tr>
      <w:tr w:rsidR="00784901" w14:paraId="3BC9EA51" w14:textId="77777777">
        <w:tc>
          <w:tcPr>
            <w:tcW w:w="7813" w:type="dxa"/>
            <w:tcBorders>
              <w:top w:val="single" w:sz="4" w:space="0" w:color="000000"/>
              <w:left w:val="single" w:sz="4" w:space="0" w:color="000000"/>
              <w:bottom w:val="single" w:sz="4" w:space="0" w:color="000000"/>
              <w:right w:val="single" w:sz="4" w:space="0" w:color="000000"/>
            </w:tcBorders>
          </w:tcPr>
          <w:p w14:paraId="03E08BD3" w14:textId="77777777" w:rsidR="00784901" w:rsidRDefault="002652EB">
            <w:pPr>
              <w:rPr>
                <w:color w:val="000000"/>
              </w:rPr>
            </w:pPr>
            <w:r>
              <w:rPr>
                <w:color w:val="000000"/>
              </w:rPr>
              <w:t xml:space="preserve">c) Tài liệu, học liệu </w:t>
            </w:r>
          </w:p>
          <w:p w14:paraId="5860E342" w14:textId="77777777" w:rsidR="00784901" w:rsidRDefault="002652EB">
            <w:pPr>
              <w:rPr>
                <w:color w:val="000000"/>
              </w:rPr>
            </w:pPr>
            <w:r>
              <w:rPr>
                <w:color w:val="000000"/>
              </w:rPr>
              <w:t>- Tài liệu text, nội dung 1, mục 1.4;</w:t>
            </w:r>
          </w:p>
          <w:p w14:paraId="17FB515E" w14:textId="77777777" w:rsidR="00784901" w:rsidRDefault="002652EB">
            <w:pPr>
              <w:rPr>
                <w:color w:val="000000"/>
              </w:rPr>
            </w:pPr>
            <w:r>
              <w:rPr>
                <w:color w:val="000000"/>
              </w:rPr>
              <w:t>- Đồ hoạ thông tin liên quan đến nội dung 1.</w:t>
            </w:r>
          </w:p>
        </w:tc>
        <w:tc>
          <w:tcPr>
            <w:tcW w:w="1274" w:type="dxa"/>
            <w:tcBorders>
              <w:top w:val="single" w:sz="4" w:space="0" w:color="000000"/>
              <w:left w:val="single" w:sz="4" w:space="0" w:color="000000"/>
              <w:bottom w:val="single" w:sz="4" w:space="0" w:color="000000"/>
              <w:right w:val="single" w:sz="4" w:space="0" w:color="000000"/>
            </w:tcBorders>
            <w:vAlign w:val="center"/>
          </w:tcPr>
          <w:p w14:paraId="1F6D3654" w14:textId="77777777" w:rsidR="00784901" w:rsidRDefault="00784901">
            <w:pPr>
              <w:ind w:firstLine="0"/>
              <w:jc w:val="center"/>
              <w:rPr>
                <w:color w:val="000000"/>
              </w:rPr>
            </w:pPr>
          </w:p>
        </w:tc>
      </w:tr>
      <w:tr w:rsidR="00784901" w14:paraId="6EAC5D40" w14:textId="77777777">
        <w:tc>
          <w:tcPr>
            <w:tcW w:w="7813" w:type="dxa"/>
            <w:tcBorders>
              <w:top w:val="single" w:sz="4" w:space="0" w:color="000000"/>
              <w:left w:val="single" w:sz="4" w:space="0" w:color="000000"/>
              <w:bottom w:val="single" w:sz="4" w:space="0" w:color="000000"/>
              <w:right w:val="single" w:sz="4" w:space="0" w:color="000000"/>
            </w:tcBorders>
          </w:tcPr>
          <w:p w14:paraId="4C2EE8F0" w14:textId="77777777" w:rsidR="00784901" w:rsidRDefault="002652EB">
            <w:pPr>
              <w:rPr>
                <w:color w:val="000000"/>
              </w:rPr>
            </w:pPr>
            <w:r>
              <w:rPr>
                <w:color w:val="000000"/>
              </w:rPr>
              <w:t xml:space="preserve">d) Đánh giá </w:t>
            </w:r>
          </w:p>
          <w:p w14:paraId="3EAB0BEA" w14:textId="77777777" w:rsidR="00784901" w:rsidRDefault="002652EB">
            <w:pPr>
              <w:rPr>
                <w:color w:val="000000"/>
              </w:rPr>
            </w:pPr>
            <w:r>
              <w:rPr>
                <w:color w:val="000000"/>
              </w:rPr>
              <w:t>- Đánh giá kết quả ĐẠT/KHÔNG ĐẠT thông qua sản phẩm trên giấy và sản phẩm trình bày/việc tham gia hoạt động của học viên;</w:t>
            </w:r>
          </w:p>
          <w:p w14:paraId="42F4E9D9" w14:textId="77777777" w:rsidR="00784901" w:rsidRDefault="002652EB">
            <w:pPr>
              <w:rPr>
                <w:color w:val="000000"/>
              </w:rPr>
            </w:pPr>
            <w:r>
              <w:rPr>
                <w:color w:val="000000"/>
              </w:rPr>
              <w:t>- Định hướng đánh giá: So sánh sản phẩm trên giấy và sản phẩm trình bày kết quả thực hiện nhiệm vụ được giao và kết quả cần đạt trong hoạt động.</w:t>
            </w:r>
          </w:p>
        </w:tc>
        <w:tc>
          <w:tcPr>
            <w:tcW w:w="1274" w:type="dxa"/>
            <w:tcBorders>
              <w:top w:val="single" w:sz="4" w:space="0" w:color="000000"/>
              <w:left w:val="single" w:sz="4" w:space="0" w:color="000000"/>
              <w:bottom w:val="single" w:sz="4" w:space="0" w:color="000000"/>
              <w:right w:val="single" w:sz="4" w:space="0" w:color="000000"/>
            </w:tcBorders>
            <w:vAlign w:val="center"/>
          </w:tcPr>
          <w:p w14:paraId="48BBFB81" w14:textId="77777777" w:rsidR="00784901" w:rsidRDefault="00784901">
            <w:pPr>
              <w:ind w:firstLine="0"/>
              <w:jc w:val="center"/>
              <w:rPr>
                <w:color w:val="000000"/>
              </w:rPr>
            </w:pPr>
          </w:p>
        </w:tc>
      </w:tr>
    </w:tbl>
    <w:p w14:paraId="658254D6" w14:textId="77777777" w:rsidR="00784901" w:rsidRDefault="002652EB">
      <w:pPr>
        <w:rPr>
          <w:b/>
          <w:color w:val="000000"/>
        </w:rPr>
      </w:pPr>
      <w:r>
        <w:rPr>
          <w:b/>
          <w:color w:val="000000"/>
        </w:rPr>
        <w:t xml:space="preserve">NỘI DUNG 2. LẬP KẾ HOẠCH HOẠT ĐỘNG ỨNG DỤNG CNTT &amp; TT TRONG QUẢN TRỊ TRƯỜNG </w:t>
      </w:r>
      <w:r>
        <w:rPr>
          <w:b/>
          <w:color w:val="000000"/>
          <w:sz w:val="24"/>
        </w:rPr>
        <w:t>TRUNG HỌC PHỔ THÔNG</w:t>
      </w:r>
    </w:p>
    <w:p w14:paraId="53FD87DB" w14:textId="77777777" w:rsidR="00784901" w:rsidRDefault="002652EB">
      <w:pPr>
        <w:rPr>
          <w:b/>
          <w:color w:val="000000"/>
        </w:rPr>
      </w:pPr>
      <w:r>
        <w:rPr>
          <w:b/>
          <w:color w:val="000000"/>
        </w:rPr>
        <w:t>Mục tiêu</w:t>
      </w:r>
    </w:p>
    <w:p w14:paraId="4051CEE6" w14:textId="77777777" w:rsidR="00784901" w:rsidRDefault="002652EB">
      <w:pPr>
        <w:rPr>
          <w:color w:val="000000"/>
        </w:rPr>
      </w:pPr>
      <w:r>
        <w:rPr>
          <w:color w:val="000000"/>
        </w:rPr>
        <w:t>Phân tích, đánh giá một kế hoạch ứng dụng CNTT &amp; TT trong quản trị trường THPT qua một kế hoạch minh họa.</w:t>
      </w:r>
    </w:p>
    <w:p w14:paraId="1D7B2E70" w14:textId="77777777" w:rsidR="00784901" w:rsidRDefault="002652EB">
      <w:pPr>
        <w:rPr>
          <w:b/>
          <w:color w:val="000000"/>
        </w:rPr>
      </w:pPr>
      <w:r>
        <w:rPr>
          <w:b/>
          <w:color w:val="000000"/>
        </w:rPr>
        <w:t>Các hoạt động</w:t>
      </w:r>
    </w:p>
    <w:tbl>
      <w:tblPr>
        <w:tblStyle w:val="afffffff3"/>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0"/>
        <w:gridCol w:w="900"/>
      </w:tblGrid>
      <w:tr w:rsidR="00784901" w14:paraId="0AA05BA3" w14:textId="77777777">
        <w:tc>
          <w:tcPr>
            <w:tcW w:w="8280" w:type="dxa"/>
            <w:tcBorders>
              <w:top w:val="single" w:sz="4" w:space="0" w:color="000000"/>
              <w:left w:val="single" w:sz="4" w:space="0" w:color="000000"/>
              <w:bottom w:val="single" w:sz="4" w:space="0" w:color="000000"/>
              <w:right w:val="single" w:sz="4" w:space="0" w:color="000000"/>
            </w:tcBorders>
            <w:vAlign w:val="center"/>
          </w:tcPr>
          <w:p w14:paraId="19B15336" w14:textId="77777777" w:rsidR="00784901" w:rsidRDefault="002652EB">
            <w:pPr>
              <w:jc w:val="center"/>
              <w:rPr>
                <w:b/>
                <w:color w:val="000000"/>
              </w:rPr>
            </w:pPr>
            <w:r>
              <w:rPr>
                <w:b/>
                <w:color w:val="000000"/>
              </w:rPr>
              <w:lastRenderedPageBreak/>
              <w:t>Hoạt động</w:t>
            </w:r>
          </w:p>
        </w:tc>
        <w:tc>
          <w:tcPr>
            <w:tcW w:w="900" w:type="dxa"/>
            <w:tcBorders>
              <w:top w:val="single" w:sz="4" w:space="0" w:color="000000"/>
              <w:left w:val="single" w:sz="4" w:space="0" w:color="000000"/>
              <w:bottom w:val="single" w:sz="4" w:space="0" w:color="000000"/>
              <w:right w:val="single" w:sz="4" w:space="0" w:color="000000"/>
            </w:tcBorders>
            <w:vAlign w:val="center"/>
          </w:tcPr>
          <w:p w14:paraId="42D1EDE6" w14:textId="77777777" w:rsidR="00784901" w:rsidRDefault="002652EB">
            <w:pPr>
              <w:ind w:firstLine="0"/>
              <w:jc w:val="center"/>
              <w:rPr>
                <w:b/>
                <w:color w:val="000000"/>
              </w:rPr>
            </w:pPr>
            <w:r>
              <w:rPr>
                <w:b/>
                <w:color w:val="000000"/>
              </w:rPr>
              <w:t>Thời gian</w:t>
            </w:r>
          </w:p>
        </w:tc>
      </w:tr>
      <w:tr w:rsidR="00784901" w14:paraId="41F37FA1" w14:textId="77777777">
        <w:tc>
          <w:tcPr>
            <w:tcW w:w="8280" w:type="dxa"/>
            <w:tcBorders>
              <w:top w:val="single" w:sz="4" w:space="0" w:color="000000"/>
              <w:left w:val="single" w:sz="4" w:space="0" w:color="000000"/>
              <w:bottom w:val="single" w:sz="4" w:space="0" w:color="000000"/>
              <w:right w:val="single" w:sz="4" w:space="0" w:color="000000"/>
            </w:tcBorders>
            <w:shd w:val="clear" w:color="auto" w:fill="FFF2CC"/>
          </w:tcPr>
          <w:p w14:paraId="44E82FD7" w14:textId="77777777" w:rsidR="00784901" w:rsidRDefault="002652EB">
            <w:pPr>
              <w:rPr>
                <w:b/>
                <w:color w:val="000000"/>
              </w:rPr>
            </w:pPr>
            <w:r>
              <w:rPr>
                <w:b/>
                <w:color w:val="000000"/>
              </w:rPr>
              <w:t>Hoạt động 3. Xác định cơ sở và tiêu điểm của việc lập kế hoạch ứng dụng CNTT &amp; TT trong quản trị trường THPT</w:t>
            </w:r>
          </w:p>
        </w:tc>
        <w:tc>
          <w:tcPr>
            <w:tcW w:w="90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A802AB7" w14:textId="77777777" w:rsidR="00784901" w:rsidRDefault="002652EB">
            <w:pPr>
              <w:ind w:firstLine="0"/>
              <w:jc w:val="center"/>
              <w:rPr>
                <w:b/>
                <w:color w:val="000000"/>
              </w:rPr>
            </w:pPr>
            <w:r>
              <w:rPr>
                <w:b/>
                <w:color w:val="000000"/>
              </w:rPr>
              <w:t>60 phút</w:t>
            </w:r>
          </w:p>
        </w:tc>
      </w:tr>
      <w:tr w:rsidR="00784901" w14:paraId="565E00D7" w14:textId="77777777">
        <w:tc>
          <w:tcPr>
            <w:tcW w:w="8280" w:type="dxa"/>
            <w:tcBorders>
              <w:top w:val="single" w:sz="4" w:space="0" w:color="000000"/>
              <w:left w:val="single" w:sz="4" w:space="0" w:color="000000"/>
              <w:bottom w:val="single" w:sz="4" w:space="0" w:color="000000"/>
              <w:right w:val="single" w:sz="4" w:space="0" w:color="000000"/>
            </w:tcBorders>
          </w:tcPr>
          <w:p w14:paraId="35741277" w14:textId="77777777" w:rsidR="00784901" w:rsidRDefault="002652EB">
            <w:pPr>
              <w:rPr>
                <w:color w:val="000000"/>
              </w:rPr>
            </w:pPr>
            <w:r>
              <w:rPr>
                <w:color w:val="000000"/>
              </w:rPr>
              <w:t>a) Kết quả cần đạt</w:t>
            </w:r>
          </w:p>
          <w:p w14:paraId="40F523F1" w14:textId="77777777" w:rsidR="00784901" w:rsidRDefault="002652EB">
            <w:pPr>
              <w:ind w:firstLine="0"/>
              <w:rPr>
                <w:color w:val="000000"/>
              </w:rPr>
            </w:pPr>
            <w:r>
              <w:rPr>
                <w:color w:val="000000"/>
              </w:rPr>
              <w:t xml:space="preserve">          Xác định được những vấn đề chung về lập kế hoạch ứng dụng CNTT &amp; TT trong quản trị trường THPT.</w:t>
            </w:r>
          </w:p>
        </w:tc>
        <w:tc>
          <w:tcPr>
            <w:tcW w:w="900" w:type="dxa"/>
            <w:tcBorders>
              <w:top w:val="single" w:sz="4" w:space="0" w:color="000000"/>
              <w:left w:val="single" w:sz="4" w:space="0" w:color="000000"/>
              <w:bottom w:val="single" w:sz="4" w:space="0" w:color="000000"/>
              <w:right w:val="single" w:sz="4" w:space="0" w:color="000000"/>
            </w:tcBorders>
            <w:vAlign w:val="center"/>
          </w:tcPr>
          <w:p w14:paraId="17709DAF" w14:textId="77777777" w:rsidR="00784901" w:rsidRDefault="00784901">
            <w:pPr>
              <w:ind w:firstLine="0"/>
              <w:jc w:val="center"/>
              <w:rPr>
                <w:color w:val="000000"/>
              </w:rPr>
            </w:pPr>
          </w:p>
        </w:tc>
      </w:tr>
      <w:tr w:rsidR="00784901" w14:paraId="04AC5776" w14:textId="77777777">
        <w:tc>
          <w:tcPr>
            <w:tcW w:w="8280" w:type="dxa"/>
            <w:tcBorders>
              <w:top w:val="single" w:sz="4" w:space="0" w:color="000000"/>
              <w:left w:val="single" w:sz="4" w:space="0" w:color="000000"/>
              <w:bottom w:val="single" w:sz="4" w:space="0" w:color="000000"/>
              <w:right w:val="single" w:sz="4" w:space="0" w:color="000000"/>
            </w:tcBorders>
          </w:tcPr>
          <w:p w14:paraId="6F530FC5" w14:textId="77777777" w:rsidR="00784901" w:rsidRDefault="002652EB">
            <w:pPr>
              <w:rPr>
                <w:color w:val="000000"/>
              </w:rPr>
            </w:pPr>
            <w:r>
              <w:rPr>
                <w:color w:val="000000"/>
              </w:rPr>
              <w:t>b) Nhiệm vụ của học viên</w:t>
            </w:r>
          </w:p>
          <w:p w14:paraId="6090E656" w14:textId="77777777" w:rsidR="00784901" w:rsidRDefault="002652EB">
            <w:pPr>
              <w:rPr>
                <w:color w:val="000000"/>
              </w:rPr>
            </w:pPr>
            <w:r>
              <w:rPr>
                <w:color w:val="000000"/>
              </w:rPr>
              <w:t>- Xác định được tiêu điểm của việc lập kế hoạch ứng dụng CNTT &amp; TT trong quản trị trường THPT: phân tích vấn đề, cụ thể hóa khó khăn, xác định nhu cầu ứng dụng CNTT;</w:t>
            </w:r>
          </w:p>
          <w:p w14:paraId="31E14F21" w14:textId="77777777" w:rsidR="00784901" w:rsidRDefault="002652EB">
            <w:pPr>
              <w:rPr>
                <w:color w:val="000000"/>
              </w:rPr>
            </w:pPr>
            <w:r>
              <w:rPr>
                <w:color w:val="000000"/>
              </w:rPr>
              <w:t>- Mô tả cấu trúc và qui trình lập kế hoạch ứng dụng CNTT &amp; TT trong quản trị trường THPT và định hướng thực hiện theo mục tiêu cải thiện quản trị.</w:t>
            </w:r>
          </w:p>
        </w:tc>
        <w:tc>
          <w:tcPr>
            <w:tcW w:w="900" w:type="dxa"/>
            <w:tcBorders>
              <w:top w:val="single" w:sz="4" w:space="0" w:color="000000"/>
              <w:left w:val="single" w:sz="4" w:space="0" w:color="000000"/>
              <w:bottom w:val="single" w:sz="4" w:space="0" w:color="000000"/>
              <w:right w:val="single" w:sz="4" w:space="0" w:color="000000"/>
            </w:tcBorders>
            <w:vAlign w:val="center"/>
          </w:tcPr>
          <w:p w14:paraId="2BA56F52" w14:textId="77777777" w:rsidR="00784901" w:rsidRDefault="00784901">
            <w:pPr>
              <w:ind w:firstLine="0"/>
              <w:jc w:val="center"/>
              <w:rPr>
                <w:color w:val="000000"/>
              </w:rPr>
            </w:pPr>
          </w:p>
        </w:tc>
      </w:tr>
      <w:tr w:rsidR="00784901" w14:paraId="34654AFA" w14:textId="77777777">
        <w:tc>
          <w:tcPr>
            <w:tcW w:w="8280" w:type="dxa"/>
            <w:tcBorders>
              <w:top w:val="single" w:sz="4" w:space="0" w:color="000000"/>
              <w:left w:val="single" w:sz="4" w:space="0" w:color="000000"/>
              <w:bottom w:val="single" w:sz="4" w:space="0" w:color="000000"/>
              <w:right w:val="single" w:sz="4" w:space="0" w:color="000000"/>
            </w:tcBorders>
          </w:tcPr>
          <w:p w14:paraId="62A405F5" w14:textId="77777777" w:rsidR="00784901" w:rsidRDefault="002652EB">
            <w:pPr>
              <w:rPr>
                <w:color w:val="000000"/>
              </w:rPr>
            </w:pPr>
            <w:r>
              <w:rPr>
                <w:color w:val="000000"/>
              </w:rPr>
              <w:t xml:space="preserve">c) Tài liệu, học liệu </w:t>
            </w:r>
          </w:p>
          <w:p w14:paraId="49857BC5" w14:textId="77777777" w:rsidR="00784901" w:rsidRDefault="002652EB">
            <w:pPr>
              <w:rPr>
                <w:color w:val="000000"/>
              </w:rPr>
            </w:pPr>
            <w:r>
              <w:rPr>
                <w:color w:val="000000"/>
              </w:rPr>
              <w:t>Tài liệu text, nội dung 2, mục 2.1;</w:t>
            </w:r>
          </w:p>
          <w:p w14:paraId="20EA0065" w14:textId="77777777" w:rsidR="00784901" w:rsidRDefault="002652EB">
            <w:pPr>
              <w:rPr>
                <w:color w:val="000000"/>
              </w:rPr>
            </w:pPr>
            <w:r>
              <w:rPr>
                <w:color w:val="000000"/>
              </w:rPr>
              <w:t>Đồ hoạ thông tin - Infographics.</w:t>
            </w:r>
          </w:p>
        </w:tc>
        <w:tc>
          <w:tcPr>
            <w:tcW w:w="900" w:type="dxa"/>
            <w:tcBorders>
              <w:top w:val="single" w:sz="4" w:space="0" w:color="000000"/>
              <w:left w:val="single" w:sz="4" w:space="0" w:color="000000"/>
              <w:bottom w:val="single" w:sz="4" w:space="0" w:color="000000"/>
              <w:right w:val="single" w:sz="4" w:space="0" w:color="000000"/>
            </w:tcBorders>
            <w:vAlign w:val="center"/>
          </w:tcPr>
          <w:p w14:paraId="4C1DF5A3" w14:textId="77777777" w:rsidR="00784901" w:rsidRDefault="00784901">
            <w:pPr>
              <w:ind w:firstLine="0"/>
              <w:jc w:val="center"/>
              <w:rPr>
                <w:color w:val="000000"/>
              </w:rPr>
            </w:pPr>
          </w:p>
        </w:tc>
      </w:tr>
      <w:tr w:rsidR="00784901" w14:paraId="4F222351" w14:textId="77777777">
        <w:tc>
          <w:tcPr>
            <w:tcW w:w="8280" w:type="dxa"/>
            <w:tcBorders>
              <w:top w:val="single" w:sz="4" w:space="0" w:color="000000"/>
              <w:left w:val="single" w:sz="4" w:space="0" w:color="000000"/>
              <w:bottom w:val="single" w:sz="4" w:space="0" w:color="000000"/>
              <w:right w:val="single" w:sz="4" w:space="0" w:color="000000"/>
            </w:tcBorders>
          </w:tcPr>
          <w:p w14:paraId="2CFA2DB7" w14:textId="77777777" w:rsidR="00784901" w:rsidRDefault="002652EB">
            <w:pPr>
              <w:rPr>
                <w:color w:val="000000"/>
              </w:rPr>
            </w:pPr>
            <w:r>
              <w:rPr>
                <w:color w:val="000000"/>
              </w:rPr>
              <w:t xml:space="preserve">d) Đánh giá </w:t>
            </w:r>
          </w:p>
          <w:p w14:paraId="14B8979B" w14:textId="77777777" w:rsidR="00784901" w:rsidRDefault="002652EB">
            <w:pPr>
              <w:rPr>
                <w:color w:val="000000"/>
              </w:rPr>
            </w:pPr>
            <w:r>
              <w:rPr>
                <w:color w:val="000000"/>
              </w:rPr>
              <w:t>Đánh giá kết quả ĐẠT/KHÔNG ĐẠT thông qua sản phẩm trên giấy và sản phẩm trình bày/việc tham gia hoạt động của học viên;</w:t>
            </w:r>
          </w:p>
          <w:p w14:paraId="089CCBC9" w14:textId="77777777" w:rsidR="00784901" w:rsidRDefault="002652EB">
            <w:pPr>
              <w:rPr>
                <w:color w:val="000000"/>
              </w:rPr>
            </w:pPr>
            <w:r>
              <w:rPr>
                <w:color w:val="000000"/>
              </w:rPr>
              <w:t>Định hướng đánh giá: So sánh sản phẩm trên giấy và sản phẩm trình bày kết quả thực hiện nhiệm vụ được giao và kết quả cần đạt trong hoạt động.</w:t>
            </w:r>
          </w:p>
        </w:tc>
        <w:tc>
          <w:tcPr>
            <w:tcW w:w="900" w:type="dxa"/>
            <w:tcBorders>
              <w:top w:val="single" w:sz="4" w:space="0" w:color="000000"/>
              <w:left w:val="single" w:sz="4" w:space="0" w:color="000000"/>
              <w:bottom w:val="single" w:sz="4" w:space="0" w:color="000000"/>
              <w:right w:val="single" w:sz="4" w:space="0" w:color="000000"/>
            </w:tcBorders>
            <w:vAlign w:val="center"/>
          </w:tcPr>
          <w:p w14:paraId="02429386" w14:textId="77777777" w:rsidR="00784901" w:rsidRDefault="00784901">
            <w:pPr>
              <w:ind w:firstLine="0"/>
              <w:jc w:val="center"/>
              <w:rPr>
                <w:color w:val="000000"/>
              </w:rPr>
            </w:pPr>
          </w:p>
        </w:tc>
      </w:tr>
      <w:tr w:rsidR="00784901" w14:paraId="4F005FCA" w14:textId="77777777">
        <w:trPr>
          <w:trHeight w:val="665"/>
        </w:trPr>
        <w:tc>
          <w:tcPr>
            <w:tcW w:w="8280" w:type="dxa"/>
            <w:tcBorders>
              <w:top w:val="single" w:sz="4" w:space="0" w:color="000000"/>
              <w:left w:val="single" w:sz="4" w:space="0" w:color="000000"/>
              <w:bottom w:val="single" w:sz="4" w:space="0" w:color="000000"/>
              <w:right w:val="single" w:sz="4" w:space="0" w:color="000000"/>
            </w:tcBorders>
            <w:shd w:val="clear" w:color="auto" w:fill="FFF2CC"/>
          </w:tcPr>
          <w:p w14:paraId="6BB1B7A3" w14:textId="77777777" w:rsidR="00784901" w:rsidRDefault="002652EB">
            <w:pPr>
              <w:rPr>
                <w:b/>
                <w:color w:val="000000"/>
              </w:rPr>
            </w:pPr>
            <w:r>
              <w:rPr>
                <w:b/>
                <w:color w:val="000000"/>
              </w:rPr>
              <w:t>Hoạt động 4. Đánh giá một kế hoạch ứng dụng CNTT &amp; TT trong quản trị trường THPT qua một trường hợp minh họa</w:t>
            </w:r>
          </w:p>
        </w:tc>
        <w:tc>
          <w:tcPr>
            <w:tcW w:w="90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BDED790" w14:textId="77777777" w:rsidR="00784901" w:rsidRDefault="002652EB">
            <w:pPr>
              <w:ind w:firstLine="0"/>
              <w:jc w:val="center"/>
              <w:rPr>
                <w:b/>
                <w:color w:val="000000"/>
              </w:rPr>
            </w:pPr>
            <w:r>
              <w:rPr>
                <w:b/>
                <w:color w:val="000000"/>
              </w:rPr>
              <w:t>90 phút</w:t>
            </w:r>
          </w:p>
        </w:tc>
      </w:tr>
      <w:tr w:rsidR="00784901" w14:paraId="6C8294DA" w14:textId="77777777">
        <w:tc>
          <w:tcPr>
            <w:tcW w:w="8280" w:type="dxa"/>
            <w:tcBorders>
              <w:top w:val="single" w:sz="4" w:space="0" w:color="000000"/>
              <w:left w:val="single" w:sz="4" w:space="0" w:color="000000"/>
              <w:bottom w:val="single" w:sz="4" w:space="0" w:color="000000"/>
              <w:right w:val="single" w:sz="4" w:space="0" w:color="000000"/>
            </w:tcBorders>
            <w:shd w:val="clear" w:color="auto" w:fill="FFFFFF"/>
          </w:tcPr>
          <w:p w14:paraId="5C67B63A" w14:textId="77777777" w:rsidR="00784901" w:rsidRDefault="002652EB">
            <w:pPr>
              <w:rPr>
                <w:color w:val="000000"/>
              </w:rPr>
            </w:pPr>
            <w:r>
              <w:rPr>
                <w:color w:val="000000"/>
              </w:rPr>
              <w:t>a) Kết quả cần đạt</w:t>
            </w:r>
          </w:p>
          <w:p w14:paraId="11C6B3DA" w14:textId="77777777" w:rsidR="00784901" w:rsidRDefault="002652EB">
            <w:pPr>
              <w:rPr>
                <w:color w:val="000000"/>
              </w:rPr>
            </w:pPr>
            <w:r>
              <w:rPr>
                <w:color w:val="000000"/>
              </w:rPr>
              <w:t>Phân tích và đánh giá được một kế hoạch ứng dụng CNTT &amp; TT trong quản trị trường THPT qua một kế hoạch minh họa.</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E7170" w14:textId="77777777" w:rsidR="00784901" w:rsidRDefault="00784901">
            <w:pPr>
              <w:ind w:firstLine="0"/>
              <w:jc w:val="center"/>
              <w:rPr>
                <w:color w:val="000000"/>
              </w:rPr>
            </w:pPr>
          </w:p>
        </w:tc>
      </w:tr>
      <w:tr w:rsidR="00784901" w14:paraId="38652EC6" w14:textId="77777777">
        <w:tc>
          <w:tcPr>
            <w:tcW w:w="8280" w:type="dxa"/>
            <w:tcBorders>
              <w:top w:val="single" w:sz="4" w:space="0" w:color="000000"/>
              <w:left w:val="single" w:sz="4" w:space="0" w:color="000000"/>
              <w:bottom w:val="single" w:sz="4" w:space="0" w:color="000000"/>
              <w:right w:val="single" w:sz="4" w:space="0" w:color="000000"/>
            </w:tcBorders>
            <w:shd w:val="clear" w:color="auto" w:fill="FFFFFF"/>
          </w:tcPr>
          <w:p w14:paraId="68954DC1" w14:textId="77777777" w:rsidR="00784901" w:rsidRDefault="002652EB">
            <w:pPr>
              <w:rPr>
                <w:color w:val="000000"/>
              </w:rPr>
            </w:pPr>
            <w:r>
              <w:rPr>
                <w:color w:val="000000"/>
              </w:rPr>
              <w:t>b) Nhiệm vụ của học viên</w:t>
            </w:r>
          </w:p>
          <w:p w14:paraId="42D4C7F2" w14:textId="77777777" w:rsidR="00784901" w:rsidRDefault="002652EB">
            <w:pPr>
              <w:rPr>
                <w:color w:val="000000"/>
              </w:rPr>
            </w:pPr>
            <w:r>
              <w:rPr>
                <w:color w:val="000000"/>
              </w:rPr>
              <w:t>- Mô tả cụ thể các tiêu chí đánh giá một kế hoạch ứng dụng CNTT &amp; TT trong quản trị trường THPT qua một kế hoạch minh họa;</w:t>
            </w:r>
          </w:p>
          <w:p w14:paraId="780758CA" w14:textId="77777777" w:rsidR="00784901" w:rsidRDefault="002652EB">
            <w:pPr>
              <w:rPr>
                <w:color w:val="000000"/>
              </w:rPr>
            </w:pPr>
            <w:r>
              <w:rPr>
                <w:color w:val="000000"/>
              </w:rPr>
              <w:t xml:space="preserve">- Phân tích và đánh giá một kế hoạch minh họa về ứng dụng CNTT &amp; TT trong quản trị trường THPT; rút ra các lưu ý có liên quan. </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64155" w14:textId="77777777" w:rsidR="00784901" w:rsidRDefault="00784901">
            <w:pPr>
              <w:ind w:firstLine="0"/>
              <w:jc w:val="center"/>
              <w:rPr>
                <w:color w:val="000000"/>
              </w:rPr>
            </w:pPr>
          </w:p>
        </w:tc>
      </w:tr>
      <w:tr w:rsidR="00784901" w14:paraId="2AF90B06" w14:textId="77777777">
        <w:tc>
          <w:tcPr>
            <w:tcW w:w="8280" w:type="dxa"/>
            <w:tcBorders>
              <w:top w:val="single" w:sz="4" w:space="0" w:color="000000"/>
              <w:left w:val="single" w:sz="4" w:space="0" w:color="000000"/>
              <w:bottom w:val="single" w:sz="4" w:space="0" w:color="000000"/>
              <w:right w:val="single" w:sz="4" w:space="0" w:color="000000"/>
            </w:tcBorders>
            <w:shd w:val="clear" w:color="auto" w:fill="FFFFFF"/>
          </w:tcPr>
          <w:p w14:paraId="1CC0340E" w14:textId="77777777" w:rsidR="00784901" w:rsidRDefault="002652EB">
            <w:pPr>
              <w:rPr>
                <w:color w:val="000000"/>
              </w:rPr>
            </w:pPr>
            <w:r>
              <w:rPr>
                <w:color w:val="000000"/>
              </w:rPr>
              <w:t xml:space="preserve">c) Tài liệu, học liệu </w:t>
            </w:r>
          </w:p>
          <w:p w14:paraId="1499B390" w14:textId="77777777" w:rsidR="00784901" w:rsidRDefault="002652EB">
            <w:pPr>
              <w:rPr>
                <w:color w:val="000000"/>
              </w:rPr>
            </w:pPr>
            <w:r>
              <w:rPr>
                <w:color w:val="000000"/>
              </w:rPr>
              <w:lastRenderedPageBreak/>
              <w:t>Tài liệu text, nội dung 2, mục 2.2;</w:t>
            </w:r>
          </w:p>
          <w:p w14:paraId="678A50CF" w14:textId="77777777" w:rsidR="00784901" w:rsidRDefault="002652EB">
            <w:pPr>
              <w:rPr>
                <w:color w:val="000000"/>
              </w:rPr>
            </w:pPr>
            <w:r>
              <w:rPr>
                <w:color w:val="000000"/>
              </w:rPr>
              <w:t>Tài liệu bổ trợ và học liệu thực hành;</w:t>
            </w:r>
          </w:p>
          <w:p w14:paraId="404B0990" w14:textId="77777777" w:rsidR="00784901" w:rsidRDefault="002652EB">
            <w:pPr>
              <w:rPr>
                <w:color w:val="000000"/>
              </w:rPr>
            </w:pPr>
            <w:r>
              <w:rPr>
                <w:color w:val="000000"/>
              </w:rPr>
              <w:t>Đồ hoạ thông tin - Infographics.</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AB687" w14:textId="77777777" w:rsidR="00784901" w:rsidRDefault="00784901">
            <w:pPr>
              <w:ind w:firstLine="0"/>
              <w:jc w:val="center"/>
              <w:rPr>
                <w:color w:val="000000"/>
              </w:rPr>
            </w:pPr>
          </w:p>
        </w:tc>
      </w:tr>
      <w:tr w:rsidR="00784901" w14:paraId="17CB4E26" w14:textId="77777777">
        <w:tc>
          <w:tcPr>
            <w:tcW w:w="8280" w:type="dxa"/>
            <w:tcBorders>
              <w:top w:val="single" w:sz="4" w:space="0" w:color="000000"/>
              <w:left w:val="single" w:sz="4" w:space="0" w:color="000000"/>
              <w:bottom w:val="single" w:sz="4" w:space="0" w:color="000000"/>
              <w:right w:val="single" w:sz="4" w:space="0" w:color="000000"/>
            </w:tcBorders>
            <w:shd w:val="clear" w:color="auto" w:fill="FFFFFF"/>
          </w:tcPr>
          <w:p w14:paraId="2F289E93" w14:textId="77777777" w:rsidR="00784901" w:rsidRDefault="002652EB">
            <w:pPr>
              <w:rPr>
                <w:color w:val="000000"/>
              </w:rPr>
            </w:pPr>
            <w:r>
              <w:rPr>
                <w:color w:val="000000"/>
              </w:rPr>
              <w:t xml:space="preserve">d) Đánh giá </w:t>
            </w:r>
          </w:p>
          <w:p w14:paraId="44584C7D" w14:textId="77777777" w:rsidR="00784901" w:rsidRDefault="002652EB">
            <w:pPr>
              <w:rPr>
                <w:color w:val="000000"/>
              </w:rPr>
            </w:pPr>
            <w:r>
              <w:rPr>
                <w:color w:val="000000"/>
              </w:rPr>
              <w:t>Đánh giá kết quả ĐẠT/KHÔNG ĐẠT thông qua sản phẩm trên giấy và sản phẩm trình bày/việc tham gia hoạt động của học viên;</w:t>
            </w:r>
          </w:p>
          <w:p w14:paraId="0A7B1E25" w14:textId="77777777" w:rsidR="00784901" w:rsidRDefault="002652EB">
            <w:pPr>
              <w:rPr>
                <w:color w:val="000000"/>
              </w:rPr>
            </w:pPr>
            <w:r>
              <w:rPr>
                <w:color w:val="000000"/>
              </w:rPr>
              <w:t xml:space="preserve">Định hướng đánh giá: So sánh sản phẩm trên giấy và sản phẩm trình bày </w:t>
            </w:r>
          </w:p>
          <w:p w14:paraId="304036E7" w14:textId="77777777" w:rsidR="00784901" w:rsidRDefault="002652EB">
            <w:pPr>
              <w:rPr>
                <w:color w:val="000000"/>
              </w:rPr>
            </w:pPr>
            <w:r>
              <w:rPr>
                <w:color w:val="000000"/>
              </w:rPr>
              <w:t>kết quả thực hiện nhiệm vụ được giao và kết quả cần đạt trong hoạt động.</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6FE02" w14:textId="77777777" w:rsidR="00784901" w:rsidRDefault="00784901">
            <w:pPr>
              <w:ind w:firstLine="0"/>
              <w:jc w:val="center"/>
              <w:rPr>
                <w:color w:val="000000"/>
              </w:rPr>
            </w:pPr>
          </w:p>
        </w:tc>
      </w:tr>
      <w:tr w:rsidR="00784901" w14:paraId="4673702F" w14:textId="77777777">
        <w:tc>
          <w:tcPr>
            <w:tcW w:w="8280" w:type="dxa"/>
            <w:tcBorders>
              <w:top w:val="single" w:sz="4" w:space="0" w:color="000000"/>
              <w:left w:val="single" w:sz="4" w:space="0" w:color="000000"/>
              <w:bottom w:val="single" w:sz="4" w:space="0" w:color="000000"/>
              <w:right w:val="single" w:sz="4" w:space="0" w:color="000000"/>
            </w:tcBorders>
            <w:shd w:val="clear" w:color="auto" w:fill="FFF2CC"/>
          </w:tcPr>
          <w:p w14:paraId="6D81BCDA" w14:textId="77777777" w:rsidR="00784901" w:rsidRDefault="002652EB">
            <w:pPr>
              <w:rPr>
                <w:b/>
                <w:color w:val="000000"/>
              </w:rPr>
            </w:pPr>
            <w:r>
              <w:rPr>
                <w:b/>
                <w:color w:val="000000"/>
              </w:rPr>
              <w:t>Hoạt động 5.  Triển khai lập kế hoạch hoạt động ứng dụng CNTT &amp; TT trong quản trị trường THPT</w:t>
            </w:r>
          </w:p>
        </w:tc>
        <w:tc>
          <w:tcPr>
            <w:tcW w:w="90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2536E81D" w14:textId="77777777" w:rsidR="00784901" w:rsidRDefault="002652EB">
            <w:pPr>
              <w:ind w:firstLine="0"/>
              <w:jc w:val="center"/>
              <w:rPr>
                <w:b/>
                <w:color w:val="000000"/>
              </w:rPr>
            </w:pPr>
            <w:r>
              <w:rPr>
                <w:b/>
                <w:color w:val="000000"/>
              </w:rPr>
              <w:t>120 phút</w:t>
            </w:r>
          </w:p>
        </w:tc>
      </w:tr>
      <w:tr w:rsidR="00784901" w14:paraId="11656CE5" w14:textId="77777777">
        <w:tc>
          <w:tcPr>
            <w:tcW w:w="8280" w:type="dxa"/>
            <w:tcBorders>
              <w:top w:val="single" w:sz="4" w:space="0" w:color="000000"/>
              <w:left w:val="single" w:sz="4" w:space="0" w:color="000000"/>
              <w:bottom w:val="single" w:sz="4" w:space="0" w:color="000000"/>
              <w:right w:val="single" w:sz="4" w:space="0" w:color="000000"/>
            </w:tcBorders>
          </w:tcPr>
          <w:p w14:paraId="55A39822" w14:textId="77777777" w:rsidR="00784901" w:rsidRDefault="002652EB">
            <w:pPr>
              <w:rPr>
                <w:color w:val="000000"/>
              </w:rPr>
            </w:pPr>
            <w:r>
              <w:rPr>
                <w:color w:val="000000"/>
              </w:rPr>
              <w:t>a) Kết quả cần đạt</w:t>
            </w:r>
          </w:p>
          <w:p w14:paraId="0010411F" w14:textId="77777777" w:rsidR="00784901" w:rsidRDefault="002652EB">
            <w:pPr>
              <w:rPr>
                <w:color w:val="000000"/>
              </w:rPr>
            </w:pPr>
            <w:r>
              <w:rPr>
                <w:color w:val="000000"/>
              </w:rPr>
              <w:t>Xây dựng được kế hoạch hoạt động ứng dụng CNTT &amp; TT trong quản trị trường THPT.</w:t>
            </w:r>
          </w:p>
        </w:tc>
        <w:tc>
          <w:tcPr>
            <w:tcW w:w="900" w:type="dxa"/>
            <w:tcBorders>
              <w:top w:val="single" w:sz="4" w:space="0" w:color="000000"/>
              <w:left w:val="single" w:sz="4" w:space="0" w:color="000000"/>
              <w:bottom w:val="single" w:sz="4" w:space="0" w:color="000000"/>
              <w:right w:val="single" w:sz="4" w:space="0" w:color="000000"/>
            </w:tcBorders>
            <w:vAlign w:val="center"/>
          </w:tcPr>
          <w:p w14:paraId="0A9F03E7" w14:textId="77777777" w:rsidR="00784901" w:rsidRDefault="00784901">
            <w:pPr>
              <w:ind w:firstLine="0"/>
              <w:jc w:val="center"/>
              <w:rPr>
                <w:color w:val="000000"/>
              </w:rPr>
            </w:pPr>
          </w:p>
        </w:tc>
      </w:tr>
      <w:tr w:rsidR="00784901" w14:paraId="6E23DDC0" w14:textId="77777777">
        <w:tc>
          <w:tcPr>
            <w:tcW w:w="8280" w:type="dxa"/>
            <w:tcBorders>
              <w:top w:val="single" w:sz="4" w:space="0" w:color="000000"/>
              <w:left w:val="single" w:sz="4" w:space="0" w:color="000000"/>
              <w:bottom w:val="single" w:sz="4" w:space="0" w:color="000000"/>
              <w:right w:val="single" w:sz="4" w:space="0" w:color="000000"/>
            </w:tcBorders>
          </w:tcPr>
          <w:p w14:paraId="7B0F4242" w14:textId="77777777" w:rsidR="00784901" w:rsidRDefault="002652EB">
            <w:pPr>
              <w:rPr>
                <w:color w:val="000000"/>
              </w:rPr>
            </w:pPr>
            <w:r>
              <w:rPr>
                <w:color w:val="000000"/>
              </w:rPr>
              <w:t>b) Nhiệm vụ của học viên</w:t>
            </w:r>
          </w:p>
          <w:p w14:paraId="136DC70C" w14:textId="77777777" w:rsidR="00784901" w:rsidRDefault="002652EB">
            <w:pPr>
              <w:rPr>
                <w:color w:val="000000"/>
              </w:rPr>
            </w:pPr>
            <w:r>
              <w:rPr>
                <w:color w:val="000000"/>
              </w:rPr>
              <w:t>Nhiệm vụ 1. Xác định các cơ sở xây dựng một kế hoạch hoạt động ứng dụng CNTT &amp; TT trong quản trị trường THPT;</w:t>
            </w:r>
          </w:p>
          <w:p w14:paraId="7579DC5E" w14:textId="77777777" w:rsidR="00784901" w:rsidRDefault="002652EB">
            <w:pPr>
              <w:rPr>
                <w:color w:val="000000"/>
              </w:rPr>
            </w:pPr>
            <w:r>
              <w:rPr>
                <w:color w:val="000000"/>
              </w:rPr>
              <w:t>Nhiệm vụ 2. Thực hành xây dựng một kế hoạch hoạt động ứng dụng CNTT &amp; TT trong quản trị trường THPT theo quy trình và điều chỉnh, hoàn thiện kế hoạch theo lựa chọn.</w:t>
            </w:r>
          </w:p>
          <w:p w14:paraId="5F07E726" w14:textId="77777777" w:rsidR="00784901" w:rsidRDefault="002652EB">
            <w:pPr>
              <w:rPr>
                <w:color w:val="000000"/>
              </w:rPr>
            </w:pPr>
            <w:r>
              <w:rPr>
                <w:color w:val="000000"/>
              </w:rPr>
              <w:t>2.1. Xây dựng một kế hoạch hoạt động ứng dụng CNTT &amp; TT trong quản trị trường THPT theo năm học;</w:t>
            </w:r>
          </w:p>
          <w:p w14:paraId="4D3B9750" w14:textId="77777777" w:rsidR="00784901" w:rsidRDefault="002652EB">
            <w:pPr>
              <w:rPr>
                <w:color w:val="000000"/>
              </w:rPr>
            </w:pPr>
            <w:r>
              <w:rPr>
                <w:color w:val="000000"/>
              </w:rPr>
              <w:t>2.2. Xây dựng một kế hoạch hoạt động ứng dụng CNTT &amp; TT trong quản trị trường THPT theo tiêu điểm lựa chọn.</w:t>
            </w:r>
          </w:p>
        </w:tc>
        <w:tc>
          <w:tcPr>
            <w:tcW w:w="900" w:type="dxa"/>
            <w:tcBorders>
              <w:top w:val="single" w:sz="4" w:space="0" w:color="000000"/>
              <w:left w:val="single" w:sz="4" w:space="0" w:color="000000"/>
              <w:bottom w:val="single" w:sz="4" w:space="0" w:color="000000"/>
              <w:right w:val="single" w:sz="4" w:space="0" w:color="000000"/>
            </w:tcBorders>
            <w:vAlign w:val="center"/>
          </w:tcPr>
          <w:p w14:paraId="0228B13B" w14:textId="77777777" w:rsidR="00784901" w:rsidRDefault="00784901">
            <w:pPr>
              <w:ind w:firstLine="0"/>
              <w:jc w:val="center"/>
              <w:rPr>
                <w:color w:val="000000"/>
              </w:rPr>
            </w:pPr>
          </w:p>
        </w:tc>
      </w:tr>
      <w:tr w:rsidR="00784901" w14:paraId="61EF67F9" w14:textId="77777777">
        <w:tc>
          <w:tcPr>
            <w:tcW w:w="8280" w:type="dxa"/>
            <w:tcBorders>
              <w:top w:val="single" w:sz="4" w:space="0" w:color="000000"/>
              <w:left w:val="single" w:sz="4" w:space="0" w:color="000000"/>
              <w:bottom w:val="single" w:sz="4" w:space="0" w:color="000000"/>
              <w:right w:val="single" w:sz="4" w:space="0" w:color="000000"/>
            </w:tcBorders>
          </w:tcPr>
          <w:p w14:paraId="70FF0D3B" w14:textId="77777777" w:rsidR="00784901" w:rsidRDefault="002652EB">
            <w:pPr>
              <w:rPr>
                <w:color w:val="000000"/>
              </w:rPr>
            </w:pPr>
            <w:r>
              <w:rPr>
                <w:color w:val="000000"/>
              </w:rPr>
              <w:t xml:space="preserve">c) Tài liệu, học liệu </w:t>
            </w:r>
          </w:p>
          <w:p w14:paraId="03AB725E" w14:textId="77777777" w:rsidR="00784901" w:rsidRDefault="002652EB">
            <w:pPr>
              <w:rPr>
                <w:color w:val="000000"/>
              </w:rPr>
            </w:pPr>
            <w:r>
              <w:rPr>
                <w:color w:val="000000"/>
              </w:rPr>
              <w:t>- Tài liệu text, nội dung 2, mục 2.3;</w:t>
            </w:r>
          </w:p>
          <w:p w14:paraId="634F4335" w14:textId="77777777" w:rsidR="00784901" w:rsidRDefault="002652EB">
            <w:pPr>
              <w:rPr>
                <w:color w:val="000000"/>
              </w:rPr>
            </w:pPr>
            <w:r>
              <w:rPr>
                <w:color w:val="000000"/>
              </w:rPr>
              <w:t>- Phiếu giao nhiệm vụ, phiếu đánh giá;</w:t>
            </w:r>
          </w:p>
          <w:p w14:paraId="72D237E5" w14:textId="77777777" w:rsidR="00784901" w:rsidRDefault="002652EB">
            <w:pPr>
              <w:rPr>
                <w:color w:val="000000"/>
              </w:rPr>
            </w:pPr>
            <w:r>
              <w:rPr>
                <w:color w:val="000000"/>
              </w:rPr>
              <w:t>- Đồ hoạ thông tin liên quan đến nội dung 2.</w:t>
            </w:r>
          </w:p>
        </w:tc>
        <w:tc>
          <w:tcPr>
            <w:tcW w:w="900" w:type="dxa"/>
            <w:tcBorders>
              <w:top w:val="single" w:sz="4" w:space="0" w:color="000000"/>
              <w:left w:val="single" w:sz="4" w:space="0" w:color="000000"/>
              <w:bottom w:val="single" w:sz="4" w:space="0" w:color="000000"/>
              <w:right w:val="single" w:sz="4" w:space="0" w:color="000000"/>
            </w:tcBorders>
            <w:vAlign w:val="center"/>
          </w:tcPr>
          <w:p w14:paraId="05B73EC3" w14:textId="77777777" w:rsidR="00784901" w:rsidRDefault="00784901">
            <w:pPr>
              <w:ind w:firstLine="0"/>
              <w:jc w:val="center"/>
              <w:rPr>
                <w:color w:val="000000"/>
              </w:rPr>
            </w:pPr>
          </w:p>
        </w:tc>
      </w:tr>
      <w:tr w:rsidR="00784901" w14:paraId="1CEFF4A6" w14:textId="77777777">
        <w:tc>
          <w:tcPr>
            <w:tcW w:w="8280" w:type="dxa"/>
            <w:tcBorders>
              <w:top w:val="single" w:sz="4" w:space="0" w:color="000000"/>
              <w:left w:val="single" w:sz="4" w:space="0" w:color="000000"/>
              <w:bottom w:val="single" w:sz="4" w:space="0" w:color="000000"/>
              <w:right w:val="single" w:sz="4" w:space="0" w:color="000000"/>
            </w:tcBorders>
          </w:tcPr>
          <w:p w14:paraId="3874B0F2" w14:textId="77777777" w:rsidR="00784901" w:rsidRDefault="002652EB">
            <w:pPr>
              <w:rPr>
                <w:color w:val="000000"/>
              </w:rPr>
            </w:pPr>
            <w:r>
              <w:rPr>
                <w:color w:val="000000"/>
              </w:rPr>
              <w:t xml:space="preserve">d) Đánh giá </w:t>
            </w:r>
          </w:p>
          <w:p w14:paraId="6FB5068F" w14:textId="77777777" w:rsidR="00784901" w:rsidRDefault="002652EB">
            <w:pPr>
              <w:rPr>
                <w:color w:val="000000"/>
              </w:rPr>
            </w:pPr>
            <w:r>
              <w:rPr>
                <w:color w:val="000000"/>
              </w:rPr>
              <w:t>- Đánh giá kết quả ĐẠT/KHÔNG ĐẠT thông qua sản phẩm trên giấy và sản phẩm trình bày/việc tham gia hoạt động của học viên;</w:t>
            </w:r>
          </w:p>
          <w:p w14:paraId="0EC98334" w14:textId="77777777" w:rsidR="00784901" w:rsidRDefault="002652EB">
            <w:pPr>
              <w:rPr>
                <w:color w:val="000000"/>
              </w:rPr>
            </w:pPr>
            <w:r>
              <w:rPr>
                <w:color w:val="000000"/>
              </w:rPr>
              <w:t>- Định hướng đánh giá: So sánh sản phẩm trên giấy và sản phẩm trình bày kết quả thực hiện nhiệm vụ được giao và kết quả cần đạt trong hoạt động.</w:t>
            </w:r>
          </w:p>
        </w:tc>
        <w:tc>
          <w:tcPr>
            <w:tcW w:w="900" w:type="dxa"/>
            <w:tcBorders>
              <w:top w:val="single" w:sz="4" w:space="0" w:color="000000"/>
              <w:left w:val="single" w:sz="4" w:space="0" w:color="000000"/>
              <w:bottom w:val="single" w:sz="4" w:space="0" w:color="000000"/>
              <w:right w:val="single" w:sz="4" w:space="0" w:color="000000"/>
            </w:tcBorders>
            <w:vAlign w:val="center"/>
          </w:tcPr>
          <w:p w14:paraId="63BB210E" w14:textId="77777777" w:rsidR="00784901" w:rsidRDefault="00784901">
            <w:pPr>
              <w:ind w:firstLine="0"/>
              <w:jc w:val="center"/>
              <w:rPr>
                <w:color w:val="000000"/>
              </w:rPr>
            </w:pPr>
          </w:p>
        </w:tc>
      </w:tr>
    </w:tbl>
    <w:p w14:paraId="3C89409F" w14:textId="77777777" w:rsidR="00784901" w:rsidRDefault="00784901">
      <w:pPr>
        <w:rPr>
          <w:b/>
          <w:color w:val="000000"/>
        </w:rPr>
      </w:pPr>
    </w:p>
    <w:p w14:paraId="7880F611" w14:textId="77777777" w:rsidR="00784901" w:rsidRDefault="002652EB">
      <w:pPr>
        <w:rPr>
          <w:b/>
          <w:color w:val="000000"/>
        </w:rPr>
      </w:pPr>
      <w:r>
        <w:rPr>
          <w:b/>
          <w:color w:val="000000"/>
        </w:rPr>
        <w:t xml:space="preserve">NỘI DUNG 3. TỔ CHỨC THỰC HIỆN VÀ GIÁM SÁT, ĐÁNH GIÁ </w:t>
      </w:r>
      <w:r>
        <w:rPr>
          <w:b/>
          <w:color w:val="000000"/>
        </w:rPr>
        <w:br/>
        <w:t xml:space="preserve">KẾ HOẠCH HOẠT ĐỘNG ỨNG DỤNG CNTT &amp; TT TRONG QUẢN TRỊ NHÀ TRƯỜNG </w:t>
      </w:r>
      <w:r>
        <w:rPr>
          <w:b/>
          <w:color w:val="000000"/>
          <w:sz w:val="24"/>
        </w:rPr>
        <w:t>TRUNG HỌC PHỔ THÔNG</w:t>
      </w:r>
    </w:p>
    <w:p w14:paraId="066CD002" w14:textId="77777777" w:rsidR="00784901" w:rsidRDefault="002652EB">
      <w:pPr>
        <w:rPr>
          <w:b/>
          <w:color w:val="000000"/>
        </w:rPr>
      </w:pPr>
      <w:r>
        <w:rPr>
          <w:b/>
          <w:color w:val="000000"/>
        </w:rPr>
        <w:t>Mục tiêu</w:t>
      </w:r>
    </w:p>
    <w:p w14:paraId="17748A83" w14:textId="77777777" w:rsidR="00784901" w:rsidRDefault="002652EB">
      <w:pPr>
        <w:rPr>
          <w:color w:val="000000"/>
        </w:rPr>
      </w:pPr>
      <w:r>
        <w:rPr>
          <w:color w:val="000000"/>
        </w:rPr>
        <w:t>Tổ chức thực hiện và giám sát, đánh giá kế hoạch hoạt động ứng dụng CNTT &amp; TT trong quản trị trường THPT.</w:t>
      </w:r>
    </w:p>
    <w:p w14:paraId="6CF27664" w14:textId="77777777" w:rsidR="00784901" w:rsidRDefault="002652EB">
      <w:pPr>
        <w:rPr>
          <w:b/>
          <w:color w:val="000000"/>
        </w:rPr>
      </w:pPr>
      <w:r>
        <w:rPr>
          <w:b/>
          <w:color w:val="000000"/>
        </w:rPr>
        <w:t>Các hoạt động</w:t>
      </w:r>
    </w:p>
    <w:tbl>
      <w:tblPr>
        <w:tblStyle w:val="afffffff4"/>
        <w:tblW w:w="90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9"/>
        <w:gridCol w:w="1331"/>
      </w:tblGrid>
      <w:tr w:rsidR="00784901" w14:paraId="3545E4FB" w14:textId="77777777">
        <w:tc>
          <w:tcPr>
            <w:tcW w:w="7759" w:type="dxa"/>
            <w:tcBorders>
              <w:top w:val="single" w:sz="4" w:space="0" w:color="000000"/>
              <w:left w:val="single" w:sz="4" w:space="0" w:color="000000"/>
              <w:bottom w:val="single" w:sz="4" w:space="0" w:color="000000"/>
              <w:right w:val="single" w:sz="4" w:space="0" w:color="000000"/>
            </w:tcBorders>
          </w:tcPr>
          <w:p w14:paraId="2CB4BA03" w14:textId="77777777" w:rsidR="00784901" w:rsidRDefault="002652EB">
            <w:pPr>
              <w:jc w:val="center"/>
              <w:rPr>
                <w:b/>
                <w:color w:val="000000"/>
              </w:rPr>
            </w:pPr>
            <w:r>
              <w:rPr>
                <w:b/>
                <w:color w:val="000000"/>
              </w:rPr>
              <w:t>Hoạt động</w:t>
            </w:r>
          </w:p>
        </w:tc>
        <w:tc>
          <w:tcPr>
            <w:tcW w:w="1331" w:type="dxa"/>
            <w:tcBorders>
              <w:top w:val="single" w:sz="4" w:space="0" w:color="000000"/>
              <w:left w:val="single" w:sz="4" w:space="0" w:color="000000"/>
              <w:bottom w:val="single" w:sz="4" w:space="0" w:color="000000"/>
              <w:right w:val="single" w:sz="4" w:space="0" w:color="000000"/>
            </w:tcBorders>
            <w:vAlign w:val="center"/>
          </w:tcPr>
          <w:p w14:paraId="2C50DD48" w14:textId="77777777" w:rsidR="00784901" w:rsidRDefault="002652EB">
            <w:pPr>
              <w:ind w:firstLine="0"/>
              <w:jc w:val="center"/>
              <w:rPr>
                <w:b/>
                <w:color w:val="000000"/>
              </w:rPr>
            </w:pPr>
            <w:r>
              <w:rPr>
                <w:b/>
                <w:color w:val="000000"/>
              </w:rPr>
              <w:t>Thời gian</w:t>
            </w:r>
          </w:p>
        </w:tc>
      </w:tr>
      <w:tr w:rsidR="00784901" w14:paraId="6AF98EE2" w14:textId="77777777">
        <w:tc>
          <w:tcPr>
            <w:tcW w:w="7759" w:type="dxa"/>
            <w:tcBorders>
              <w:top w:val="single" w:sz="4" w:space="0" w:color="000000"/>
              <w:left w:val="single" w:sz="4" w:space="0" w:color="000000"/>
              <w:bottom w:val="single" w:sz="4" w:space="0" w:color="000000"/>
              <w:right w:val="single" w:sz="4" w:space="0" w:color="000000"/>
            </w:tcBorders>
            <w:shd w:val="clear" w:color="auto" w:fill="FFF2CC"/>
          </w:tcPr>
          <w:p w14:paraId="556E3225" w14:textId="77777777" w:rsidR="00784901" w:rsidRDefault="002652EB">
            <w:pPr>
              <w:rPr>
                <w:b/>
                <w:color w:val="000000"/>
              </w:rPr>
            </w:pPr>
            <w:r>
              <w:rPr>
                <w:b/>
                <w:color w:val="000000"/>
              </w:rPr>
              <w:t>Hoạt động 6. Phân tích qui trình tổ chức thực hiện một kế hoạch hoạt động ứng dụng CNTT &amp; TT trong quản trị trường THPT</w:t>
            </w:r>
          </w:p>
        </w:tc>
        <w:tc>
          <w:tcPr>
            <w:tcW w:w="133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F86A1C9" w14:textId="77777777" w:rsidR="00784901" w:rsidRDefault="002652EB">
            <w:pPr>
              <w:ind w:firstLine="0"/>
              <w:jc w:val="center"/>
              <w:rPr>
                <w:b/>
                <w:color w:val="000000"/>
              </w:rPr>
            </w:pPr>
            <w:r>
              <w:rPr>
                <w:b/>
                <w:color w:val="000000"/>
              </w:rPr>
              <w:t>90 phút</w:t>
            </w:r>
          </w:p>
        </w:tc>
      </w:tr>
      <w:tr w:rsidR="00784901" w14:paraId="132E8C4D" w14:textId="77777777">
        <w:tc>
          <w:tcPr>
            <w:tcW w:w="7759" w:type="dxa"/>
            <w:tcBorders>
              <w:top w:val="single" w:sz="4" w:space="0" w:color="000000"/>
              <w:left w:val="single" w:sz="4" w:space="0" w:color="000000"/>
              <w:bottom w:val="single" w:sz="4" w:space="0" w:color="000000"/>
              <w:right w:val="single" w:sz="4" w:space="0" w:color="000000"/>
            </w:tcBorders>
          </w:tcPr>
          <w:p w14:paraId="02EB5F7A" w14:textId="77777777" w:rsidR="00784901" w:rsidRDefault="002652EB">
            <w:pPr>
              <w:rPr>
                <w:color w:val="000000"/>
              </w:rPr>
            </w:pPr>
            <w:r>
              <w:rPr>
                <w:color w:val="000000"/>
              </w:rPr>
              <w:t>a) Kết quả cần đạt</w:t>
            </w:r>
          </w:p>
          <w:p w14:paraId="1ABA8A0A" w14:textId="77777777" w:rsidR="00784901" w:rsidRDefault="002652EB">
            <w:pPr>
              <w:rPr>
                <w:color w:val="000000"/>
              </w:rPr>
            </w:pPr>
            <w:r>
              <w:rPr>
                <w:color w:val="000000"/>
              </w:rPr>
              <w:t>- Phân tích được qui trình tổ chức thực hiện một kế hoạch hoạt động ứng dụng CNTT &amp; TT trong quản trị trường THPT;</w:t>
            </w:r>
          </w:p>
          <w:p w14:paraId="014E5664" w14:textId="77777777" w:rsidR="00784901" w:rsidRDefault="002652EB">
            <w:pPr>
              <w:rPr>
                <w:color w:val="000000"/>
              </w:rPr>
            </w:pPr>
            <w:r>
              <w:rPr>
                <w:color w:val="000000"/>
              </w:rPr>
              <w:t>- Xác định được một số thách thức khi tổ chức thực hiện một kế hoạch hoạt động ứng dụng CNTT &amp; TT trong quản trị trường THPT.</w:t>
            </w:r>
          </w:p>
        </w:tc>
        <w:tc>
          <w:tcPr>
            <w:tcW w:w="1331" w:type="dxa"/>
            <w:tcBorders>
              <w:top w:val="single" w:sz="4" w:space="0" w:color="000000"/>
              <w:left w:val="single" w:sz="4" w:space="0" w:color="000000"/>
              <w:bottom w:val="single" w:sz="4" w:space="0" w:color="000000"/>
              <w:right w:val="single" w:sz="4" w:space="0" w:color="000000"/>
            </w:tcBorders>
            <w:vAlign w:val="center"/>
          </w:tcPr>
          <w:p w14:paraId="3554D9A6" w14:textId="77777777" w:rsidR="00784901" w:rsidRDefault="00784901">
            <w:pPr>
              <w:ind w:firstLine="0"/>
              <w:jc w:val="center"/>
              <w:rPr>
                <w:color w:val="000000"/>
              </w:rPr>
            </w:pPr>
          </w:p>
        </w:tc>
      </w:tr>
      <w:tr w:rsidR="00784901" w14:paraId="606B59BC" w14:textId="77777777">
        <w:tc>
          <w:tcPr>
            <w:tcW w:w="7759" w:type="dxa"/>
            <w:tcBorders>
              <w:top w:val="single" w:sz="4" w:space="0" w:color="000000"/>
              <w:left w:val="single" w:sz="4" w:space="0" w:color="000000"/>
              <w:bottom w:val="single" w:sz="4" w:space="0" w:color="000000"/>
              <w:right w:val="single" w:sz="4" w:space="0" w:color="000000"/>
            </w:tcBorders>
          </w:tcPr>
          <w:p w14:paraId="7BC92087" w14:textId="77777777" w:rsidR="00784901" w:rsidRDefault="002652EB">
            <w:pPr>
              <w:rPr>
                <w:color w:val="000000"/>
              </w:rPr>
            </w:pPr>
            <w:r>
              <w:rPr>
                <w:color w:val="000000"/>
              </w:rPr>
              <w:t>b) Nhiệm vụ của học viên</w:t>
            </w:r>
          </w:p>
          <w:p w14:paraId="6DF1C63A" w14:textId="77777777" w:rsidR="00784901" w:rsidRDefault="002652EB">
            <w:pPr>
              <w:rPr>
                <w:color w:val="000000"/>
              </w:rPr>
            </w:pPr>
            <w:r>
              <w:rPr>
                <w:color w:val="000000"/>
              </w:rPr>
              <w:t>Nhiệm vụ 1. Thảo luận và phân tích qui trình tổ chức thực hiện một kế hoạch hoạt động ứng dụng CNTT &amp; TT trong quản trị trường THPT;</w:t>
            </w:r>
          </w:p>
          <w:p w14:paraId="6F4E85F2" w14:textId="77777777" w:rsidR="00784901" w:rsidRDefault="002652EB">
            <w:pPr>
              <w:rPr>
                <w:color w:val="000000"/>
              </w:rPr>
            </w:pPr>
            <w:r>
              <w:rPr>
                <w:color w:val="000000"/>
              </w:rPr>
              <w:t>Nhiệm vụ 2. Mô tả một số thách thức khi tổ chức thực hiện một kế hoạch hoạt động ứng dụng CNTT &amp; TT trong quản trị trường THPT và rút ra các lưu ý cần thiết.</w:t>
            </w:r>
          </w:p>
        </w:tc>
        <w:tc>
          <w:tcPr>
            <w:tcW w:w="1331" w:type="dxa"/>
            <w:tcBorders>
              <w:top w:val="single" w:sz="4" w:space="0" w:color="000000"/>
              <w:left w:val="single" w:sz="4" w:space="0" w:color="000000"/>
              <w:bottom w:val="single" w:sz="4" w:space="0" w:color="000000"/>
              <w:right w:val="single" w:sz="4" w:space="0" w:color="000000"/>
            </w:tcBorders>
            <w:vAlign w:val="center"/>
          </w:tcPr>
          <w:p w14:paraId="32757DE4" w14:textId="77777777" w:rsidR="00784901" w:rsidRDefault="00784901">
            <w:pPr>
              <w:ind w:firstLine="0"/>
              <w:jc w:val="center"/>
              <w:rPr>
                <w:color w:val="000000"/>
              </w:rPr>
            </w:pPr>
          </w:p>
        </w:tc>
      </w:tr>
      <w:tr w:rsidR="00784901" w14:paraId="163FD8A5" w14:textId="77777777">
        <w:tc>
          <w:tcPr>
            <w:tcW w:w="7759" w:type="dxa"/>
            <w:tcBorders>
              <w:top w:val="single" w:sz="4" w:space="0" w:color="000000"/>
              <w:left w:val="single" w:sz="4" w:space="0" w:color="000000"/>
              <w:bottom w:val="single" w:sz="4" w:space="0" w:color="000000"/>
              <w:right w:val="single" w:sz="4" w:space="0" w:color="000000"/>
            </w:tcBorders>
          </w:tcPr>
          <w:p w14:paraId="115E6D32" w14:textId="77777777" w:rsidR="00784901" w:rsidRDefault="002652EB">
            <w:pPr>
              <w:rPr>
                <w:color w:val="000000"/>
              </w:rPr>
            </w:pPr>
            <w:r>
              <w:rPr>
                <w:color w:val="000000"/>
              </w:rPr>
              <w:t xml:space="preserve">c) Tài liệu, học liệu </w:t>
            </w:r>
          </w:p>
          <w:p w14:paraId="6E8FE037" w14:textId="77777777" w:rsidR="00784901" w:rsidRDefault="002652EB">
            <w:pPr>
              <w:rPr>
                <w:color w:val="000000"/>
              </w:rPr>
            </w:pPr>
            <w:r>
              <w:rPr>
                <w:color w:val="000000"/>
              </w:rPr>
              <w:t>- Tài liệu text, nội dung 3, mục 3.1;</w:t>
            </w:r>
          </w:p>
          <w:p w14:paraId="2099A202" w14:textId="77777777" w:rsidR="00784901" w:rsidRDefault="002652EB">
            <w:pPr>
              <w:rPr>
                <w:color w:val="000000"/>
              </w:rPr>
            </w:pPr>
            <w:r>
              <w:rPr>
                <w:color w:val="000000"/>
              </w:rPr>
              <w:t>- Tài liệu bổ trợ và học liệu thực hành;</w:t>
            </w:r>
          </w:p>
          <w:p w14:paraId="40E8DC4D" w14:textId="77777777" w:rsidR="00784901" w:rsidRDefault="002652EB">
            <w:pPr>
              <w:rPr>
                <w:color w:val="000000"/>
              </w:rPr>
            </w:pPr>
            <w:r>
              <w:rPr>
                <w:color w:val="000000"/>
              </w:rPr>
              <w:t>- Đồ hoạ thông tin liên quan đến nội dung 3.1.</w:t>
            </w:r>
          </w:p>
        </w:tc>
        <w:tc>
          <w:tcPr>
            <w:tcW w:w="1331" w:type="dxa"/>
            <w:tcBorders>
              <w:top w:val="single" w:sz="4" w:space="0" w:color="000000"/>
              <w:left w:val="single" w:sz="4" w:space="0" w:color="000000"/>
              <w:bottom w:val="single" w:sz="4" w:space="0" w:color="000000"/>
              <w:right w:val="single" w:sz="4" w:space="0" w:color="000000"/>
            </w:tcBorders>
            <w:vAlign w:val="center"/>
          </w:tcPr>
          <w:p w14:paraId="40584AF1" w14:textId="77777777" w:rsidR="00784901" w:rsidRDefault="00784901">
            <w:pPr>
              <w:ind w:firstLine="0"/>
              <w:jc w:val="center"/>
              <w:rPr>
                <w:color w:val="000000"/>
              </w:rPr>
            </w:pPr>
          </w:p>
        </w:tc>
      </w:tr>
      <w:tr w:rsidR="00784901" w14:paraId="2C170985" w14:textId="77777777">
        <w:tc>
          <w:tcPr>
            <w:tcW w:w="7759" w:type="dxa"/>
            <w:tcBorders>
              <w:top w:val="single" w:sz="4" w:space="0" w:color="000000"/>
              <w:left w:val="single" w:sz="4" w:space="0" w:color="000000"/>
              <w:bottom w:val="single" w:sz="4" w:space="0" w:color="000000"/>
              <w:right w:val="single" w:sz="4" w:space="0" w:color="000000"/>
            </w:tcBorders>
          </w:tcPr>
          <w:p w14:paraId="2A66E44B" w14:textId="77777777" w:rsidR="00784901" w:rsidRDefault="002652EB">
            <w:pPr>
              <w:rPr>
                <w:color w:val="000000"/>
              </w:rPr>
            </w:pPr>
            <w:r>
              <w:rPr>
                <w:color w:val="000000"/>
              </w:rPr>
              <w:t xml:space="preserve">d) Đánh giá </w:t>
            </w:r>
          </w:p>
          <w:p w14:paraId="4850ED7C" w14:textId="77777777" w:rsidR="00784901" w:rsidRDefault="002652EB">
            <w:pPr>
              <w:rPr>
                <w:color w:val="000000"/>
              </w:rPr>
            </w:pPr>
            <w:r>
              <w:rPr>
                <w:color w:val="000000"/>
              </w:rPr>
              <w:t>- Đánh giá kết quả ĐẠT/KHÔNG ĐẠT thông qua sản phẩm trên giấy và sản phẩm trình bày/việc tham gia hoạt động của học viên;</w:t>
            </w:r>
          </w:p>
          <w:p w14:paraId="63B37886" w14:textId="77777777" w:rsidR="00784901" w:rsidRDefault="002652EB">
            <w:pPr>
              <w:rPr>
                <w:color w:val="000000"/>
              </w:rPr>
            </w:pPr>
            <w:r>
              <w:rPr>
                <w:color w:val="000000"/>
              </w:rPr>
              <w:t>- Định hướng đánh giá: So sánh sản phẩm trên giấy và sản phẩm trình bày kết quả thực hiện nhiệm vụ được giao và kết quả cần đạt trong hoạt động.</w:t>
            </w:r>
          </w:p>
        </w:tc>
        <w:tc>
          <w:tcPr>
            <w:tcW w:w="1331" w:type="dxa"/>
            <w:tcBorders>
              <w:top w:val="single" w:sz="4" w:space="0" w:color="000000"/>
              <w:left w:val="single" w:sz="4" w:space="0" w:color="000000"/>
              <w:bottom w:val="single" w:sz="4" w:space="0" w:color="000000"/>
              <w:right w:val="single" w:sz="4" w:space="0" w:color="000000"/>
            </w:tcBorders>
            <w:vAlign w:val="center"/>
          </w:tcPr>
          <w:p w14:paraId="77239BA5" w14:textId="77777777" w:rsidR="00784901" w:rsidRDefault="00784901">
            <w:pPr>
              <w:ind w:firstLine="0"/>
              <w:jc w:val="center"/>
              <w:rPr>
                <w:color w:val="000000"/>
              </w:rPr>
            </w:pPr>
          </w:p>
        </w:tc>
      </w:tr>
      <w:tr w:rsidR="00784901" w14:paraId="07C1E257" w14:textId="77777777">
        <w:trPr>
          <w:trHeight w:val="665"/>
        </w:trPr>
        <w:tc>
          <w:tcPr>
            <w:tcW w:w="7759" w:type="dxa"/>
            <w:tcBorders>
              <w:top w:val="single" w:sz="4" w:space="0" w:color="000000"/>
              <w:left w:val="single" w:sz="4" w:space="0" w:color="000000"/>
              <w:bottom w:val="single" w:sz="4" w:space="0" w:color="000000"/>
              <w:right w:val="single" w:sz="4" w:space="0" w:color="000000"/>
            </w:tcBorders>
            <w:shd w:val="clear" w:color="auto" w:fill="FFF2CC"/>
          </w:tcPr>
          <w:p w14:paraId="0AD50178" w14:textId="77777777" w:rsidR="00784901" w:rsidRDefault="002652EB">
            <w:pPr>
              <w:rPr>
                <w:b/>
                <w:color w:val="000000"/>
              </w:rPr>
            </w:pPr>
            <w:r>
              <w:rPr>
                <w:b/>
                <w:color w:val="000000"/>
              </w:rPr>
              <w:lastRenderedPageBreak/>
              <w:t>Hoạt động 7. Phân tích về quy trình giám sát và xác định tiêu chí đánh giá một kế hoạch hoạt động ứng dụng CNTT &amp; TT trong quản trị trường THPT</w:t>
            </w:r>
          </w:p>
        </w:tc>
        <w:tc>
          <w:tcPr>
            <w:tcW w:w="133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28A61D61" w14:textId="77777777" w:rsidR="00784901" w:rsidRDefault="002652EB">
            <w:pPr>
              <w:ind w:firstLine="0"/>
              <w:jc w:val="center"/>
              <w:rPr>
                <w:b/>
                <w:color w:val="000000"/>
              </w:rPr>
            </w:pPr>
            <w:r>
              <w:rPr>
                <w:b/>
                <w:color w:val="000000"/>
              </w:rPr>
              <w:t>60 phút</w:t>
            </w:r>
          </w:p>
        </w:tc>
      </w:tr>
      <w:tr w:rsidR="00784901" w14:paraId="3AEC39AF" w14:textId="77777777">
        <w:tc>
          <w:tcPr>
            <w:tcW w:w="7759" w:type="dxa"/>
            <w:tcBorders>
              <w:top w:val="single" w:sz="4" w:space="0" w:color="000000"/>
              <w:left w:val="single" w:sz="4" w:space="0" w:color="000000"/>
              <w:bottom w:val="single" w:sz="4" w:space="0" w:color="000000"/>
              <w:right w:val="single" w:sz="4" w:space="0" w:color="000000"/>
            </w:tcBorders>
            <w:shd w:val="clear" w:color="auto" w:fill="FFFFFF"/>
          </w:tcPr>
          <w:p w14:paraId="3414DDC0" w14:textId="77777777" w:rsidR="00784901" w:rsidRDefault="002652EB">
            <w:pPr>
              <w:rPr>
                <w:color w:val="000000"/>
              </w:rPr>
            </w:pPr>
            <w:r>
              <w:rPr>
                <w:color w:val="000000"/>
              </w:rPr>
              <w:t>a) Kết quả cần đạt</w:t>
            </w:r>
          </w:p>
          <w:p w14:paraId="1F8BE6CB" w14:textId="77777777" w:rsidR="00784901" w:rsidRDefault="002652EB">
            <w:pPr>
              <w:rPr>
                <w:color w:val="000000"/>
              </w:rPr>
            </w:pPr>
            <w:r>
              <w:rPr>
                <w:color w:val="000000"/>
              </w:rPr>
              <w:t>- Mô tả và phân tích qui trình giám sát thực hiện kế hoạch ứng dụng CNTT &amp; TT trong quản trị trường THPT;</w:t>
            </w:r>
          </w:p>
          <w:p w14:paraId="5521BDA1" w14:textId="77777777" w:rsidR="00784901" w:rsidRDefault="002652EB">
            <w:pPr>
              <w:rPr>
                <w:color w:val="000000"/>
              </w:rPr>
            </w:pPr>
            <w:r>
              <w:rPr>
                <w:color w:val="000000"/>
              </w:rPr>
              <w:t>- Mô tả được các tiêu chí đánh giá hoạt động ứng dụng CNTT &amp; TT trong quản trị trường THPT.</w:t>
            </w:r>
          </w:p>
        </w:tc>
        <w:tc>
          <w:tcPr>
            <w:tcW w:w="1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4B90F" w14:textId="77777777" w:rsidR="00784901" w:rsidRDefault="00784901">
            <w:pPr>
              <w:ind w:firstLine="0"/>
              <w:jc w:val="center"/>
              <w:rPr>
                <w:color w:val="000000"/>
              </w:rPr>
            </w:pPr>
          </w:p>
        </w:tc>
      </w:tr>
      <w:tr w:rsidR="00784901" w14:paraId="2E13C81D" w14:textId="77777777">
        <w:tc>
          <w:tcPr>
            <w:tcW w:w="7759" w:type="dxa"/>
            <w:tcBorders>
              <w:top w:val="single" w:sz="4" w:space="0" w:color="000000"/>
              <w:left w:val="single" w:sz="4" w:space="0" w:color="000000"/>
              <w:bottom w:val="single" w:sz="4" w:space="0" w:color="000000"/>
              <w:right w:val="single" w:sz="4" w:space="0" w:color="000000"/>
            </w:tcBorders>
            <w:shd w:val="clear" w:color="auto" w:fill="FFFFFF"/>
          </w:tcPr>
          <w:p w14:paraId="136DC21F" w14:textId="77777777" w:rsidR="00784901" w:rsidRDefault="002652EB">
            <w:pPr>
              <w:rPr>
                <w:color w:val="000000"/>
              </w:rPr>
            </w:pPr>
            <w:r>
              <w:rPr>
                <w:color w:val="000000"/>
              </w:rPr>
              <w:t>b) Nhiệm vụ của học viên</w:t>
            </w:r>
          </w:p>
          <w:p w14:paraId="74BCE70A" w14:textId="77777777" w:rsidR="00784901" w:rsidRDefault="002652EB">
            <w:pPr>
              <w:rPr>
                <w:color w:val="000000"/>
              </w:rPr>
            </w:pPr>
            <w:r>
              <w:rPr>
                <w:color w:val="000000"/>
              </w:rPr>
              <w:t>Nhiệm vụ 1. Thảo luận và phân tích về quy trình giám sát một kế hoạch hoạt động ứng dụng CNTT &amp; TT trong quản trị trường THPT;</w:t>
            </w:r>
          </w:p>
          <w:p w14:paraId="0DF86B4A" w14:textId="77777777" w:rsidR="00784901" w:rsidRDefault="002652EB">
            <w:pPr>
              <w:rPr>
                <w:color w:val="000000"/>
              </w:rPr>
            </w:pPr>
            <w:r>
              <w:rPr>
                <w:color w:val="000000"/>
              </w:rPr>
              <w:t>Nhiệm vụ 2. Phân tích các tiêu chí đánh giá một kế hoạch hoạt động ứng dụng CNTT &amp; TT trong quản trị trường THPT.</w:t>
            </w:r>
          </w:p>
        </w:tc>
        <w:tc>
          <w:tcPr>
            <w:tcW w:w="1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8A4B7" w14:textId="77777777" w:rsidR="00784901" w:rsidRDefault="00784901">
            <w:pPr>
              <w:ind w:firstLine="0"/>
              <w:jc w:val="center"/>
              <w:rPr>
                <w:color w:val="000000"/>
              </w:rPr>
            </w:pPr>
          </w:p>
        </w:tc>
      </w:tr>
      <w:tr w:rsidR="00784901" w14:paraId="2B53FE9D" w14:textId="77777777">
        <w:tc>
          <w:tcPr>
            <w:tcW w:w="7759" w:type="dxa"/>
            <w:tcBorders>
              <w:top w:val="single" w:sz="4" w:space="0" w:color="000000"/>
              <w:left w:val="single" w:sz="4" w:space="0" w:color="000000"/>
              <w:bottom w:val="single" w:sz="4" w:space="0" w:color="000000"/>
              <w:right w:val="single" w:sz="4" w:space="0" w:color="000000"/>
            </w:tcBorders>
            <w:shd w:val="clear" w:color="auto" w:fill="FFFFFF"/>
          </w:tcPr>
          <w:p w14:paraId="47F0CCE3" w14:textId="77777777" w:rsidR="00784901" w:rsidRDefault="002652EB">
            <w:pPr>
              <w:rPr>
                <w:color w:val="000000"/>
              </w:rPr>
            </w:pPr>
            <w:r>
              <w:rPr>
                <w:color w:val="000000"/>
              </w:rPr>
              <w:t xml:space="preserve">c) Tài liệu, học liệu </w:t>
            </w:r>
          </w:p>
          <w:p w14:paraId="7BF0FDD2" w14:textId="77777777" w:rsidR="00784901" w:rsidRDefault="002652EB">
            <w:pPr>
              <w:rPr>
                <w:color w:val="000000"/>
              </w:rPr>
            </w:pPr>
            <w:r>
              <w:rPr>
                <w:color w:val="000000"/>
              </w:rPr>
              <w:t>- Tài liệu text, nội dung 3, mục 3.2, 3.3;</w:t>
            </w:r>
          </w:p>
          <w:p w14:paraId="67466DED" w14:textId="77777777" w:rsidR="00784901" w:rsidRDefault="002652EB">
            <w:pPr>
              <w:rPr>
                <w:color w:val="000000"/>
              </w:rPr>
            </w:pPr>
            <w:r>
              <w:rPr>
                <w:color w:val="000000"/>
              </w:rPr>
              <w:t>- Phiếu giao nhiệm vụ, phiếu bài tập;</w:t>
            </w:r>
          </w:p>
          <w:p w14:paraId="13F41B0E" w14:textId="77777777" w:rsidR="00784901" w:rsidRDefault="002652EB">
            <w:pPr>
              <w:rPr>
                <w:color w:val="000000"/>
              </w:rPr>
            </w:pPr>
            <w:r>
              <w:rPr>
                <w:color w:val="000000"/>
              </w:rPr>
              <w:t>- Đồ hoạ thông tin liên quan đến nội dung 3.2, 3.3.</w:t>
            </w:r>
          </w:p>
        </w:tc>
        <w:tc>
          <w:tcPr>
            <w:tcW w:w="1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EA887" w14:textId="77777777" w:rsidR="00784901" w:rsidRDefault="00784901">
            <w:pPr>
              <w:ind w:firstLine="0"/>
              <w:jc w:val="center"/>
              <w:rPr>
                <w:color w:val="000000"/>
              </w:rPr>
            </w:pPr>
          </w:p>
        </w:tc>
      </w:tr>
      <w:tr w:rsidR="00784901" w14:paraId="01AB1409" w14:textId="77777777">
        <w:tc>
          <w:tcPr>
            <w:tcW w:w="7759" w:type="dxa"/>
            <w:tcBorders>
              <w:top w:val="single" w:sz="4" w:space="0" w:color="000000"/>
              <w:left w:val="single" w:sz="4" w:space="0" w:color="000000"/>
              <w:bottom w:val="single" w:sz="4" w:space="0" w:color="000000"/>
              <w:right w:val="single" w:sz="4" w:space="0" w:color="000000"/>
            </w:tcBorders>
            <w:shd w:val="clear" w:color="auto" w:fill="FFFFFF"/>
          </w:tcPr>
          <w:p w14:paraId="505B9005" w14:textId="77777777" w:rsidR="00784901" w:rsidRDefault="002652EB">
            <w:pPr>
              <w:rPr>
                <w:color w:val="000000"/>
              </w:rPr>
            </w:pPr>
            <w:r>
              <w:rPr>
                <w:color w:val="000000"/>
              </w:rPr>
              <w:t xml:space="preserve">d) Đánh giá </w:t>
            </w:r>
          </w:p>
          <w:p w14:paraId="63B0F87D" w14:textId="77777777" w:rsidR="00784901" w:rsidRDefault="002652EB">
            <w:pPr>
              <w:rPr>
                <w:color w:val="000000"/>
              </w:rPr>
            </w:pPr>
            <w:r>
              <w:rPr>
                <w:color w:val="000000"/>
              </w:rPr>
              <w:t>- Đánh giá kết quả ĐẠT/KHÔNG ĐẠT thông qua sản phẩm trên giấy và sản phẩm trình bày/việc tham gia hoạt động của học viên;</w:t>
            </w:r>
          </w:p>
          <w:p w14:paraId="1739CA19" w14:textId="77777777" w:rsidR="00784901" w:rsidRDefault="002652EB">
            <w:pPr>
              <w:rPr>
                <w:color w:val="000000"/>
              </w:rPr>
            </w:pPr>
            <w:r>
              <w:rPr>
                <w:color w:val="000000"/>
              </w:rPr>
              <w:t>- Định hướng đánh giá: So sánh sản phẩm trên giấy và sản phẩm trình bày kết quả thực hiện nhiệm vụ được giao và kết quả cần đạt trong hoạt động.</w:t>
            </w:r>
          </w:p>
        </w:tc>
        <w:tc>
          <w:tcPr>
            <w:tcW w:w="13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0AF022" w14:textId="77777777" w:rsidR="00784901" w:rsidRDefault="00784901">
            <w:pPr>
              <w:ind w:firstLine="0"/>
              <w:jc w:val="center"/>
              <w:rPr>
                <w:color w:val="000000"/>
              </w:rPr>
            </w:pPr>
          </w:p>
        </w:tc>
      </w:tr>
      <w:tr w:rsidR="00784901" w14:paraId="1C470F3D" w14:textId="77777777">
        <w:tc>
          <w:tcPr>
            <w:tcW w:w="7759" w:type="dxa"/>
            <w:tcBorders>
              <w:top w:val="single" w:sz="4" w:space="0" w:color="000000"/>
              <w:left w:val="single" w:sz="4" w:space="0" w:color="000000"/>
              <w:bottom w:val="single" w:sz="4" w:space="0" w:color="000000"/>
              <w:right w:val="single" w:sz="4" w:space="0" w:color="000000"/>
            </w:tcBorders>
            <w:shd w:val="clear" w:color="auto" w:fill="FFF2CC"/>
          </w:tcPr>
          <w:p w14:paraId="1B2C3BEB" w14:textId="77777777" w:rsidR="00784901" w:rsidRDefault="002652EB">
            <w:pPr>
              <w:rPr>
                <w:b/>
                <w:color w:val="000000"/>
              </w:rPr>
            </w:pPr>
            <w:r>
              <w:rPr>
                <w:b/>
                <w:color w:val="000000"/>
              </w:rPr>
              <w:t>Hoạt động 8. Khai thác một số phần mềm hỗ trợ tổ chức thực hiện và giám sát, đánh giá hoạt động ứng dụng CNTT &amp; TT</w:t>
            </w:r>
          </w:p>
        </w:tc>
        <w:tc>
          <w:tcPr>
            <w:tcW w:w="1331"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B036504" w14:textId="77777777" w:rsidR="00784901" w:rsidRDefault="002652EB">
            <w:pPr>
              <w:ind w:firstLine="0"/>
              <w:jc w:val="center"/>
              <w:rPr>
                <w:b/>
                <w:color w:val="000000"/>
              </w:rPr>
            </w:pPr>
            <w:r>
              <w:rPr>
                <w:b/>
                <w:color w:val="000000"/>
              </w:rPr>
              <w:t>75 phút</w:t>
            </w:r>
          </w:p>
        </w:tc>
      </w:tr>
      <w:tr w:rsidR="00784901" w14:paraId="4656B63E" w14:textId="77777777">
        <w:tc>
          <w:tcPr>
            <w:tcW w:w="7759" w:type="dxa"/>
            <w:tcBorders>
              <w:top w:val="single" w:sz="4" w:space="0" w:color="000000"/>
              <w:left w:val="single" w:sz="4" w:space="0" w:color="000000"/>
              <w:bottom w:val="single" w:sz="4" w:space="0" w:color="000000"/>
              <w:right w:val="single" w:sz="4" w:space="0" w:color="000000"/>
            </w:tcBorders>
          </w:tcPr>
          <w:p w14:paraId="6D206742" w14:textId="77777777" w:rsidR="00784901" w:rsidRDefault="002652EB">
            <w:pPr>
              <w:rPr>
                <w:color w:val="000000"/>
              </w:rPr>
            </w:pPr>
            <w:r>
              <w:rPr>
                <w:color w:val="000000"/>
              </w:rPr>
              <w:t>a) Kết quả cần đạt</w:t>
            </w:r>
          </w:p>
          <w:p w14:paraId="0F262F7D" w14:textId="77777777" w:rsidR="00784901" w:rsidRDefault="002652EB">
            <w:pPr>
              <w:rPr>
                <w:color w:val="000000"/>
              </w:rPr>
            </w:pPr>
            <w:r>
              <w:rPr>
                <w:color w:val="000000"/>
              </w:rPr>
              <w:t>Sử dụng được một số công cụ, phần mềm hỗ trợ tổ chức thực hiện, giám sát và đánh giá kế hoạch hoạt động ứng dụng CNTT &amp; TT trong quản trị trường THPT.</w:t>
            </w:r>
          </w:p>
        </w:tc>
        <w:tc>
          <w:tcPr>
            <w:tcW w:w="1331" w:type="dxa"/>
            <w:tcBorders>
              <w:top w:val="single" w:sz="4" w:space="0" w:color="000000"/>
              <w:left w:val="single" w:sz="4" w:space="0" w:color="000000"/>
              <w:bottom w:val="single" w:sz="4" w:space="0" w:color="000000"/>
              <w:right w:val="single" w:sz="4" w:space="0" w:color="000000"/>
            </w:tcBorders>
            <w:vAlign w:val="center"/>
          </w:tcPr>
          <w:p w14:paraId="46F88016" w14:textId="77777777" w:rsidR="00784901" w:rsidRDefault="00784901">
            <w:pPr>
              <w:ind w:firstLine="0"/>
              <w:jc w:val="center"/>
              <w:rPr>
                <w:color w:val="000000"/>
              </w:rPr>
            </w:pPr>
          </w:p>
        </w:tc>
      </w:tr>
      <w:tr w:rsidR="00784901" w14:paraId="589D23B5" w14:textId="77777777">
        <w:tc>
          <w:tcPr>
            <w:tcW w:w="7759" w:type="dxa"/>
            <w:tcBorders>
              <w:top w:val="single" w:sz="4" w:space="0" w:color="000000"/>
              <w:left w:val="single" w:sz="4" w:space="0" w:color="000000"/>
              <w:bottom w:val="single" w:sz="4" w:space="0" w:color="000000"/>
              <w:right w:val="single" w:sz="4" w:space="0" w:color="000000"/>
            </w:tcBorders>
          </w:tcPr>
          <w:p w14:paraId="079A31BB" w14:textId="77777777" w:rsidR="00784901" w:rsidRDefault="002652EB">
            <w:pPr>
              <w:rPr>
                <w:color w:val="000000"/>
              </w:rPr>
            </w:pPr>
            <w:r>
              <w:rPr>
                <w:color w:val="000000"/>
              </w:rPr>
              <w:t>b) Nhiệm vụ của học viên</w:t>
            </w:r>
          </w:p>
          <w:p w14:paraId="4172982B" w14:textId="77777777" w:rsidR="00784901" w:rsidRDefault="002652EB">
            <w:pPr>
              <w:rPr>
                <w:color w:val="000000"/>
              </w:rPr>
            </w:pPr>
            <w:r>
              <w:rPr>
                <w:color w:val="000000"/>
              </w:rPr>
              <w:t>Nhiệm vụ 1. Chia sẻ một số phần mềm hỗ trợ tổ chức thực hiện, giám sát và đánh giá kế hoạch hoạt động ứng dụng CNTT &amp; TT trong quản trị trường THPT;</w:t>
            </w:r>
          </w:p>
          <w:p w14:paraId="64447D2A" w14:textId="77777777" w:rsidR="00784901" w:rsidRDefault="002652EB">
            <w:pPr>
              <w:rPr>
                <w:color w:val="000000"/>
              </w:rPr>
            </w:pPr>
            <w:r>
              <w:rPr>
                <w:color w:val="000000"/>
              </w:rPr>
              <w:lastRenderedPageBreak/>
              <w:t xml:space="preserve">Nhiệm vụ 2. Thực hành khai thác, sử dụng một số phần mềm hỗ trợ tổ chức thực hiện, giám sát và đánh giá kế hoạch hoạt động ứng dụng CNTT &amp; TT trong quản trị trường THPT. </w:t>
            </w:r>
          </w:p>
        </w:tc>
        <w:tc>
          <w:tcPr>
            <w:tcW w:w="1331" w:type="dxa"/>
            <w:tcBorders>
              <w:top w:val="single" w:sz="4" w:space="0" w:color="000000"/>
              <w:left w:val="single" w:sz="4" w:space="0" w:color="000000"/>
              <w:bottom w:val="single" w:sz="4" w:space="0" w:color="000000"/>
              <w:right w:val="single" w:sz="4" w:space="0" w:color="000000"/>
            </w:tcBorders>
            <w:vAlign w:val="center"/>
          </w:tcPr>
          <w:p w14:paraId="3282A267" w14:textId="77777777" w:rsidR="00784901" w:rsidRDefault="00784901">
            <w:pPr>
              <w:ind w:firstLine="0"/>
              <w:jc w:val="center"/>
              <w:rPr>
                <w:color w:val="000000"/>
              </w:rPr>
            </w:pPr>
          </w:p>
        </w:tc>
      </w:tr>
      <w:tr w:rsidR="00784901" w14:paraId="4B979A9E" w14:textId="77777777">
        <w:tc>
          <w:tcPr>
            <w:tcW w:w="7759" w:type="dxa"/>
            <w:tcBorders>
              <w:top w:val="single" w:sz="4" w:space="0" w:color="000000"/>
              <w:left w:val="single" w:sz="4" w:space="0" w:color="000000"/>
              <w:bottom w:val="single" w:sz="4" w:space="0" w:color="000000"/>
              <w:right w:val="single" w:sz="4" w:space="0" w:color="000000"/>
            </w:tcBorders>
          </w:tcPr>
          <w:p w14:paraId="1F6FABE0" w14:textId="77777777" w:rsidR="00784901" w:rsidRDefault="002652EB">
            <w:pPr>
              <w:rPr>
                <w:color w:val="000000"/>
              </w:rPr>
            </w:pPr>
            <w:r>
              <w:rPr>
                <w:color w:val="000000"/>
              </w:rPr>
              <w:t xml:space="preserve">c) Tài liệu, học liệu </w:t>
            </w:r>
          </w:p>
          <w:p w14:paraId="1A21710A" w14:textId="77777777" w:rsidR="00784901" w:rsidRDefault="002652EB">
            <w:pPr>
              <w:rPr>
                <w:color w:val="000000"/>
              </w:rPr>
            </w:pPr>
            <w:r>
              <w:rPr>
                <w:color w:val="000000"/>
              </w:rPr>
              <w:t>- Tài liệu text, nội dung 3, mục 3.4;</w:t>
            </w:r>
          </w:p>
          <w:p w14:paraId="0FFA5D1C" w14:textId="77777777" w:rsidR="00784901" w:rsidRDefault="002652EB">
            <w:pPr>
              <w:rPr>
                <w:color w:val="000000"/>
              </w:rPr>
            </w:pPr>
            <w:r>
              <w:rPr>
                <w:color w:val="000000"/>
              </w:rPr>
              <w:t>- Tài liệu bổ trợ và học liệu thực hành;</w:t>
            </w:r>
          </w:p>
          <w:p w14:paraId="12D2B1CC" w14:textId="77777777" w:rsidR="00784901" w:rsidRDefault="002652EB">
            <w:pPr>
              <w:rPr>
                <w:color w:val="000000"/>
              </w:rPr>
            </w:pPr>
            <w:r>
              <w:rPr>
                <w:color w:val="000000"/>
              </w:rPr>
              <w:t>- Đồ hoạ thông tin liên quan đến nội dung 3.4.</w:t>
            </w:r>
          </w:p>
        </w:tc>
        <w:tc>
          <w:tcPr>
            <w:tcW w:w="1331" w:type="dxa"/>
            <w:tcBorders>
              <w:top w:val="single" w:sz="4" w:space="0" w:color="000000"/>
              <w:left w:val="single" w:sz="4" w:space="0" w:color="000000"/>
              <w:bottom w:val="single" w:sz="4" w:space="0" w:color="000000"/>
              <w:right w:val="single" w:sz="4" w:space="0" w:color="000000"/>
            </w:tcBorders>
            <w:vAlign w:val="center"/>
          </w:tcPr>
          <w:p w14:paraId="37FBA28C" w14:textId="77777777" w:rsidR="00784901" w:rsidRDefault="00784901">
            <w:pPr>
              <w:ind w:firstLine="0"/>
              <w:jc w:val="center"/>
              <w:rPr>
                <w:color w:val="000000"/>
              </w:rPr>
            </w:pPr>
          </w:p>
        </w:tc>
      </w:tr>
      <w:tr w:rsidR="00784901" w14:paraId="22B019CC" w14:textId="77777777">
        <w:tc>
          <w:tcPr>
            <w:tcW w:w="7759" w:type="dxa"/>
            <w:tcBorders>
              <w:top w:val="single" w:sz="4" w:space="0" w:color="000000"/>
              <w:left w:val="single" w:sz="4" w:space="0" w:color="000000"/>
              <w:bottom w:val="single" w:sz="4" w:space="0" w:color="000000"/>
              <w:right w:val="single" w:sz="4" w:space="0" w:color="000000"/>
            </w:tcBorders>
          </w:tcPr>
          <w:p w14:paraId="12137D5D" w14:textId="77777777" w:rsidR="00784901" w:rsidRDefault="002652EB">
            <w:pPr>
              <w:rPr>
                <w:color w:val="000000"/>
              </w:rPr>
            </w:pPr>
            <w:r>
              <w:rPr>
                <w:color w:val="000000"/>
              </w:rPr>
              <w:t xml:space="preserve">d) Đánh giá </w:t>
            </w:r>
          </w:p>
          <w:p w14:paraId="10BD03B9" w14:textId="77777777" w:rsidR="00784901" w:rsidRDefault="002652EB">
            <w:pPr>
              <w:rPr>
                <w:color w:val="000000"/>
              </w:rPr>
            </w:pPr>
            <w:r>
              <w:rPr>
                <w:color w:val="000000"/>
              </w:rPr>
              <w:t>- Đánh giá kết quả ĐẠT/KHÔNG ĐẠT thông qua sản phẩm trên giấy và sản phẩm trình bày/việc tham gia hoạt động của học viên;</w:t>
            </w:r>
          </w:p>
          <w:p w14:paraId="3E4486C1" w14:textId="77777777" w:rsidR="00784901" w:rsidRDefault="002652EB">
            <w:pPr>
              <w:rPr>
                <w:color w:val="000000"/>
              </w:rPr>
            </w:pPr>
            <w:r>
              <w:rPr>
                <w:color w:val="000000"/>
              </w:rPr>
              <w:t>- Định hướng đánh giá: So sánh sản phẩm trên giấy và sản phẩm kết quả thực hiện nhiệm vụ được giao và kết quả cần đạt trong hoạt động.</w:t>
            </w:r>
          </w:p>
        </w:tc>
        <w:tc>
          <w:tcPr>
            <w:tcW w:w="1331" w:type="dxa"/>
            <w:tcBorders>
              <w:top w:val="single" w:sz="4" w:space="0" w:color="000000"/>
              <w:left w:val="single" w:sz="4" w:space="0" w:color="000000"/>
              <w:bottom w:val="single" w:sz="4" w:space="0" w:color="000000"/>
              <w:right w:val="single" w:sz="4" w:space="0" w:color="000000"/>
            </w:tcBorders>
            <w:vAlign w:val="center"/>
          </w:tcPr>
          <w:p w14:paraId="65F27CF1" w14:textId="77777777" w:rsidR="00784901" w:rsidRDefault="00784901">
            <w:pPr>
              <w:ind w:firstLine="0"/>
              <w:jc w:val="center"/>
              <w:rPr>
                <w:color w:val="000000"/>
              </w:rPr>
            </w:pPr>
          </w:p>
        </w:tc>
      </w:tr>
    </w:tbl>
    <w:p w14:paraId="58DA5E55" w14:textId="77777777" w:rsidR="00784901" w:rsidRDefault="00784901">
      <w:pPr>
        <w:rPr>
          <w:color w:val="000000"/>
        </w:rPr>
      </w:pPr>
    </w:p>
    <w:p w14:paraId="4C61B7B3" w14:textId="77777777" w:rsidR="00784901" w:rsidRDefault="002652EB">
      <w:pPr>
        <w:rPr>
          <w:b/>
          <w:color w:val="000000"/>
        </w:rPr>
      </w:pPr>
      <w:r>
        <w:rPr>
          <w:b/>
          <w:color w:val="000000"/>
        </w:rPr>
        <w:t xml:space="preserve">NỘI DUNG 4. XÂY DỰNG KẾ HOẠCH TỰ HỌC VÀ HỖ TRỢ ĐỒNG NGHIỆP ĐỂ TĂNG CƯỜNG ỨNG DỤNG CNTT &amp; TT  TRONG TRƯỜNG </w:t>
      </w:r>
      <w:r>
        <w:rPr>
          <w:b/>
          <w:color w:val="000000"/>
          <w:sz w:val="24"/>
        </w:rPr>
        <w:t>TRUNG HỌC PHỔ THÔNG</w:t>
      </w:r>
    </w:p>
    <w:p w14:paraId="5BD1192E" w14:textId="77777777" w:rsidR="00784901" w:rsidRDefault="002652EB">
      <w:pPr>
        <w:rPr>
          <w:b/>
          <w:color w:val="000000"/>
        </w:rPr>
      </w:pPr>
      <w:r>
        <w:rPr>
          <w:b/>
          <w:color w:val="000000"/>
        </w:rPr>
        <w:t>Mục tiêu</w:t>
      </w:r>
    </w:p>
    <w:p w14:paraId="7FBFDAAA" w14:textId="77777777" w:rsidR="00784901" w:rsidRDefault="002652EB">
      <w:pPr>
        <w:rPr>
          <w:color w:val="000000"/>
        </w:rPr>
      </w:pPr>
      <w:r>
        <w:rPr>
          <w:color w:val="000000"/>
        </w:rPr>
        <w:t>Xây dựng kế hoạch tự học và hỗ trợ đồng nghiệp để tăng cường ứng dụng CNTT &amp; TT trong trường THPT.</w:t>
      </w:r>
    </w:p>
    <w:p w14:paraId="7E34AD9B" w14:textId="77777777" w:rsidR="00784901" w:rsidRDefault="002652EB">
      <w:pPr>
        <w:rPr>
          <w:b/>
          <w:color w:val="000000"/>
        </w:rPr>
      </w:pPr>
      <w:r>
        <w:rPr>
          <w:b/>
          <w:color w:val="000000"/>
        </w:rPr>
        <w:t>Các hoạt động</w:t>
      </w:r>
    </w:p>
    <w:tbl>
      <w:tblPr>
        <w:tblStyle w:val="afffffff5"/>
        <w:tblW w:w="909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0"/>
        <w:gridCol w:w="1330"/>
      </w:tblGrid>
      <w:tr w:rsidR="00784901" w14:paraId="6E26F5A0" w14:textId="77777777">
        <w:tc>
          <w:tcPr>
            <w:tcW w:w="7760" w:type="dxa"/>
            <w:tcBorders>
              <w:top w:val="single" w:sz="4" w:space="0" w:color="000000"/>
              <w:left w:val="single" w:sz="4" w:space="0" w:color="000000"/>
              <w:bottom w:val="single" w:sz="4" w:space="0" w:color="000000"/>
              <w:right w:val="single" w:sz="4" w:space="0" w:color="000000"/>
            </w:tcBorders>
          </w:tcPr>
          <w:p w14:paraId="45F50B45" w14:textId="77777777" w:rsidR="00784901" w:rsidRDefault="002652EB">
            <w:pPr>
              <w:jc w:val="center"/>
              <w:rPr>
                <w:b/>
                <w:color w:val="000000"/>
              </w:rPr>
            </w:pPr>
            <w:r>
              <w:rPr>
                <w:b/>
                <w:color w:val="000000"/>
              </w:rPr>
              <w:t>Hoạt động</w:t>
            </w:r>
          </w:p>
        </w:tc>
        <w:tc>
          <w:tcPr>
            <w:tcW w:w="1330" w:type="dxa"/>
            <w:tcBorders>
              <w:top w:val="single" w:sz="4" w:space="0" w:color="000000"/>
              <w:left w:val="single" w:sz="4" w:space="0" w:color="000000"/>
              <w:bottom w:val="single" w:sz="4" w:space="0" w:color="000000"/>
              <w:right w:val="single" w:sz="4" w:space="0" w:color="000000"/>
            </w:tcBorders>
            <w:vAlign w:val="center"/>
          </w:tcPr>
          <w:p w14:paraId="64BE288F" w14:textId="77777777" w:rsidR="00784901" w:rsidRDefault="002652EB">
            <w:pPr>
              <w:ind w:firstLine="0"/>
              <w:jc w:val="center"/>
              <w:rPr>
                <w:b/>
                <w:color w:val="000000"/>
              </w:rPr>
            </w:pPr>
            <w:r>
              <w:rPr>
                <w:b/>
                <w:color w:val="000000"/>
              </w:rPr>
              <w:t>Thời gian</w:t>
            </w:r>
          </w:p>
        </w:tc>
      </w:tr>
      <w:tr w:rsidR="00784901" w14:paraId="0C5030D1" w14:textId="77777777">
        <w:trPr>
          <w:trHeight w:val="665"/>
        </w:trPr>
        <w:tc>
          <w:tcPr>
            <w:tcW w:w="7760" w:type="dxa"/>
            <w:tcBorders>
              <w:top w:val="single" w:sz="4" w:space="0" w:color="000000"/>
              <w:left w:val="single" w:sz="4" w:space="0" w:color="000000"/>
              <w:bottom w:val="single" w:sz="4" w:space="0" w:color="000000"/>
              <w:right w:val="single" w:sz="4" w:space="0" w:color="000000"/>
            </w:tcBorders>
            <w:shd w:val="clear" w:color="auto" w:fill="FFF2CC"/>
          </w:tcPr>
          <w:p w14:paraId="67A9E8BE" w14:textId="77777777" w:rsidR="00784901" w:rsidRDefault="002652EB">
            <w:pPr>
              <w:rPr>
                <w:b/>
                <w:color w:val="000000"/>
              </w:rPr>
            </w:pPr>
            <w:r>
              <w:rPr>
                <w:b/>
                <w:color w:val="000000"/>
              </w:rPr>
              <w:t>Hoạt động 9. Thực hiện xây dựng kế hoạch tự học và hỗ trợ đồng nghiệp và một số gợi ý thực hiện kế hoạch trong thực tế tại địa phương</w:t>
            </w:r>
          </w:p>
        </w:tc>
        <w:tc>
          <w:tcPr>
            <w:tcW w:w="133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C52B755" w14:textId="77777777" w:rsidR="00784901" w:rsidRDefault="002652EB">
            <w:pPr>
              <w:ind w:firstLine="0"/>
              <w:jc w:val="center"/>
              <w:rPr>
                <w:b/>
                <w:color w:val="000000"/>
              </w:rPr>
            </w:pPr>
            <w:r>
              <w:rPr>
                <w:b/>
                <w:color w:val="000000"/>
              </w:rPr>
              <w:t>45 phút</w:t>
            </w:r>
          </w:p>
        </w:tc>
      </w:tr>
      <w:tr w:rsidR="00784901" w14:paraId="7D2F5031"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FFF"/>
          </w:tcPr>
          <w:p w14:paraId="7B6D7BFE" w14:textId="77777777" w:rsidR="00784901" w:rsidRDefault="002652EB">
            <w:pPr>
              <w:rPr>
                <w:color w:val="000000"/>
              </w:rPr>
            </w:pPr>
            <w:r>
              <w:rPr>
                <w:color w:val="000000"/>
              </w:rPr>
              <w:t>a) Kết quả cần đạt</w:t>
            </w:r>
          </w:p>
          <w:p w14:paraId="323AB6B6" w14:textId="77777777" w:rsidR="00784901" w:rsidRDefault="002652EB">
            <w:pPr>
              <w:rPr>
                <w:color w:val="000000"/>
              </w:rPr>
            </w:pPr>
            <w:r>
              <w:rPr>
                <w:color w:val="000000"/>
              </w:rPr>
              <w:t>Xây dựng được kế hoạch tự học và hướng dẫn đồng nghiệp để tăng cường ứng dụng CNTT &amp; TT trong trường THPT.</w:t>
            </w:r>
          </w:p>
        </w:tc>
        <w:tc>
          <w:tcPr>
            <w:tcW w:w="1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02C47" w14:textId="77777777" w:rsidR="00784901" w:rsidRDefault="00784901">
            <w:pPr>
              <w:ind w:firstLine="0"/>
              <w:jc w:val="center"/>
              <w:rPr>
                <w:color w:val="000000"/>
              </w:rPr>
            </w:pPr>
          </w:p>
        </w:tc>
      </w:tr>
      <w:tr w:rsidR="00784901" w14:paraId="0C2450ED"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FFF"/>
          </w:tcPr>
          <w:p w14:paraId="1B24750B" w14:textId="77777777" w:rsidR="00784901" w:rsidRDefault="002652EB">
            <w:pPr>
              <w:rPr>
                <w:color w:val="000000"/>
              </w:rPr>
            </w:pPr>
            <w:r>
              <w:rPr>
                <w:color w:val="000000"/>
              </w:rPr>
              <w:t>b) Nhiệm vụ của học viên</w:t>
            </w:r>
          </w:p>
          <w:p w14:paraId="60AAE99B" w14:textId="77777777" w:rsidR="00784901" w:rsidRDefault="002652EB">
            <w:pPr>
              <w:rPr>
                <w:color w:val="000000"/>
              </w:rPr>
            </w:pPr>
            <w:r>
              <w:rPr>
                <w:color w:val="000000"/>
              </w:rPr>
              <w:t>Nhiệm vụ 1. Mô tả cách xây dựng kế hoạch tự học và hỗ trợ đồng nghiệp để tăng cường ứng dụng CNTT &amp; TT trong trường THPT;</w:t>
            </w:r>
          </w:p>
          <w:p w14:paraId="17D0CB82" w14:textId="77777777" w:rsidR="00784901" w:rsidRDefault="002652EB">
            <w:pPr>
              <w:rPr>
                <w:color w:val="000000"/>
              </w:rPr>
            </w:pPr>
            <w:r>
              <w:rPr>
                <w:color w:val="000000"/>
              </w:rPr>
              <w:t>Nhiệm vụ 2: Thảo luận nhóm về các khó khăn và biện pháp thực hiện kế hoạch tự học và hướng dẫn đồng nghiệp để tăng cường ứng dụng CNTT &amp; TT trong trường THPT hướng đến quản trị nhà trường.</w:t>
            </w:r>
          </w:p>
        </w:tc>
        <w:tc>
          <w:tcPr>
            <w:tcW w:w="1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BF8CB" w14:textId="77777777" w:rsidR="00784901" w:rsidRDefault="00784901">
            <w:pPr>
              <w:ind w:firstLine="0"/>
              <w:jc w:val="center"/>
              <w:rPr>
                <w:color w:val="000000"/>
              </w:rPr>
            </w:pPr>
          </w:p>
        </w:tc>
      </w:tr>
      <w:tr w:rsidR="00784901" w14:paraId="363295D6"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FFF"/>
          </w:tcPr>
          <w:p w14:paraId="68414B05" w14:textId="77777777" w:rsidR="00784901" w:rsidRDefault="002652EB">
            <w:pPr>
              <w:rPr>
                <w:color w:val="000000"/>
              </w:rPr>
            </w:pPr>
            <w:r>
              <w:rPr>
                <w:color w:val="000000"/>
              </w:rPr>
              <w:lastRenderedPageBreak/>
              <w:t xml:space="preserve">c) Tài liệu, học liệu </w:t>
            </w:r>
          </w:p>
          <w:p w14:paraId="2BE7DE20" w14:textId="77777777" w:rsidR="00784901" w:rsidRDefault="002652EB">
            <w:pPr>
              <w:rPr>
                <w:color w:val="000000"/>
              </w:rPr>
            </w:pPr>
            <w:r>
              <w:rPr>
                <w:color w:val="000000"/>
              </w:rPr>
              <w:t>Tài liệu text, nội dung 4, mục 4.1 và 4.2;</w:t>
            </w:r>
          </w:p>
          <w:p w14:paraId="79414D42" w14:textId="77777777" w:rsidR="00784901" w:rsidRDefault="002652EB">
            <w:pPr>
              <w:rPr>
                <w:color w:val="000000"/>
              </w:rPr>
            </w:pPr>
            <w:r>
              <w:rPr>
                <w:color w:val="000000"/>
              </w:rPr>
              <w:t>Đồ hoạ thông tin liên quan đến nội dung 4.</w:t>
            </w:r>
          </w:p>
        </w:tc>
        <w:tc>
          <w:tcPr>
            <w:tcW w:w="1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DE2CC" w14:textId="77777777" w:rsidR="00784901" w:rsidRDefault="00784901">
            <w:pPr>
              <w:ind w:firstLine="0"/>
              <w:jc w:val="center"/>
              <w:rPr>
                <w:color w:val="000000"/>
              </w:rPr>
            </w:pPr>
          </w:p>
        </w:tc>
      </w:tr>
      <w:tr w:rsidR="00784901" w14:paraId="5759D322"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FFF"/>
          </w:tcPr>
          <w:p w14:paraId="4DAAF188" w14:textId="77777777" w:rsidR="00784901" w:rsidRDefault="002652EB">
            <w:pPr>
              <w:rPr>
                <w:color w:val="000000"/>
              </w:rPr>
            </w:pPr>
            <w:r>
              <w:rPr>
                <w:color w:val="000000"/>
              </w:rPr>
              <w:t xml:space="preserve">d) Đánh giá </w:t>
            </w:r>
          </w:p>
          <w:p w14:paraId="3200D07D" w14:textId="77777777" w:rsidR="00784901" w:rsidRDefault="002652EB">
            <w:pPr>
              <w:rPr>
                <w:color w:val="000000"/>
              </w:rPr>
            </w:pPr>
            <w:r>
              <w:rPr>
                <w:color w:val="000000"/>
              </w:rPr>
              <w:t>- Đánh giá kết quả ĐẠT/KHÔNG ĐẠT thông qua sản phẩm trên giấy và sản phẩm trình bày/việc tham gia hoạt động của học viên;</w:t>
            </w:r>
          </w:p>
          <w:p w14:paraId="644B1C55" w14:textId="77777777" w:rsidR="00784901" w:rsidRDefault="002652EB">
            <w:pPr>
              <w:rPr>
                <w:color w:val="000000"/>
              </w:rPr>
            </w:pPr>
            <w:r>
              <w:rPr>
                <w:color w:val="000000"/>
              </w:rPr>
              <w:t>- Định hướng đánh giá: So sánh sản phẩm trên giấy và sản phẩm trình bày kết quả thực hiện nhiệm vụ được giao và kết quả cần đạt trong hoạt động.</w:t>
            </w:r>
          </w:p>
        </w:tc>
        <w:tc>
          <w:tcPr>
            <w:tcW w:w="1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8AC950" w14:textId="77777777" w:rsidR="00784901" w:rsidRDefault="00784901">
            <w:pPr>
              <w:ind w:firstLine="0"/>
              <w:jc w:val="center"/>
              <w:rPr>
                <w:color w:val="000000"/>
              </w:rPr>
            </w:pPr>
          </w:p>
        </w:tc>
      </w:tr>
      <w:tr w:rsidR="00784901" w14:paraId="503F5763"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2CC"/>
          </w:tcPr>
          <w:p w14:paraId="2C05ADB9" w14:textId="77777777" w:rsidR="00784901" w:rsidRDefault="002652EB">
            <w:pPr>
              <w:rPr>
                <w:b/>
                <w:color w:val="000000"/>
              </w:rPr>
            </w:pPr>
            <w:r>
              <w:rPr>
                <w:b/>
                <w:color w:val="000000"/>
              </w:rPr>
              <w:t>Hoạt động 10. Định hướng triển khai kế hoạch tự học và hỗ trợ đồng nghiệp tăng cường ứng dụng CNTT &amp; TT trong trường THPT hướng đến quản trị nhà trường trong thực tế tại địa phương.</w:t>
            </w:r>
          </w:p>
        </w:tc>
        <w:tc>
          <w:tcPr>
            <w:tcW w:w="133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0E65B09" w14:textId="77777777" w:rsidR="00784901" w:rsidRDefault="002652EB">
            <w:pPr>
              <w:ind w:firstLine="0"/>
              <w:jc w:val="center"/>
              <w:rPr>
                <w:b/>
                <w:color w:val="000000"/>
              </w:rPr>
            </w:pPr>
            <w:r>
              <w:rPr>
                <w:b/>
                <w:color w:val="000000"/>
              </w:rPr>
              <w:t>60 phút</w:t>
            </w:r>
          </w:p>
        </w:tc>
      </w:tr>
      <w:tr w:rsidR="00784901" w14:paraId="66CDC88D"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FFF"/>
          </w:tcPr>
          <w:p w14:paraId="29085931" w14:textId="77777777" w:rsidR="00784901" w:rsidRDefault="002652EB">
            <w:pPr>
              <w:rPr>
                <w:color w:val="000000"/>
              </w:rPr>
            </w:pPr>
            <w:r>
              <w:rPr>
                <w:color w:val="000000"/>
              </w:rPr>
              <w:t>a) Kết quả cần đạt</w:t>
            </w:r>
          </w:p>
          <w:p w14:paraId="405279AD" w14:textId="77777777" w:rsidR="00784901" w:rsidRDefault="002652EB">
            <w:pPr>
              <w:rPr>
                <w:color w:val="000000"/>
              </w:rPr>
            </w:pPr>
            <w:r>
              <w:rPr>
                <w:color w:val="000000"/>
              </w:rPr>
              <w:t>Triển khai kế hoạch tự học và hỗ trợ đồng nghiệp giả định để tăng cường ứng dụng CNTT &amp; TT trong trường THPT hướng đến quản trị nhà trường trong thực tế tại địa phương.</w:t>
            </w:r>
          </w:p>
        </w:tc>
        <w:tc>
          <w:tcPr>
            <w:tcW w:w="1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2C9A0" w14:textId="77777777" w:rsidR="00784901" w:rsidRDefault="00784901">
            <w:pPr>
              <w:ind w:firstLine="0"/>
              <w:jc w:val="center"/>
              <w:rPr>
                <w:color w:val="000000"/>
              </w:rPr>
            </w:pPr>
          </w:p>
        </w:tc>
      </w:tr>
      <w:tr w:rsidR="00784901" w14:paraId="5136CCF1"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FFF"/>
          </w:tcPr>
          <w:p w14:paraId="7F93C9B9" w14:textId="77777777" w:rsidR="00784901" w:rsidRDefault="002652EB">
            <w:pPr>
              <w:rPr>
                <w:color w:val="000000"/>
              </w:rPr>
            </w:pPr>
            <w:r>
              <w:rPr>
                <w:color w:val="000000"/>
              </w:rPr>
              <w:t>b) Nhiệm vụ của học viên</w:t>
            </w:r>
          </w:p>
          <w:p w14:paraId="63AEABC0" w14:textId="77777777" w:rsidR="00784901" w:rsidRDefault="002652EB">
            <w:pPr>
              <w:rPr>
                <w:color w:val="000000"/>
              </w:rPr>
            </w:pPr>
            <w:r>
              <w:rPr>
                <w:color w:val="000000"/>
              </w:rPr>
              <w:t>Nhiệm vụ 1: Triển khai kế hoạch tự học và hỗ trợ đồng nghiệp giả định;</w:t>
            </w:r>
          </w:p>
          <w:p w14:paraId="3EFFD42B" w14:textId="77777777" w:rsidR="00784901" w:rsidRDefault="002652EB">
            <w:pPr>
              <w:rPr>
                <w:color w:val="000000"/>
              </w:rPr>
            </w:pPr>
            <w:r>
              <w:rPr>
                <w:color w:val="000000"/>
              </w:rPr>
              <w:t>Nhiệm vụ 2: Phân tích một số vấn đề phát sinh và lưu ý khi triển khai và thực hiện kế hoạch.</w:t>
            </w:r>
          </w:p>
        </w:tc>
        <w:tc>
          <w:tcPr>
            <w:tcW w:w="1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B5347" w14:textId="77777777" w:rsidR="00784901" w:rsidRDefault="00784901">
            <w:pPr>
              <w:ind w:firstLine="0"/>
              <w:jc w:val="center"/>
              <w:rPr>
                <w:color w:val="000000"/>
              </w:rPr>
            </w:pPr>
          </w:p>
        </w:tc>
      </w:tr>
      <w:tr w:rsidR="00784901" w14:paraId="637ECA03"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FFF"/>
          </w:tcPr>
          <w:p w14:paraId="3E612705" w14:textId="77777777" w:rsidR="00784901" w:rsidRDefault="002652EB">
            <w:pPr>
              <w:rPr>
                <w:color w:val="000000"/>
              </w:rPr>
            </w:pPr>
            <w:r>
              <w:rPr>
                <w:color w:val="000000"/>
              </w:rPr>
              <w:t xml:space="preserve">c) Tài liệu, học liệu </w:t>
            </w:r>
          </w:p>
          <w:p w14:paraId="3022D31E" w14:textId="77777777" w:rsidR="00784901" w:rsidRDefault="002652EB">
            <w:pPr>
              <w:rPr>
                <w:color w:val="000000"/>
              </w:rPr>
            </w:pPr>
            <w:r>
              <w:rPr>
                <w:color w:val="000000"/>
              </w:rPr>
              <w:t>Tài liệu text, nội dung 4, mục 4.2;</w:t>
            </w:r>
          </w:p>
          <w:p w14:paraId="4309F9BE" w14:textId="77777777" w:rsidR="00784901" w:rsidRDefault="002652EB">
            <w:pPr>
              <w:rPr>
                <w:color w:val="000000"/>
              </w:rPr>
            </w:pPr>
            <w:r>
              <w:rPr>
                <w:color w:val="000000"/>
              </w:rPr>
              <w:t>Đồ hoạ thông tin - Infographics.</w:t>
            </w:r>
          </w:p>
        </w:tc>
        <w:tc>
          <w:tcPr>
            <w:tcW w:w="1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ED1AD" w14:textId="77777777" w:rsidR="00784901" w:rsidRDefault="00784901">
            <w:pPr>
              <w:ind w:firstLine="0"/>
              <w:jc w:val="center"/>
              <w:rPr>
                <w:color w:val="000000"/>
              </w:rPr>
            </w:pPr>
          </w:p>
        </w:tc>
      </w:tr>
      <w:tr w:rsidR="00784901" w14:paraId="24E8486F" w14:textId="77777777">
        <w:tc>
          <w:tcPr>
            <w:tcW w:w="7760" w:type="dxa"/>
            <w:tcBorders>
              <w:top w:val="single" w:sz="4" w:space="0" w:color="000000"/>
              <w:left w:val="single" w:sz="4" w:space="0" w:color="000000"/>
              <w:bottom w:val="single" w:sz="4" w:space="0" w:color="000000"/>
              <w:right w:val="single" w:sz="4" w:space="0" w:color="000000"/>
            </w:tcBorders>
            <w:shd w:val="clear" w:color="auto" w:fill="FFFFFF"/>
          </w:tcPr>
          <w:p w14:paraId="1218D226" w14:textId="77777777" w:rsidR="00784901" w:rsidRDefault="002652EB">
            <w:pPr>
              <w:rPr>
                <w:color w:val="000000"/>
              </w:rPr>
            </w:pPr>
            <w:r>
              <w:rPr>
                <w:color w:val="000000"/>
              </w:rPr>
              <w:t xml:space="preserve">d) Đánh giá </w:t>
            </w:r>
          </w:p>
          <w:p w14:paraId="5D42B559" w14:textId="77777777" w:rsidR="00784901" w:rsidRDefault="002652EB">
            <w:pPr>
              <w:rPr>
                <w:color w:val="000000"/>
              </w:rPr>
            </w:pPr>
            <w:r>
              <w:rPr>
                <w:color w:val="000000"/>
              </w:rPr>
              <w:t>Đánh giá kết quả ĐẠT/KHÔNG ĐẠT thông qua sản phẩm trên giấy và sản phẩm trình bày/việc tham gia hoạt động của học viên;</w:t>
            </w:r>
          </w:p>
          <w:p w14:paraId="6334045A" w14:textId="77777777" w:rsidR="00784901" w:rsidRDefault="002652EB">
            <w:pPr>
              <w:rPr>
                <w:color w:val="000000"/>
              </w:rPr>
            </w:pPr>
            <w:r>
              <w:rPr>
                <w:color w:val="000000"/>
              </w:rPr>
              <w:t>Định hướng đánh giá: So sánh sản phẩm trên giấy và sản phẩm trình bày kết quả thực hiện nhiệm vụ được giao và kết quả cần đạt trong hoạt động.</w:t>
            </w:r>
          </w:p>
        </w:tc>
        <w:tc>
          <w:tcPr>
            <w:tcW w:w="13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7D58C" w14:textId="77777777" w:rsidR="00784901" w:rsidRDefault="00784901">
            <w:pPr>
              <w:ind w:firstLine="0"/>
              <w:jc w:val="center"/>
              <w:rPr>
                <w:color w:val="000000"/>
              </w:rPr>
            </w:pPr>
          </w:p>
        </w:tc>
      </w:tr>
    </w:tbl>
    <w:p w14:paraId="7E2F855D" w14:textId="77777777" w:rsidR="00784901" w:rsidRDefault="00784901">
      <w:pPr>
        <w:rPr>
          <w:b/>
          <w:color w:val="000000"/>
        </w:rPr>
      </w:pPr>
    </w:p>
    <w:p w14:paraId="001C4616" w14:textId="77777777" w:rsidR="00784901" w:rsidRDefault="002652EB">
      <w:pPr>
        <w:rPr>
          <w:b/>
          <w:color w:val="000000"/>
        </w:rPr>
      </w:pPr>
      <w:r>
        <w:br w:type="page"/>
      </w:r>
    </w:p>
    <w:sdt>
      <w:sdtPr>
        <w:tag w:val="goog_rdk_1"/>
        <w:id w:val="1736205385"/>
      </w:sdtPr>
      <w:sdtEndPr/>
      <w:sdtContent>
        <w:p w14:paraId="57B972DD" w14:textId="77777777" w:rsidR="00784901" w:rsidRDefault="002652EB">
          <w:pPr>
            <w:rPr>
              <w:b/>
              <w:color w:val="000000"/>
            </w:rPr>
          </w:pPr>
          <w:r>
            <w:rPr>
              <w:b/>
              <w:color w:val="000000"/>
            </w:rPr>
            <w:t>B. KẾ HOẠCH BỒI DƯỠNG TRỰC TIẾP 2 NGÀY</w:t>
          </w:r>
        </w:p>
      </w:sdtContent>
    </w:sdt>
    <w:tbl>
      <w:tblPr>
        <w:tblStyle w:val="afff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4680"/>
        <w:gridCol w:w="3510"/>
      </w:tblGrid>
      <w:tr w:rsidR="00784901" w14:paraId="16CDFEBF" w14:textId="77777777">
        <w:tc>
          <w:tcPr>
            <w:tcW w:w="1345" w:type="dxa"/>
            <w:tcBorders>
              <w:top w:val="single" w:sz="4" w:space="0" w:color="000000"/>
              <w:left w:val="single" w:sz="4" w:space="0" w:color="000000"/>
              <w:bottom w:val="single" w:sz="4" w:space="0" w:color="000000"/>
              <w:right w:val="single" w:sz="4" w:space="0" w:color="000000"/>
            </w:tcBorders>
            <w:vAlign w:val="center"/>
          </w:tcPr>
          <w:p w14:paraId="00785CF6" w14:textId="77777777" w:rsidR="00784901" w:rsidRDefault="002652EB">
            <w:pPr>
              <w:ind w:firstLine="25"/>
              <w:jc w:val="center"/>
              <w:rPr>
                <w:b/>
                <w:color w:val="000000"/>
              </w:rPr>
            </w:pPr>
            <w:r>
              <w:rPr>
                <w:b/>
                <w:color w:val="000000"/>
              </w:rPr>
              <w:t>Thời gian</w:t>
            </w:r>
          </w:p>
        </w:tc>
        <w:tc>
          <w:tcPr>
            <w:tcW w:w="4680" w:type="dxa"/>
            <w:tcBorders>
              <w:top w:val="single" w:sz="4" w:space="0" w:color="000000"/>
              <w:left w:val="single" w:sz="4" w:space="0" w:color="000000"/>
              <w:bottom w:val="single" w:sz="4" w:space="0" w:color="000000"/>
              <w:right w:val="single" w:sz="4" w:space="0" w:color="000000"/>
            </w:tcBorders>
            <w:vAlign w:val="center"/>
          </w:tcPr>
          <w:p w14:paraId="2492EE9C" w14:textId="77777777" w:rsidR="00784901" w:rsidRDefault="002652EB">
            <w:pPr>
              <w:ind w:firstLine="25"/>
              <w:jc w:val="center"/>
              <w:rPr>
                <w:b/>
                <w:color w:val="000000"/>
              </w:rPr>
            </w:pPr>
            <w:r>
              <w:rPr>
                <w:b/>
                <w:color w:val="000000"/>
              </w:rPr>
              <w:t>Nội dung chính</w:t>
            </w:r>
          </w:p>
        </w:tc>
        <w:tc>
          <w:tcPr>
            <w:tcW w:w="3510" w:type="dxa"/>
            <w:tcBorders>
              <w:top w:val="single" w:sz="4" w:space="0" w:color="000000"/>
              <w:left w:val="single" w:sz="4" w:space="0" w:color="000000"/>
              <w:bottom w:val="single" w:sz="4" w:space="0" w:color="000000"/>
              <w:right w:val="single" w:sz="4" w:space="0" w:color="000000"/>
            </w:tcBorders>
            <w:vAlign w:val="center"/>
          </w:tcPr>
          <w:p w14:paraId="33D894B7" w14:textId="77777777" w:rsidR="00784901" w:rsidRDefault="002652EB">
            <w:pPr>
              <w:ind w:firstLine="25"/>
              <w:jc w:val="center"/>
              <w:rPr>
                <w:b/>
                <w:color w:val="000000"/>
              </w:rPr>
            </w:pPr>
            <w:r>
              <w:rPr>
                <w:b/>
                <w:color w:val="000000"/>
              </w:rPr>
              <w:t>Điều kiện giảng dạy/học tập</w:t>
            </w:r>
          </w:p>
        </w:tc>
      </w:tr>
      <w:tr w:rsidR="00784901" w14:paraId="1AE84927" w14:textId="77777777">
        <w:tc>
          <w:tcPr>
            <w:tcW w:w="9535" w:type="dxa"/>
            <w:gridSpan w:val="3"/>
            <w:tcBorders>
              <w:top w:val="single" w:sz="4" w:space="0" w:color="000000"/>
              <w:left w:val="single" w:sz="4" w:space="0" w:color="000000"/>
              <w:bottom w:val="single" w:sz="4" w:space="0" w:color="000000"/>
              <w:right w:val="single" w:sz="4" w:space="0" w:color="000000"/>
            </w:tcBorders>
            <w:vAlign w:val="center"/>
          </w:tcPr>
          <w:p w14:paraId="77B2A170" w14:textId="77777777" w:rsidR="00784901" w:rsidRDefault="002652EB">
            <w:pPr>
              <w:ind w:firstLine="25"/>
              <w:jc w:val="center"/>
              <w:rPr>
                <w:b/>
                <w:color w:val="000000"/>
              </w:rPr>
            </w:pPr>
            <w:r>
              <w:rPr>
                <w:b/>
                <w:color w:val="000000"/>
              </w:rPr>
              <w:t>Ngày 1</w:t>
            </w:r>
          </w:p>
        </w:tc>
      </w:tr>
      <w:tr w:rsidR="00784901" w14:paraId="7FDB2AB1" w14:textId="77777777">
        <w:tc>
          <w:tcPr>
            <w:tcW w:w="1345" w:type="dxa"/>
            <w:vMerge w:val="restart"/>
            <w:tcBorders>
              <w:top w:val="single" w:sz="4" w:space="0" w:color="000000"/>
              <w:left w:val="single" w:sz="4" w:space="0" w:color="000000"/>
              <w:bottom w:val="single" w:sz="4" w:space="0" w:color="000000"/>
              <w:right w:val="single" w:sz="4" w:space="0" w:color="000000"/>
            </w:tcBorders>
            <w:vAlign w:val="center"/>
          </w:tcPr>
          <w:p w14:paraId="5C4B17FC" w14:textId="77777777" w:rsidR="00784901" w:rsidRDefault="002652EB">
            <w:pPr>
              <w:ind w:firstLine="25"/>
              <w:rPr>
                <w:color w:val="000000"/>
              </w:rPr>
            </w:pPr>
            <w:r>
              <w:rPr>
                <w:color w:val="000000"/>
              </w:rPr>
              <w:t>Buổi sáng (1)</w:t>
            </w:r>
          </w:p>
        </w:tc>
        <w:tc>
          <w:tcPr>
            <w:tcW w:w="4680" w:type="dxa"/>
            <w:tcBorders>
              <w:top w:val="single" w:sz="4" w:space="0" w:color="000000"/>
              <w:left w:val="single" w:sz="4" w:space="0" w:color="000000"/>
              <w:bottom w:val="single" w:sz="4" w:space="0" w:color="000000"/>
              <w:right w:val="single" w:sz="4" w:space="0" w:color="000000"/>
            </w:tcBorders>
            <w:vAlign w:val="center"/>
          </w:tcPr>
          <w:p w14:paraId="47E40EF0" w14:textId="77777777" w:rsidR="00784901" w:rsidRDefault="002652EB">
            <w:pPr>
              <w:ind w:firstLine="25"/>
              <w:rPr>
                <w:color w:val="000000"/>
              </w:rPr>
            </w:pPr>
            <w:r>
              <w:rPr>
                <w:color w:val="000000"/>
              </w:rPr>
              <w:t>Khai mạc khoá bồi dưỡng.</w:t>
            </w:r>
          </w:p>
        </w:tc>
        <w:tc>
          <w:tcPr>
            <w:tcW w:w="3510" w:type="dxa"/>
            <w:tcBorders>
              <w:top w:val="single" w:sz="4" w:space="0" w:color="000000"/>
              <w:left w:val="single" w:sz="4" w:space="0" w:color="000000"/>
              <w:bottom w:val="single" w:sz="4" w:space="0" w:color="000000"/>
              <w:right w:val="single" w:sz="4" w:space="0" w:color="000000"/>
            </w:tcBorders>
            <w:vAlign w:val="center"/>
          </w:tcPr>
          <w:p w14:paraId="131DF8B6" w14:textId="77777777" w:rsidR="00784901" w:rsidRDefault="002652EB">
            <w:pPr>
              <w:ind w:firstLine="25"/>
              <w:rPr>
                <w:color w:val="000000"/>
              </w:rPr>
            </w:pPr>
            <w:r>
              <w:rPr>
                <w:color w:val="000000"/>
              </w:rPr>
              <w:t>Hội trường, backdrop, máy chiếu, âm thanh, bàn ghế được bố trí theo yêu cầu hoạt động chủ động.</w:t>
            </w:r>
          </w:p>
        </w:tc>
      </w:tr>
      <w:tr w:rsidR="00784901" w14:paraId="0002124D" w14:textId="77777777">
        <w:tc>
          <w:tcPr>
            <w:tcW w:w="1345" w:type="dxa"/>
            <w:vMerge/>
            <w:tcBorders>
              <w:top w:val="single" w:sz="4" w:space="0" w:color="000000"/>
              <w:left w:val="single" w:sz="4" w:space="0" w:color="000000"/>
              <w:bottom w:val="single" w:sz="4" w:space="0" w:color="000000"/>
              <w:right w:val="single" w:sz="4" w:space="0" w:color="000000"/>
            </w:tcBorders>
            <w:vAlign w:val="center"/>
          </w:tcPr>
          <w:p w14:paraId="1601BA9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680" w:type="dxa"/>
            <w:tcBorders>
              <w:top w:val="single" w:sz="4" w:space="0" w:color="000000"/>
              <w:left w:val="single" w:sz="4" w:space="0" w:color="000000"/>
              <w:bottom w:val="single" w:sz="4" w:space="0" w:color="000000"/>
              <w:right w:val="single" w:sz="4" w:space="0" w:color="000000"/>
            </w:tcBorders>
            <w:vAlign w:val="center"/>
          </w:tcPr>
          <w:p w14:paraId="5B5F26AA" w14:textId="77777777" w:rsidR="00784901" w:rsidRDefault="002652EB">
            <w:pPr>
              <w:ind w:firstLine="25"/>
              <w:rPr>
                <w:color w:val="000000"/>
              </w:rPr>
            </w:pPr>
            <w:r>
              <w:rPr>
                <w:color w:val="000000"/>
              </w:rPr>
              <w:t>Làm quen với CBQLCC, kết nối hệ thống học trực tuyến và kênh liên lạc.</w:t>
            </w:r>
          </w:p>
        </w:tc>
        <w:tc>
          <w:tcPr>
            <w:tcW w:w="3510" w:type="dxa"/>
            <w:tcBorders>
              <w:top w:val="single" w:sz="4" w:space="0" w:color="000000"/>
              <w:left w:val="single" w:sz="4" w:space="0" w:color="000000"/>
              <w:bottom w:val="single" w:sz="4" w:space="0" w:color="000000"/>
              <w:right w:val="single" w:sz="4" w:space="0" w:color="000000"/>
            </w:tcBorders>
            <w:vAlign w:val="center"/>
          </w:tcPr>
          <w:p w14:paraId="6C5B275D" w14:textId="77777777" w:rsidR="00784901" w:rsidRDefault="002652EB">
            <w:pPr>
              <w:ind w:firstLine="25"/>
              <w:rPr>
                <w:color w:val="000000"/>
              </w:rPr>
            </w:pPr>
            <w:r>
              <w:rPr>
                <w:color w:val="000000"/>
              </w:rPr>
              <w:t>Lớp học, máy chiếu, bảng trắng sử dụng bút lông hỗ trợ.</w:t>
            </w:r>
          </w:p>
        </w:tc>
      </w:tr>
      <w:tr w:rsidR="00784901" w14:paraId="6943D4B7" w14:textId="77777777">
        <w:tc>
          <w:tcPr>
            <w:tcW w:w="1345" w:type="dxa"/>
            <w:vMerge/>
            <w:tcBorders>
              <w:top w:val="single" w:sz="4" w:space="0" w:color="000000"/>
              <w:left w:val="single" w:sz="4" w:space="0" w:color="000000"/>
              <w:bottom w:val="single" w:sz="4" w:space="0" w:color="000000"/>
              <w:right w:val="single" w:sz="4" w:space="0" w:color="000000"/>
            </w:tcBorders>
            <w:vAlign w:val="center"/>
          </w:tcPr>
          <w:p w14:paraId="6A84BCA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680" w:type="dxa"/>
            <w:tcBorders>
              <w:top w:val="single" w:sz="4" w:space="0" w:color="000000"/>
              <w:left w:val="single" w:sz="4" w:space="0" w:color="000000"/>
              <w:bottom w:val="single" w:sz="4" w:space="0" w:color="000000"/>
              <w:right w:val="single" w:sz="4" w:space="0" w:color="000000"/>
            </w:tcBorders>
            <w:vAlign w:val="center"/>
          </w:tcPr>
          <w:p w14:paraId="01466B14" w14:textId="77777777" w:rsidR="00784901" w:rsidRDefault="002652EB">
            <w:pPr>
              <w:ind w:firstLine="25"/>
              <w:rPr>
                <w:color w:val="000000"/>
              </w:rPr>
            </w:pPr>
            <w:r>
              <w:rPr>
                <w:color w:val="000000"/>
              </w:rPr>
              <w:t>Giới thiệu chung về khoá học, làm rõ mục tiêu, chuẩn đầu ra và các nội dung chính của khoá học.</w:t>
            </w:r>
          </w:p>
        </w:tc>
        <w:tc>
          <w:tcPr>
            <w:tcW w:w="3510" w:type="dxa"/>
            <w:tcBorders>
              <w:top w:val="single" w:sz="4" w:space="0" w:color="000000"/>
              <w:left w:val="single" w:sz="4" w:space="0" w:color="000000"/>
              <w:bottom w:val="single" w:sz="4" w:space="0" w:color="000000"/>
              <w:right w:val="single" w:sz="4" w:space="0" w:color="000000"/>
            </w:tcBorders>
            <w:vAlign w:val="center"/>
          </w:tcPr>
          <w:p w14:paraId="05868AC7" w14:textId="77777777" w:rsidR="00784901" w:rsidRDefault="002652EB">
            <w:pPr>
              <w:ind w:firstLine="25"/>
              <w:rPr>
                <w:color w:val="000000"/>
              </w:rPr>
            </w:pPr>
            <w:r>
              <w:rPr>
                <w:color w:val="000000"/>
              </w:rPr>
              <w:t>Lớp học, máy chiếu, bảng trắng sử dụng bút lông.</w:t>
            </w:r>
          </w:p>
          <w:p w14:paraId="1586A3BA" w14:textId="77777777" w:rsidR="00784901" w:rsidRDefault="002652EB">
            <w:pPr>
              <w:ind w:firstLine="25"/>
              <w:rPr>
                <w:color w:val="000000"/>
              </w:rPr>
            </w:pPr>
            <w:r>
              <w:rPr>
                <w:color w:val="000000"/>
              </w:rPr>
              <w:t>Internet/Wi-fi, LMS/LCMS.</w:t>
            </w:r>
          </w:p>
        </w:tc>
      </w:tr>
      <w:tr w:rsidR="00784901" w14:paraId="7A8C3DA3" w14:textId="77777777">
        <w:tc>
          <w:tcPr>
            <w:tcW w:w="1345" w:type="dxa"/>
            <w:vMerge/>
            <w:tcBorders>
              <w:top w:val="single" w:sz="4" w:space="0" w:color="000000"/>
              <w:left w:val="single" w:sz="4" w:space="0" w:color="000000"/>
              <w:bottom w:val="single" w:sz="4" w:space="0" w:color="000000"/>
              <w:right w:val="single" w:sz="4" w:space="0" w:color="000000"/>
            </w:tcBorders>
            <w:vAlign w:val="center"/>
          </w:tcPr>
          <w:p w14:paraId="6A446F9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680" w:type="dxa"/>
            <w:tcBorders>
              <w:top w:val="single" w:sz="4" w:space="0" w:color="000000"/>
              <w:left w:val="single" w:sz="4" w:space="0" w:color="000000"/>
              <w:bottom w:val="single" w:sz="4" w:space="0" w:color="000000"/>
              <w:right w:val="single" w:sz="4" w:space="0" w:color="000000"/>
            </w:tcBorders>
            <w:vAlign w:val="center"/>
          </w:tcPr>
          <w:p w14:paraId="5E7AC51B" w14:textId="77777777" w:rsidR="00784901" w:rsidRDefault="002652EB">
            <w:pPr>
              <w:ind w:firstLine="25"/>
              <w:rPr>
                <w:color w:val="000000"/>
              </w:rPr>
            </w:pPr>
            <w:r>
              <w:rPr>
                <w:color w:val="000000"/>
              </w:rPr>
              <w:t>Tự đánh giá về nội dung 1 đã học trực tuyến - tập trung ở các vấn đề sau:</w:t>
            </w:r>
          </w:p>
          <w:p w14:paraId="26E88C4E" w14:textId="77777777" w:rsidR="00784901" w:rsidRDefault="002652EB">
            <w:pPr>
              <w:ind w:firstLine="25"/>
              <w:rPr>
                <w:color w:val="000000"/>
              </w:rPr>
            </w:pPr>
            <w:r>
              <w:rPr>
                <w:color w:val="000000"/>
              </w:rPr>
              <w:t>- Phân tích được khái niệm, đặc điểm ứng dụng CNTT &amp; TT trong quản trị trường THPT;</w:t>
            </w:r>
          </w:p>
          <w:p w14:paraId="425B4A9A" w14:textId="77777777" w:rsidR="00784901" w:rsidRDefault="002652EB">
            <w:pPr>
              <w:ind w:firstLine="25"/>
              <w:rPr>
                <w:color w:val="000000"/>
              </w:rPr>
            </w:pPr>
            <w:r>
              <w:rPr>
                <w:color w:val="000000"/>
              </w:rPr>
              <w:t>- Xác định được các lớp ứng dụng CNTT &amp; TT trong quản trị trường THPT;</w:t>
            </w:r>
          </w:p>
          <w:p w14:paraId="4349CD9D" w14:textId="77777777" w:rsidR="00784901" w:rsidRDefault="002652EB">
            <w:pPr>
              <w:ind w:firstLine="25"/>
              <w:rPr>
                <w:color w:val="000000"/>
              </w:rPr>
            </w:pPr>
            <w:r>
              <w:rPr>
                <w:color w:val="000000"/>
              </w:rPr>
              <w:t>- Phân tích được những yêu cầu và vai trò ứng dụng CNTT &amp; TT trong quản trị trường THPT;</w:t>
            </w:r>
          </w:p>
          <w:p w14:paraId="0161C772" w14:textId="77777777" w:rsidR="00784901" w:rsidRDefault="002652EB">
            <w:pPr>
              <w:ind w:firstLine="25"/>
              <w:rPr>
                <w:color w:val="000000"/>
              </w:rPr>
            </w:pPr>
            <w:r>
              <w:rPr>
                <w:color w:val="000000"/>
              </w:rPr>
              <w:t>- Phân tích được xu hướng ứng dụng CNTT &amp; TT trong quản trị trường THPT.</w:t>
            </w:r>
          </w:p>
          <w:p w14:paraId="1F2D17DD" w14:textId="77777777" w:rsidR="00784901" w:rsidRDefault="002652EB">
            <w:pPr>
              <w:ind w:firstLine="25"/>
              <w:rPr>
                <w:b/>
                <w:color w:val="000000"/>
              </w:rPr>
            </w:pPr>
            <w:r>
              <w:rPr>
                <w:b/>
                <w:color w:val="000000"/>
              </w:rPr>
              <w:t>Nội dung trọng tâm triển khai</w:t>
            </w:r>
          </w:p>
          <w:p w14:paraId="1FF93CA6" w14:textId="77777777" w:rsidR="00784901" w:rsidRDefault="002652EB">
            <w:pPr>
              <w:ind w:firstLine="25"/>
              <w:rPr>
                <w:color w:val="000000"/>
              </w:rPr>
            </w:pPr>
            <w:r>
              <w:rPr>
                <w:color w:val="000000"/>
              </w:rPr>
              <w:t>Vai trò ứng dụng CNTT &amp; TT trong quản trị trường THPT;</w:t>
            </w:r>
          </w:p>
          <w:p w14:paraId="37987699" w14:textId="77777777" w:rsidR="00784901" w:rsidRDefault="002652EB">
            <w:pPr>
              <w:ind w:firstLine="25"/>
              <w:rPr>
                <w:color w:val="000000"/>
              </w:rPr>
            </w:pPr>
            <w:r>
              <w:rPr>
                <w:color w:val="000000"/>
              </w:rPr>
              <w:t>Xác định cơ sở và tiêu điểm của việc lập kế hoạch ứng dụng CNTT &amp; TT trong quản trị trường THPT.</w:t>
            </w:r>
          </w:p>
        </w:tc>
        <w:tc>
          <w:tcPr>
            <w:tcW w:w="3510" w:type="dxa"/>
            <w:tcBorders>
              <w:top w:val="single" w:sz="4" w:space="0" w:color="000000"/>
              <w:left w:val="single" w:sz="4" w:space="0" w:color="000000"/>
              <w:bottom w:val="single" w:sz="4" w:space="0" w:color="000000"/>
              <w:right w:val="single" w:sz="4" w:space="0" w:color="000000"/>
            </w:tcBorders>
            <w:vAlign w:val="center"/>
          </w:tcPr>
          <w:p w14:paraId="6F0A95F2" w14:textId="77777777" w:rsidR="00784901" w:rsidRDefault="002652EB">
            <w:pPr>
              <w:ind w:firstLine="25"/>
              <w:rPr>
                <w:color w:val="000000"/>
              </w:rPr>
            </w:pPr>
            <w:r>
              <w:rPr>
                <w:color w:val="000000"/>
              </w:rPr>
              <w:t>Lớp học, máy chiếu, bảng trắng sử dụng bút lông, âm thanh, bàn ghế kê theo nhóm.</w:t>
            </w:r>
          </w:p>
          <w:p w14:paraId="04275CA7" w14:textId="77777777" w:rsidR="00784901" w:rsidRDefault="002652EB">
            <w:pPr>
              <w:ind w:firstLine="25"/>
              <w:rPr>
                <w:color w:val="000000"/>
              </w:rPr>
            </w:pPr>
            <w:r>
              <w:rPr>
                <w:color w:val="000000"/>
              </w:rPr>
              <w:t xml:space="preserve">Internet/Wi-fi, LMS/LCMS. </w:t>
            </w:r>
          </w:p>
          <w:p w14:paraId="751A3055" w14:textId="77777777" w:rsidR="00784901" w:rsidRDefault="002652EB">
            <w:pPr>
              <w:ind w:firstLine="25"/>
              <w:rPr>
                <w:color w:val="000000"/>
              </w:rPr>
            </w:pPr>
            <w:r>
              <w:rPr>
                <w:color w:val="000000"/>
              </w:rPr>
              <w:t>Kế hoạch học tập của học viên.</w:t>
            </w:r>
          </w:p>
          <w:p w14:paraId="08BD1987" w14:textId="77777777" w:rsidR="00784901" w:rsidRDefault="002652EB">
            <w:pPr>
              <w:ind w:firstLine="25"/>
              <w:rPr>
                <w:color w:val="000000"/>
              </w:rPr>
            </w:pPr>
            <w:r>
              <w:rPr>
                <w:color w:val="000000"/>
              </w:rPr>
              <w:t>Tài liệu học tập.</w:t>
            </w:r>
          </w:p>
          <w:p w14:paraId="59891234" w14:textId="77777777" w:rsidR="00784901" w:rsidRDefault="002652EB">
            <w:pPr>
              <w:ind w:firstLine="25"/>
              <w:rPr>
                <w:color w:val="000000"/>
              </w:rPr>
            </w:pPr>
            <w:r>
              <w:rPr>
                <w:color w:val="000000"/>
              </w:rPr>
              <w:t>Văn phòng phẩm hỗ trợ các hoạt động học tập.</w:t>
            </w:r>
          </w:p>
        </w:tc>
      </w:tr>
      <w:tr w:rsidR="00784901" w14:paraId="46010BEB" w14:textId="77777777">
        <w:trPr>
          <w:trHeight w:val="4046"/>
        </w:trPr>
        <w:tc>
          <w:tcPr>
            <w:tcW w:w="1345" w:type="dxa"/>
            <w:tcBorders>
              <w:top w:val="single" w:sz="4" w:space="0" w:color="000000"/>
              <w:left w:val="single" w:sz="4" w:space="0" w:color="000000"/>
              <w:bottom w:val="single" w:sz="4" w:space="0" w:color="000000"/>
              <w:right w:val="single" w:sz="4" w:space="0" w:color="000000"/>
            </w:tcBorders>
            <w:vAlign w:val="center"/>
          </w:tcPr>
          <w:p w14:paraId="712593DE" w14:textId="77777777" w:rsidR="00784901" w:rsidRDefault="002652EB">
            <w:pPr>
              <w:ind w:firstLine="25"/>
              <w:rPr>
                <w:color w:val="000000"/>
              </w:rPr>
            </w:pPr>
            <w:r>
              <w:rPr>
                <w:color w:val="000000"/>
              </w:rPr>
              <w:lastRenderedPageBreak/>
              <w:t>Buổi chiều (2)</w:t>
            </w:r>
          </w:p>
        </w:tc>
        <w:tc>
          <w:tcPr>
            <w:tcW w:w="4680" w:type="dxa"/>
            <w:tcBorders>
              <w:top w:val="single" w:sz="4" w:space="0" w:color="000000"/>
              <w:left w:val="single" w:sz="4" w:space="0" w:color="000000"/>
              <w:bottom w:val="single" w:sz="4" w:space="0" w:color="000000"/>
              <w:right w:val="single" w:sz="4" w:space="0" w:color="000000"/>
            </w:tcBorders>
            <w:vAlign w:val="center"/>
          </w:tcPr>
          <w:p w14:paraId="49A69D04" w14:textId="77777777" w:rsidR="00784901" w:rsidRDefault="002652EB">
            <w:pPr>
              <w:ind w:firstLine="25"/>
              <w:rPr>
                <w:color w:val="000000"/>
              </w:rPr>
            </w:pPr>
            <w:r>
              <w:rPr>
                <w:color w:val="000000"/>
              </w:rPr>
              <w:t>Tự đánh giá về nội dung 2 đã học trực tuyến - tập trung ở các vấn đề sau:</w:t>
            </w:r>
          </w:p>
          <w:p w14:paraId="17E2758D" w14:textId="77777777" w:rsidR="00784901" w:rsidRDefault="002652EB">
            <w:pPr>
              <w:ind w:firstLine="25"/>
              <w:rPr>
                <w:color w:val="000000"/>
              </w:rPr>
            </w:pPr>
            <w:r>
              <w:rPr>
                <w:color w:val="000000"/>
              </w:rPr>
              <w:t>- Xác định được những vấn đề chung trong việc lập kế hoạch hoạt động ứng dụng CNTT trong quản trị trường THPT;</w:t>
            </w:r>
          </w:p>
          <w:p w14:paraId="65C4668E" w14:textId="77777777" w:rsidR="00784901" w:rsidRDefault="002652EB">
            <w:pPr>
              <w:ind w:firstLine="25"/>
              <w:rPr>
                <w:color w:val="000000"/>
              </w:rPr>
            </w:pPr>
            <w:r>
              <w:rPr>
                <w:color w:val="000000"/>
              </w:rPr>
              <w:t>- Phân tích và đánh giá kế hoạch hoạt động ứng dụng CNTT trong quản trị trường THPT qua một trường hợp minh hoạ;</w:t>
            </w:r>
          </w:p>
          <w:p w14:paraId="3A9F489A" w14:textId="77777777" w:rsidR="00784901" w:rsidRDefault="002652EB">
            <w:pPr>
              <w:ind w:firstLine="25"/>
              <w:rPr>
                <w:color w:val="000000"/>
              </w:rPr>
            </w:pPr>
            <w:r>
              <w:rPr>
                <w:color w:val="000000"/>
              </w:rPr>
              <w:t>- Thực hành lập kế hoạch hoạt động ứng dụng CNTT trong quản trị trường THPT.</w:t>
            </w:r>
          </w:p>
          <w:p w14:paraId="0BB10ED2" w14:textId="77777777" w:rsidR="00784901" w:rsidRDefault="002652EB">
            <w:pPr>
              <w:ind w:firstLine="25"/>
              <w:rPr>
                <w:b/>
                <w:color w:val="000000"/>
              </w:rPr>
            </w:pPr>
            <w:r>
              <w:rPr>
                <w:b/>
                <w:color w:val="000000"/>
              </w:rPr>
              <w:t>Nội dung trọng tâm triển khai</w:t>
            </w:r>
          </w:p>
          <w:p w14:paraId="22923DB9" w14:textId="77777777" w:rsidR="00784901" w:rsidRDefault="002652EB">
            <w:pPr>
              <w:ind w:firstLine="25"/>
              <w:rPr>
                <w:color w:val="000000"/>
              </w:rPr>
            </w:pPr>
            <w:r>
              <w:rPr>
                <w:color w:val="000000"/>
              </w:rPr>
              <w:t>Đánh giá một kế hoạch ứng dụng CNTT &amp; TT trong quản trị trường THPT qua một trường hợp minh họa.</w:t>
            </w:r>
          </w:p>
        </w:tc>
        <w:tc>
          <w:tcPr>
            <w:tcW w:w="3510" w:type="dxa"/>
            <w:tcBorders>
              <w:top w:val="single" w:sz="4" w:space="0" w:color="000000"/>
              <w:left w:val="single" w:sz="4" w:space="0" w:color="000000"/>
              <w:bottom w:val="single" w:sz="4" w:space="0" w:color="000000"/>
              <w:right w:val="single" w:sz="4" w:space="0" w:color="000000"/>
            </w:tcBorders>
            <w:vAlign w:val="center"/>
          </w:tcPr>
          <w:p w14:paraId="5F5694DB" w14:textId="77777777" w:rsidR="00784901" w:rsidRDefault="002652EB">
            <w:pPr>
              <w:ind w:firstLine="25"/>
              <w:rPr>
                <w:color w:val="000000"/>
              </w:rPr>
            </w:pPr>
            <w:r>
              <w:rPr>
                <w:color w:val="000000"/>
              </w:rPr>
              <w:t>Lớp học, máy chiếu, bảng trắng sử dụng bút lông, âm thanh, bàn ghế kê theo nhóm.</w:t>
            </w:r>
          </w:p>
          <w:p w14:paraId="17998DAC" w14:textId="77777777" w:rsidR="00784901" w:rsidRDefault="002652EB">
            <w:pPr>
              <w:ind w:firstLine="25"/>
              <w:rPr>
                <w:color w:val="000000"/>
              </w:rPr>
            </w:pPr>
            <w:r>
              <w:rPr>
                <w:color w:val="000000"/>
              </w:rPr>
              <w:t xml:space="preserve">Internet/Wi-fi, LMS/LCMS. </w:t>
            </w:r>
          </w:p>
          <w:p w14:paraId="78DCB97A" w14:textId="77777777" w:rsidR="00784901" w:rsidRDefault="002652EB">
            <w:pPr>
              <w:ind w:firstLine="25"/>
              <w:rPr>
                <w:color w:val="000000"/>
              </w:rPr>
            </w:pPr>
            <w:r>
              <w:rPr>
                <w:color w:val="000000"/>
              </w:rPr>
              <w:t>Kế hoạch học tập của học viên</w:t>
            </w:r>
          </w:p>
          <w:p w14:paraId="46C46DCA" w14:textId="77777777" w:rsidR="00784901" w:rsidRDefault="002652EB">
            <w:pPr>
              <w:ind w:firstLine="25"/>
              <w:rPr>
                <w:color w:val="000000"/>
              </w:rPr>
            </w:pPr>
            <w:r>
              <w:rPr>
                <w:color w:val="000000"/>
              </w:rPr>
              <w:t>Tài liệu học tập.</w:t>
            </w:r>
          </w:p>
          <w:p w14:paraId="78B4AA95" w14:textId="77777777" w:rsidR="00784901" w:rsidRDefault="002652EB">
            <w:pPr>
              <w:ind w:firstLine="25"/>
              <w:rPr>
                <w:color w:val="000000"/>
              </w:rPr>
            </w:pPr>
            <w:r>
              <w:rPr>
                <w:color w:val="000000"/>
              </w:rPr>
              <w:t>Văn phòng phẩm hỗ trợ các hoạt động học tập.</w:t>
            </w:r>
          </w:p>
        </w:tc>
      </w:tr>
      <w:tr w:rsidR="00784901" w14:paraId="0C5B57D0" w14:textId="77777777">
        <w:tc>
          <w:tcPr>
            <w:tcW w:w="9535" w:type="dxa"/>
            <w:gridSpan w:val="3"/>
            <w:tcBorders>
              <w:top w:val="single" w:sz="4" w:space="0" w:color="000000"/>
              <w:left w:val="single" w:sz="4" w:space="0" w:color="000000"/>
              <w:bottom w:val="single" w:sz="4" w:space="0" w:color="000000"/>
              <w:right w:val="single" w:sz="4" w:space="0" w:color="000000"/>
            </w:tcBorders>
            <w:vAlign w:val="center"/>
          </w:tcPr>
          <w:p w14:paraId="3132FE87" w14:textId="77777777" w:rsidR="00784901" w:rsidRDefault="002652EB">
            <w:pPr>
              <w:ind w:firstLine="25"/>
              <w:jc w:val="center"/>
              <w:rPr>
                <w:b/>
                <w:color w:val="000000"/>
              </w:rPr>
            </w:pPr>
            <w:r>
              <w:rPr>
                <w:b/>
                <w:color w:val="000000"/>
              </w:rPr>
              <w:t>Ngày 2</w:t>
            </w:r>
          </w:p>
        </w:tc>
      </w:tr>
      <w:tr w:rsidR="00784901" w14:paraId="2A5999D4" w14:textId="77777777">
        <w:tc>
          <w:tcPr>
            <w:tcW w:w="1345" w:type="dxa"/>
            <w:tcBorders>
              <w:top w:val="single" w:sz="4" w:space="0" w:color="000000"/>
              <w:left w:val="single" w:sz="4" w:space="0" w:color="000000"/>
              <w:bottom w:val="single" w:sz="4" w:space="0" w:color="000000"/>
              <w:right w:val="single" w:sz="4" w:space="0" w:color="000000"/>
            </w:tcBorders>
            <w:vAlign w:val="center"/>
          </w:tcPr>
          <w:p w14:paraId="27448714" w14:textId="77777777" w:rsidR="00784901" w:rsidRDefault="002652EB">
            <w:pPr>
              <w:ind w:firstLine="25"/>
              <w:rPr>
                <w:color w:val="000000"/>
              </w:rPr>
            </w:pPr>
            <w:r>
              <w:rPr>
                <w:color w:val="000000"/>
              </w:rPr>
              <w:t>Buổi sáng (3)</w:t>
            </w:r>
          </w:p>
        </w:tc>
        <w:tc>
          <w:tcPr>
            <w:tcW w:w="4680" w:type="dxa"/>
            <w:tcBorders>
              <w:top w:val="single" w:sz="4" w:space="0" w:color="000000"/>
              <w:left w:val="single" w:sz="4" w:space="0" w:color="000000"/>
              <w:bottom w:val="single" w:sz="4" w:space="0" w:color="000000"/>
              <w:right w:val="single" w:sz="4" w:space="0" w:color="000000"/>
            </w:tcBorders>
            <w:vAlign w:val="center"/>
          </w:tcPr>
          <w:p w14:paraId="0AFECCCE" w14:textId="77777777" w:rsidR="00784901" w:rsidRDefault="002652EB">
            <w:pPr>
              <w:ind w:firstLine="0"/>
              <w:rPr>
                <w:color w:val="000000"/>
              </w:rPr>
            </w:pPr>
            <w:r>
              <w:rPr>
                <w:color w:val="000000"/>
              </w:rPr>
              <w:t>Tự đánh giá nội dung 3 đã học trực tuyến - tập trung ở các vấn đề sau:</w:t>
            </w:r>
          </w:p>
          <w:p w14:paraId="6C03B9B3" w14:textId="77777777" w:rsidR="00784901" w:rsidRDefault="002652EB">
            <w:pPr>
              <w:ind w:firstLine="25"/>
              <w:rPr>
                <w:color w:val="000000"/>
              </w:rPr>
            </w:pPr>
            <w:r>
              <w:rPr>
                <w:color w:val="000000"/>
              </w:rPr>
              <w:t>- Xác định được cách tổ chức thực hiện kế hoạch hoạt động ứng dụng CNTT &amp; TT trong quản trị trường THPT;</w:t>
            </w:r>
          </w:p>
          <w:p w14:paraId="65F7F113" w14:textId="77777777" w:rsidR="00784901" w:rsidRDefault="002652EB">
            <w:pPr>
              <w:ind w:firstLine="25"/>
              <w:rPr>
                <w:color w:val="000000"/>
              </w:rPr>
            </w:pPr>
            <w:r>
              <w:rPr>
                <w:color w:val="000000"/>
              </w:rPr>
              <w:t>- Phân tích được qui trình giám sát và các tiêu chí đánh giá thực hiện kế hoạch hoạt động ứng dụng CNTT &amp; TT trong quản trị trường THPT.</w:t>
            </w:r>
          </w:p>
          <w:p w14:paraId="73E85937" w14:textId="77777777" w:rsidR="00784901" w:rsidRDefault="002652EB">
            <w:pPr>
              <w:ind w:firstLine="25"/>
              <w:rPr>
                <w:b/>
                <w:color w:val="000000"/>
              </w:rPr>
            </w:pPr>
            <w:r>
              <w:rPr>
                <w:b/>
                <w:color w:val="000000"/>
              </w:rPr>
              <w:t>Nội dung trọng tâm triển khai</w:t>
            </w:r>
          </w:p>
          <w:p w14:paraId="33B381BA" w14:textId="77777777" w:rsidR="00784901" w:rsidRDefault="002652EB">
            <w:pPr>
              <w:ind w:firstLine="25"/>
              <w:rPr>
                <w:color w:val="000000"/>
              </w:rPr>
            </w:pPr>
            <w:r>
              <w:rPr>
                <w:color w:val="000000"/>
              </w:rPr>
              <w:t>Lập kế hoạch hoạt động ứng dụng CNTT &amp; TT trong quản trị trường THPT</w:t>
            </w:r>
          </w:p>
          <w:p w14:paraId="08848208" w14:textId="77777777" w:rsidR="00784901" w:rsidRDefault="002652EB">
            <w:pPr>
              <w:ind w:firstLine="0"/>
              <w:rPr>
                <w:color w:val="000000"/>
              </w:rPr>
            </w:pPr>
            <w:r>
              <w:rPr>
                <w:color w:val="000000"/>
              </w:rPr>
              <w:t>- Xây dựng một kế hoạch hoạt động ứng dụng CNTT &amp; TT trong quản trị trường THPT theo năm học;</w:t>
            </w:r>
          </w:p>
          <w:p w14:paraId="5E7D2EFE" w14:textId="77777777" w:rsidR="00784901" w:rsidRDefault="002652EB">
            <w:pPr>
              <w:ind w:firstLine="0"/>
              <w:rPr>
                <w:color w:val="000000"/>
              </w:rPr>
            </w:pPr>
            <w:r>
              <w:rPr>
                <w:color w:val="000000"/>
              </w:rPr>
              <w:t>- Xây dựng một kế hoạch hoạt động ứng dụng CNTT &amp; TT trong quản trị trường THPT theo tiêu điểm lựa chọn.</w:t>
            </w:r>
          </w:p>
        </w:tc>
        <w:tc>
          <w:tcPr>
            <w:tcW w:w="3510" w:type="dxa"/>
            <w:tcBorders>
              <w:top w:val="single" w:sz="4" w:space="0" w:color="000000"/>
              <w:left w:val="single" w:sz="4" w:space="0" w:color="000000"/>
              <w:bottom w:val="single" w:sz="4" w:space="0" w:color="000000"/>
              <w:right w:val="single" w:sz="4" w:space="0" w:color="000000"/>
            </w:tcBorders>
            <w:vAlign w:val="center"/>
          </w:tcPr>
          <w:p w14:paraId="0380A80F" w14:textId="77777777" w:rsidR="00784901" w:rsidRDefault="002652EB">
            <w:pPr>
              <w:ind w:firstLine="25"/>
              <w:rPr>
                <w:color w:val="000000"/>
              </w:rPr>
            </w:pPr>
            <w:r>
              <w:rPr>
                <w:color w:val="000000"/>
              </w:rPr>
              <w:t>Lớp học, máy chiếu, bảng trắng sử dụng bút lông, âm thanh, bàn ghế kê theo nhóm.</w:t>
            </w:r>
          </w:p>
          <w:p w14:paraId="79BBFC7F" w14:textId="77777777" w:rsidR="00784901" w:rsidRDefault="002652EB">
            <w:pPr>
              <w:ind w:firstLine="25"/>
              <w:rPr>
                <w:color w:val="000000"/>
              </w:rPr>
            </w:pPr>
            <w:r>
              <w:rPr>
                <w:color w:val="000000"/>
              </w:rPr>
              <w:t xml:space="preserve">Internet/Wi-fi, LMS/LCMS </w:t>
            </w:r>
          </w:p>
          <w:p w14:paraId="3BD2850E" w14:textId="77777777" w:rsidR="00784901" w:rsidRDefault="002652EB">
            <w:pPr>
              <w:ind w:firstLine="25"/>
              <w:rPr>
                <w:color w:val="000000"/>
              </w:rPr>
            </w:pPr>
            <w:r>
              <w:rPr>
                <w:color w:val="000000"/>
              </w:rPr>
              <w:t>Kế hoạch học tập của học viên</w:t>
            </w:r>
          </w:p>
          <w:p w14:paraId="164739BD" w14:textId="77777777" w:rsidR="00784901" w:rsidRDefault="002652EB">
            <w:pPr>
              <w:ind w:firstLine="25"/>
              <w:rPr>
                <w:color w:val="000000"/>
              </w:rPr>
            </w:pPr>
            <w:r>
              <w:rPr>
                <w:color w:val="000000"/>
              </w:rPr>
              <w:t>Tài liệu học tập.</w:t>
            </w:r>
          </w:p>
          <w:p w14:paraId="457EBE5C" w14:textId="77777777" w:rsidR="00784901" w:rsidRDefault="002652EB">
            <w:pPr>
              <w:ind w:firstLine="25"/>
              <w:rPr>
                <w:color w:val="000000"/>
              </w:rPr>
            </w:pPr>
            <w:r>
              <w:rPr>
                <w:color w:val="000000"/>
              </w:rPr>
              <w:t>Văn phòng phẩm hỗ trợ.</w:t>
            </w:r>
          </w:p>
        </w:tc>
      </w:tr>
      <w:tr w:rsidR="00784901" w14:paraId="30F24FDF" w14:textId="77777777">
        <w:tc>
          <w:tcPr>
            <w:tcW w:w="1345" w:type="dxa"/>
            <w:vMerge w:val="restart"/>
            <w:tcBorders>
              <w:top w:val="single" w:sz="4" w:space="0" w:color="000000"/>
              <w:left w:val="single" w:sz="4" w:space="0" w:color="000000"/>
              <w:bottom w:val="single" w:sz="4" w:space="0" w:color="000000"/>
              <w:right w:val="single" w:sz="4" w:space="0" w:color="000000"/>
            </w:tcBorders>
            <w:vAlign w:val="center"/>
          </w:tcPr>
          <w:p w14:paraId="4A6F1BA7" w14:textId="77777777" w:rsidR="00784901" w:rsidRDefault="002652EB">
            <w:pPr>
              <w:ind w:firstLine="25"/>
              <w:rPr>
                <w:color w:val="000000"/>
              </w:rPr>
            </w:pPr>
            <w:r>
              <w:rPr>
                <w:color w:val="000000"/>
              </w:rPr>
              <w:t>Buổi chiều (4)</w:t>
            </w:r>
          </w:p>
        </w:tc>
        <w:tc>
          <w:tcPr>
            <w:tcW w:w="4680" w:type="dxa"/>
            <w:tcBorders>
              <w:top w:val="single" w:sz="4" w:space="0" w:color="000000"/>
              <w:left w:val="single" w:sz="4" w:space="0" w:color="000000"/>
              <w:bottom w:val="single" w:sz="4" w:space="0" w:color="000000"/>
              <w:right w:val="single" w:sz="4" w:space="0" w:color="000000"/>
            </w:tcBorders>
            <w:vAlign w:val="center"/>
          </w:tcPr>
          <w:p w14:paraId="2384B401" w14:textId="77777777" w:rsidR="00784901" w:rsidRDefault="002652EB">
            <w:pPr>
              <w:ind w:firstLine="0"/>
              <w:rPr>
                <w:color w:val="000000"/>
              </w:rPr>
            </w:pPr>
            <w:r>
              <w:rPr>
                <w:color w:val="000000"/>
              </w:rPr>
              <w:t>Tự đánh giá nội dung 4 đã học trực tuyến - tập trung ở các vấn đề sau:</w:t>
            </w:r>
          </w:p>
          <w:p w14:paraId="34FA5824" w14:textId="77777777" w:rsidR="00784901" w:rsidRDefault="002652EB">
            <w:pPr>
              <w:ind w:firstLine="25"/>
              <w:rPr>
                <w:color w:val="000000"/>
              </w:rPr>
            </w:pPr>
            <w:r>
              <w:rPr>
                <w:color w:val="000000"/>
              </w:rPr>
              <w:lastRenderedPageBreak/>
              <w:t>- Hiểu được cách thức xây dựng kế hoạch tự học và hướng dẫn đồng nghiệp để nâng cao năng lực ứng dụng CNTT &amp; TT trong hoạt động dạy học, giáo dục và quản lí học sinh ở trường THPT;</w:t>
            </w:r>
          </w:p>
          <w:p w14:paraId="03142563" w14:textId="77777777" w:rsidR="00784901" w:rsidRDefault="002652EB">
            <w:pPr>
              <w:ind w:firstLine="25"/>
              <w:rPr>
                <w:color w:val="000000"/>
              </w:rPr>
            </w:pPr>
            <w:r>
              <w:rPr>
                <w:color w:val="000000"/>
              </w:rPr>
              <w:t>- Chia sẻ và rút kinh nghiệm được cách thức triển khai và thực hiện kế hoạch tự học và hướng dẫn đồng nghiệp nâng cao năng lực ứng dụng CNTT &amp; TT trong hoạt động dạy học, giáo dục và quản lí học sinh ở trường THPT.</w:t>
            </w:r>
          </w:p>
          <w:p w14:paraId="36EB054E" w14:textId="77777777" w:rsidR="00784901" w:rsidRDefault="002652EB">
            <w:pPr>
              <w:ind w:firstLine="25"/>
              <w:rPr>
                <w:b/>
                <w:color w:val="000000"/>
              </w:rPr>
            </w:pPr>
            <w:r>
              <w:rPr>
                <w:b/>
                <w:color w:val="000000"/>
              </w:rPr>
              <w:t>Nội dung trọng tâm triển khai</w:t>
            </w:r>
          </w:p>
          <w:p w14:paraId="71375FF8" w14:textId="77777777" w:rsidR="00784901" w:rsidRDefault="002652EB">
            <w:pPr>
              <w:ind w:firstLine="25"/>
              <w:rPr>
                <w:b/>
                <w:color w:val="000000"/>
              </w:rPr>
            </w:pPr>
            <w:r>
              <w:rPr>
                <w:color w:val="000000"/>
              </w:rPr>
              <w:t>Xây dựng kế hoạch tự học và hỗ trợ đồng nghiệp và một số gợi ý thực hiện kế hoạch trong thực tế.</w:t>
            </w:r>
          </w:p>
          <w:p w14:paraId="7469ADBE" w14:textId="77777777" w:rsidR="00784901" w:rsidRDefault="00784901">
            <w:pPr>
              <w:ind w:firstLine="25"/>
              <w:rPr>
                <w:color w:val="000000"/>
              </w:rPr>
            </w:pPr>
          </w:p>
        </w:tc>
        <w:tc>
          <w:tcPr>
            <w:tcW w:w="3510" w:type="dxa"/>
            <w:tcBorders>
              <w:top w:val="single" w:sz="4" w:space="0" w:color="000000"/>
              <w:left w:val="single" w:sz="4" w:space="0" w:color="000000"/>
              <w:bottom w:val="single" w:sz="4" w:space="0" w:color="000000"/>
              <w:right w:val="single" w:sz="4" w:space="0" w:color="000000"/>
            </w:tcBorders>
            <w:vAlign w:val="center"/>
          </w:tcPr>
          <w:p w14:paraId="153B4D95" w14:textId="77777777" w:rsidR="00784901" w:rsidRDefault="002652EB">
            <w:pPr>
              <w:ind w:firstLine="25"/>
              <w:rPr>
                <w:color w:val="000000"/>
              </w:rPr>
            </w:pPr>
            <w:r>
              <w:rPr>
                <w:color w:val="000000"/>
              </w:rPr>
              <w:lastRenderedPageBreak/>
              <w:t>Lớp học, máy chiếu, bảng trắng sử dụng bút lông, âm thanh, bàn ghế kê theo nhóm.</w:t>
            </w:r>
          </w:p>
          <w:p w14:paraId="1F1C14D6" w14:textId="77777777" w:rsidR="00784901" w:rsidRDefault="002652EB">
            <w:pPr>
              <w:ind w:firstLine="25"/>
              <w:rPr>
                <w:color w:val="000000"/>
              </w:rPr>
            </w:pPr>
            <w:r>
              <w:rPr>
                <w:color w:val="000000"/>
              </w:rPr>
              <w:lastRenderedPageBreak/>
              <w:t xml:space="preserve">Internet/Wi-fi, LMS/LCMS </w:t>
            </w:r>
          </w:p>
          <w:p w14:paraId="13582911" w14:textId="77777777" w:rsidR="00784901" w:rsidRDefault="002652EB">
            <w:pPr>
              <w:ind w:firstLine="25"/>
              <w:rPr>
                <w:color w:val="000000"/>
              </w:rPr>
            </w:pPr>
            <w:r>
              <w:rPr>
                <w:color w:val="000000"/>
              </w:rPr>
              <w:t>Kế hoạch học tập của học viên</w:t>
            </w:r>
          </w:p>
          <w:p w14:paraId="382C240E" w14:textId="77777777" w:rsidR="00784901" w:rsidRDefault="002652EB">
            <w:pPr>
              <w:ind w:firstLine="25"/>
              <w:rPr>
                <w:color w:val="000000"/>
              </w:rPr>
            </w:pPr>
            <w:r>
              <w:rPr>
                <w:color w:val="000000"/>
              </w:rPr>
              <w:t>Tài liệu học tập.</w:t>
            </w:r>
          </w:p>
          <w:p w14:paraId="106FED61" w14:textId="77777777" w:rsidR="00784901" w:rsidRDefault="002652EB">
            <w:pPr>
              <w:ind w:firstLine="25"/>
              <w:rPr>
                <w:color w:val="000000"/>
              </w:rPr>
            </w:pPr>
            <w:r>
              <w:rPr>
                <w:color w:val="000000"/>
              </w:rPr>
              <w:t>Văn phòng phẩm hỗ trợ.</w:t>
            </w:r>
          </w:p>
        </w:tc>
      </w:tr>
      <w:tr w:rsidR="00784901" w14:paraId="4C074B51" w14:textId="77777777">
        <w:tc>
          <w:tcPr>
            <w:tcW w:w="1345" w:type="dxa"/>
            <w:vMerge/>
            <w:tcBorders>
              <w:top w:val="single" w:sz="4" w:space="0" w:color="000000"/>
              <w:left w:val="single" w:sz="4" w:space="0" w:color="000000"/>
              <w:bottom w:val="single" w:sz="4" w:space="0" w:color="000000"/>
              <w:right w:val="single" w:sz="4" w:space="0" w:color="000000"/>
            </w:tcBorders>
            <w:vAlign w:val="center"/>
          </w:tcPr>
          <w:p w14:paraId="5AEEE93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680" w:type="dxa"/>
            <w:tcBorders>
              <w:top w:val="single" w:sz="4" w:space="0" w:color="000000"/>
              <w:left w:val="single" w:sz="4" w:space="0" w:color="000000"/>
              <w:bottom w:val="single" w:sz="4" w:space="0" w:color="000000"/>
              <w:right w:val="single" w:sz="4" w:space="0" w:color="000000"/>
            </w:tcBorders>
            <w:vAlign w:val="center"/>
          </w:tcPr>
          <w:p w14:paraId="1A76B117" w14:textId="77777777" w:rsidR="00784901" w:rsidRDefault="002652EB">
            <w:pPr>
              <w:ind w:firstLine="25"/>
              <w:rPr>
                <w:color w:val="000000"/>
              </w:rPr>
            </w:pPr>
            <w:r>
              <w:rPr>
                <w:color w:val="000000"/>
              </w:rPr>
              <w:t>Tổng kết khoá bồi dưỡng.</w:t>
            </w:r>
          </w:p>
        </w:tc>
        <w:tc>
          <w:tcPr>
            <w:tcW w:w="3510" w:type="dxa"/>
            <w:tcBorders>
              <w:top w:val="single" w:sz="4" w:space="0" w:color="000000"/>
              <w:left w:val="single" w:sz="4" w:space="0" w:color="000000"/>
              <w:bottom w:val="single" w:sz="4" w:space="0" w:color="000000"/>
              <w:right w:val="single" w:sz="4" w:space="0" w:color="000000"/>
            </w:tcBorders>
            <w:vAlign w:val="center"/>
          </w:tcPr>
          <w:p w14:paraId="5674705C" w14:textId="77777777" w:rsidR="00784901" w:rsidRDefault="002652EB">
            <w:pPr>
              <w:ind w:firstLine="25"/>
              <w:rPr>
                <w:color w:val="000000"/>
              </w:rPr>
            </w:pPr>
            <w:r>
              <w:rPr>
                <w:color w:val="000000"/>
              </w:rPr>
              <w:t>Hội trường, backdrop, máy chiếu, âm thanh, bàn ghế theo yêu cầu hoạt động chủ động.</w:t>
            </w:r>
          </w:p>
        </w:tc>
      </w:tr>
    </w:tbl>
    <w:p w14:paraId="4EE150B8" w14:textId="77777777" w:rsidR="00784901" w:rsidRDefault="00784901">
      <w:pPr>
        <w:rPr>
          <w:b/>
          <w:color w:val="000000"/>
        </w:rPr>
      </w:pPr>
    </w:p>
    <w:p w14:paraId="34E28B12" w14:textId="77777777" w:rsidR="00784901" w:rsidRDefault="002652EB">
      <w:pPr>
        <w:spacing w:before="0" w:after="0" w:line="240" w:lineRule="auto"/>
        <w:ind w:firstLine="0"/>
        <w:jc w:val="left"/>
        <w:rPr>
          <w:b/>
          <w:color w:val="000000"/>
        </w:rPr>
      </w:pPr>
      <w:r>
        <w:br w:type="page"/>
      </w:r>
    </w:p>
    <w:p w14:paraId="71FDFE6A" w14:textId="77777777" w:rsidR="00784901" w:rsidRDefault="002652EB">
      <w:pPr>
        <w:rPr>
          <w:b/>
          <w:color w:val="000000"/>
        </w:rPr>
      </w:pPr>
      <w:r>
        <w:rPr>
          <w:b/>
          <w:color w:val="000000"/>
        </w:rPr>
        <w:lastRenderedPageBreak/>
        <w:t>NỘI DUNG THỰC HÀNH CUỐI KHOÁ</w:t>
      </w:r>
    </w:p>
    <w:tbl>
      <w:tblPr>
        <w:tblStyle w:val="afffffff7"/>
        <w:tblW w:w="9072" w:type="dxa"/>
        <w:tblInd w:w="13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1591"/>
        <w:gridCol w:w="7481"/>
      </w:tblGrid>
      <w:tr w:rsidR="00784901" w14:paraId="417B8A06" w14:textId="77777777">
        <w:trPr>
          <w:trHeight w:val="611"/>
        </w:trPr>
        <w:tc>
          <w:tcPr>
            <w:tcW w:w="9072" w:type="dxa"/>
            <w:gridSpan w:val="2"/>
            <w:tcBorders>
              <w:top w:val="single" w:sz="4" w:space="0" w:color="000000"/>
              <w:left w:val="single" w:sz="4" w:space="0" w:color="000000"/>
              <w:bottom w:val="single" w:sz="4" w:space="0" w:color="000000"/>
              <w:right w:val="single" w:sz="4" w:space="0" w:color="000000"/>
            </w:tcBorders>
          </w:tcPr>
          <w:p w14:paraId="38161049" w14:textId="77777777" w:rsidR="00784901" w:rsidRDefault="002652EB">
            <w:pPr>
              <w:spacing w:after="0" w:line="240" w:lineRule="auto"/>
              <w:rPr>
                <w:b/>
                <w:color w:val="000000"/>
              </w:rPr>
            </w:pPr>
            <w:r>
              <w:rPr>
                <w:b/>
                <w:color w:val="000000"/>
              </w:rPr>
              <w:t>Giai đoạn 1. Tự kiểm tra</w:t>
            </w:r>
          </w:p>
        </w:tc>
      </w:tr>
      <w:tr w:rsidR="00784901" w14:paraId="61987292" w14:textId="77777777">
        <w:trPr>
          <w:trHeight w:val="992"/>
        </w:trPr>
        <w:tc>
          <w:tcPr>
            <w:tcW w:w="1591" w:type="dxa"/>
            <w:tcBorders>
              <w:top w:val="single" w:sz="4" w:space="0" w:color="000000"/>
              <w:left w:val="single" w:sz="4" w:space="0" w:color="000000"/>
              <w:bottom w:val="single" w:sz="4" w:space="0" w:color="000000"/>
              <w:right w:val="single" w:sz="4" w:space="0" w:color="000000"/>
            </w:tcBorders>
          </w:tcPr>
          <w:p w14:paraId="3B6AE94A" w14:textId="77777777" w:rsidR="00784901" w:rsidRDefault="002652EB">
            <w:pPr>
              <w:spacing w:after="0" w:line="240" w:lineRule="auto"/>
              <w:ind w:right="163"/>
              <w:rPr>
                <w:color w:val="000000"/>
              </w:rPr>
            </w:pPr>
            <w:r>
              <w:rPr>
                <w:color w:val="000000"/>
              </w:rPr>
              <w:t xml:space="preserve"> </w:t>
            </w:r>
          </w:p>
        </w:tc>
        <w:tc>
          <w:tcPr>
            <w:tcW w:w="7481" w:type="dxa"/>
            <w:tcBorders>
              <w:top w:val="single" w:sz="4" w:space="0" w:color="000000"/>
              <w:left w:val="single" w:sz="4" w:space="0" w:color="000000"/>
              <w:bottom w:val="single" w:sz="4" w:space="0" w:color="000000"/>
              <w:right w:val="single" w:sz="4" w:space="0" w:color="000000"/>
            </w:tcBorders>
          </w:tcPr>
          <w:p w14:paraId="0F847EF2" w14:textId="77777777" w:rsidR="00784901" w:rsidRDefault="002652EB">
            <w:pPr>
              <w:numPr>
                <w:ilvl w:val="0"/>
                <w:numId w:val="14"/>
              </w:numPr>
              <w:pBdr>
                <w:top w:val="nil"/>
                <w:left w:val="nil"/>
                <w:bottom w:val="nil"/>
                <w:right w:val="nil"/>
                <w:between w:val="nil"/>
              </w:pBdr>
              <w:spacing w:after="0" w:line="240" w:lineRule="auto"/>
              <w:ind w:left="425" w:right="285"/>
              <w:rPr>
                <w:color w:val="000000"/>
                <w:sz w:val="26"/>
                <w:szCs w:val="26"/>
              </w:rPr>
            </w:pPr>
            <w:r>
              <w:rPr>
                <w:color w:val="000000"/>
                <w:sz w:val="26"/>
                <w:szCs w:val="26"/>
              </w:rPr>
              <w:t>Kiểm tra tất cả các hoạt động đã học theo chuỗi hệ thống của kịch bản khóa học.</w:t>
            </w:r>
          </w:p>
          <w:p w14:paraId="6906D331" w14:textId="77777777" w:rsidR="00784901" w:rsidRDefault="002652EB">
            <w:pPr>
              <w:numPr>
                <w:ilvl w:val="0"/>
                <w:numId w:val="14"/>
              </w:numPr>
              <w:pBdr>
                <w:top w:val="nil"/>
                <w:left w:val="nil"/>
                <w:bottom w:val="nil"/>
                <w:right w:val="nil"/>
                <w:between w:val="nil"/>
              </w:pBdr>
              <w:spacing w:after="0" w:line="240" w:lineRule="auto"/>
              <w:ind w:left="425" w:right="285"/>
              <w:rPr>
                <w:color w:val="000000"/>
                <w:sz w:val="26"/>
                <w:szCs w:val="26"/>
              </w:rPr>
            </w:pPr>
            <w:r>
              <w:rPr>
                <w:color w:val="000000"/>
                <w:sz w:val="26"/>
                <w:szCs w:val="26"/>
              </w:rPr>
              <w:t>Thực hiện đủ các yêu cầu của các hoạt động theo chuỗi hệ thống của kịch bản khóa học để đảm bảo hoàn thành tiến độ.</w:t>
            </w:r>
          </w:p>
          <w:p w14:paraId="45E0F15E" w14:textId="77777777" w:rsidR="00784901" w:rsidRDefault="002652EB">
            <w:pPr>
              <w:numPr>
                <w:ilvl w:val="0"/>
                <w:numId w:val="14"/>
              </w:numPr>
              <w:pBdr>
                <w:top w:val="nil"/>
                <w:left w:val="nil"/>
                <w:bottom w:val="nil"/>
                <w:right w:val="nil"/>
                <w:between w:val="nil"/>
              </w:pBdr>
              <w:spacing w:line="240" w:lineRule="auto"/>
              <w:ind w:left="425" w:right="285"/>
              <w:rPr>
                <w:color w:val="000000"/>
                <w:sz w:val="26"/>
                <w:szCs w:val="26"/>
              </w:rPr>
            </w:pPr>
            <w:r>
              <w:rPr>
                <w:color w:val="000000"/>
                <w:sz w:val="26"/>
                <w:szCs w:val="26"/>
              </w:rPr>
              <w:t>Thực hiện các khảo sát có liên quan.</w:t>
            </w:r>
          </w:p>
        </w:tc>
      </w:tr>
      <w:tr w:rsidR="00784901" w14:paraId="75E4C85B" w14:textId="77777777">
        <w:trPr>
          <w:trHeight w:val="521"/>
        </w:trPr>
        <w:tc>
          <w:tcPr>
            <w:tcW w:w="9072" w:type="dxa"/>
            <w:gridSpan w:val="2"/>
            <w:tcBorders>
              <w:top w:val="single" w:sz="4" w:space="0" w:color="000000"/>
              <w:left w:val="single" w:sz="4" w:space="0" w:color="000000"/>
              <w:bottom w:val="single" w:sz="4" w:space="0" w:color="000000"/>
              <w:right w:val="single" w:sz="4" w:space="0" w:color="000000"/>
            </w:tcBorders>
          </w:tcPr>
          <w:p w14:paraId="3070398F" w14:textId="77777777" w:rsidR="00784901" w:rsidRDefault="002652EB">
            <w:pPr>
              <w:spacing w:after="0" w:line="240" w:lineRule="auto"/>
              <w:rPr>
                <w:b/>
                <w:color w:val="000000"/>
              </w:rPr>
            </w:pPr>
            <w:r>
              <w:rPr>
                <w:b/>
                <w:color w:val="000000"/>
              </w:rPr>
              <w:t>Giai đoạn 2. Củng cố và hoàn thiện</w:t>
            </w:r>
          </w:p>
          <w:p w14:paraId="5C5CF9B7" w14:textId="77777777" w:rsidR="00784901" w:rsidRDefault="00784901">
            <w:pPr>
              <w:spacing w:after="0" w:line="240" w:lineRule="auto"/>
              <w:rPr>
                <w:b/>
                <w:color w:val="000000"/>
              </w:rPr>
            </w:pPr>
          </w:p>
        </w:tc>
      </w:tr>
      <w:tr w:rsidR="00784901" w14:paraId="54EB11A3" w14:textId="77777777">
        <w:trPr>
          <w:trHeight w:val="452"/>
        </w:trPr>
        <w:tc>
          <w:tcPr>
            <w:tcW w:w="1591" w:type="dxa"/>
            <w:tcBorders>
              <w:top w:val="single" w:sz="4" w:space="0" w:color="000000"/>
              <w:left w:val="single" w:sz="4" w:space="0" w:color="000000"/>
              <w:bottom w:val="single" w:sz="4" w:space="0" w:color="000000"/>
              <w:right w:val="single" w:sz="4" w:space="0" w:color="000000"/>
            </w:tcBorders>
          </w:tcPr>
          <w:p w14:paraId="64E733F5" w14:textId="77777777" w:rsidR="00784901" w:rsidRDefault="00784901">
            <w:pPr>
              <w:spacing w:after="0" w:line="240" w:lineRule="auto"/>
              <w:rPr>
                <w:b/>
                <w:color w:val="000000"/>
              </w:rPr>
            </w:pPr>
          </w:p>
        </w:tc>
        <w:tc>
          <w:tcPr>
            <w:tcW w:w="7481" w:type="dxa"/>
            <w:tcBorders>
              <w:top w:val="single" w:sz="4" w:space="0" w:color="000000"/>
              <w:left w:val="single" w:sz="4" w:space="0" w:color="000000"/>
              <w:right w:val="single" w:sz="4" w:space="0" w:color="000000"/>
            </w:tcBorders>
          </w:tcPr>
          <w:p w14:paraId="14C1233C" w14:textId="77777777" w:rsidR="00784901" w:rsidRDefault="002652EB">
            <w:pPr>
              <w:numPr>
                <w:ilvl w:val="0"/>
                <w:numId w:val="14"/>
              </w:numPr>
              <w:pBdr>
                <w:top w:val="nil"/>
                <w:left w:val="nil"/>
                <w:bottom w:val="nil"/>
                <w:right w:val="nil"/>
                <w:between w:val="nil"/>
              </w:pBdr>
              <w:spacing w:after="0" w:line="240" w:lineRule="auto"/>
              <w:ind w:left="425" w:right="285"/>
              <w:rPr>
                <w:color w:val="000000"/>
                <w:sz w:val="26"/>
                <w:szCs w:val="26"/>
              </w:rPr>
            </w:pPr>
            <w:r>
              <w:rPr>
                <w:color w:val="000000"/>
                <w:sz w:val="26"/>
                <w:szCs w:val="26"/>
              </w:rPr>
              <w:t>Hoàn thiện kế hoạch hoạt động ứng dụng CNTT sau khi được góp ý (từ khoá tập huấn trực tiếp).</w:t>
            </w:r>
          </w:p>
          <w:p w14:paraId="5071777B" w14:textId="77777777" w:rsidR="00784901" w:rsidRDefault="002652EB">
            <w:pPr>
              <w:numPr>
                <w:ilvl w:val="0"/>
                <w:numId w:val="14"/>
              </w:numPr>
              <w:pBdr>
                <w:top w:val="nil"/>
                <w:left w:val="nil"/>
                <w:bottom w:val="nil"/>
                <w:right w:val="nil"/>
                <w:between w:val="nil"/>
              </w:pBdr>
              <w:spacing w:line="240" w:lineRule="auto"/>
              <w:ind w:left="425" w:right="285"/>
              <w:rPr>
                <w:color w:val="000000"/>
                <w:sz w:val="26"/>
                <w:szCs w:val="26"/>
              </w:rPr>
            </w:pPr>
            <w:r>
              <w:rPr>
                <w:color w:val="000000"/>
                <w:sz w:val="26"/>
                <w:szCs w:val="26"/>
              </w:rPr>
              <w:t>Hoàn thiện kế hoạch hỗ trợ đồng nghiệp.</w:t>
            </w:r>
          </w:p>
          <w:p w14:paraId="2C019CDA" w14:textId="77777777" w:rsidR="00784901" w:rsidRDefault="00784901">
            <w:pPr>
              <w:spacing w:after="0" w:line="240" w:lineRule="auto"/>
              <w:rPr>
                <w:b/>
                <w:color w:val="000000"/>
              </w:rPr>
            </w:pPr>
          </w:p>
        </w:tc>
      </w:tr>
      <w:tr w:rsidR="00784901" w14:paraId="6B2961C0" w14:textId="77777777">
        <w:trPr>
          <w:trHeight w:val="64"/>
        </w:trPr>
        <w:tc>
          <w:tcPr>
            <w:tcW w:w="9072" w:type="dxa"/>
            <w:gridSpan w:val="2"/>
            <w:tcBorders>
              <w:top w:val="single" w:sz="4" w:space="0" w:color="000000"/>
              <w:left w:val="single" w:sz="4" w:space="0" w:color="000000"/>
              <w:bottom w:val="single" w:sz="4" w:space="0" w:color="000000"/>
              <w:right w:val="single" w:sz="4" w:space="0" w:color="000000"/>
            </w:tcBorders>
          </w:tcPr>
          <w:p w14:paraId="59108E21" w14:textId="77777777" w:rsidR="00784901" w:rsidRDefault="002652EB">
            <w:pPr>
              <w:spacing w:after="0" w:line="240" w:lineRule="auto"/>
              <w:rPr>
                <w:b/>
                <w:color w:val="000000"/>
              </w:rPr>
            </w:pPr>
            <w:r>
              <w:rPr>
                <w:b/>
                <w:color w:val="000000"/>
              </w:rPr>
              <w:t>Giai đoạn 3. Phát triển</w:t>
            </w:r>
          </w:p>
        </w:tc>
      </w:tr>
      <w:tr w:rsidR="00784901" w14:paraId="03814392" w14:textId="77777777">
        <w:trPr>
          <w:trHeight w:val="1243"/>
        </w:trPr>
        <w:tc>
          <w:tcPr>
            <w:tcW w:w="1591" w:type="dxa"/>
            <w:tcBorders>
              <w:top w:val="single" w:sz="4" w:space="0" w:color="000000"/>
              <w:left w:val="single" w:sz="4" w:space="0" w:color="000000"/>
              <w:bottom w:val="single" w:sz="4" w:space="0" w:color="000000"/>
              <w:right w:val="single" w:sz="4" w:space="0" w:color="000000"/>
            </w:tcBorders>
          </w:tcPr>
          <w:p w14:paraId="2D97F3D1" w14:textId="77777777" w:rsidR="00784901" w:rsidRDefault="002652EB">
            <w:pPr>
              <w:spacing w:after="0" w:line="240" w:lineRule="auto"/>
              <w:ind w:right="163"/>
              <w:rPr>
                <w:color w:val="000000"/>
              </w:rPr>
            </w:pPr>
            <w:r>
              <w:rPr>
                <w:color w:val="000000"/>
              </w:rPr>
              <w:t xml:space="preserve">  </w:t>
            </w:r>
          </w:p>
        </w:tc>
        <w:tc>
          <w:tcPr>
            <w:tcW w:w="7481" w:type="dxa"/>
            <w:tcBorders>
              <w:top w:val="single" w:sz="4" w:space="0" w:color="000000"/>
              <w:left w:val="single" w:sz="4" w:space="0" w:color="000000"/>
              <w:right w:val="single" w:sz="4" w:space="0" w:color="000000"/>
            </w:tcBorders>
          </w:tcPr>
          <w:p w14:paraId="39717683" w14:textId="77777777" w:rsidR="00784901" w:rsidRDefault="002652EB">
            <w:pPr>
              <w:numPr>
                <w:ilvl w:val="0"/>
                <w:numId w:val="14"/>
              </w:numPr>
              <w:pBdr>
                <w:top w:val="nil"/>
                <w:left w:val="nil"/>
                <w:bottom w:val="nil"/>
                <w:right w:val="nil"/>
                <w:between w:val="nil"/>
              </w:pBdr>
              <w:spacing w:after="0" w:line="240" w:lineRule="auto"/>
              <w:ind w:left="425" w:right="285"/>
              <w:rPr>
                <w:color w:val="000000"/>
                <w:sz w:val="26"/>
                <w:szCs w:val="26"/>
              </w:rPr>
            </w:pPr>
            <w:r>
              <w:rPr>
                <w:color w:val="000000"/>
                <w:sz w:val="26"/>
                <w:szCs w:val="26"/>
              </w:rPr>
              <w:t>Hoàn thiện các nội dung đọc thêm, mở rộng của kịch bản sư phạm trực tuyến.</w:t>
            </w:r>
          </w:p>
          <w:p w14:paraId="50DC5468" w14:textId="77777777" w:rsidR="00784901" w:rsidRDefault="002652EB">
            <w:pPr>
              <w:numPr>
                <w:ilvl w:val="0"/>
                <w:numId w:val="14"/>
              </w:numPr>
              <w:pBdr>
                <w:top w:val="nil"/>
                <w:left w:val="nil"/>
                <w:bottom w:val="nil"/>
                <w:right w:val="nil"/>
                <w:between w:val="nil"/>
              </w:pBdr>
              <w:spacing w:line="240" w:lineRule="auto"/>
              <w:ind w:left="425" w:right="285"/>
              <w:rPr>
                <w:color w:val="000000"/>
                <w:sz w:val="26"/>
                <w:szCs w:val="26"/>
              </w:rPr>
            </w:pPr>
            <w:r>
              <w:rPr>
                <w:color w:val="000000"/>
                <w:sz w:val="26"/>
                <w:szCs w:val="26"/>
              </w:rPr>
              <w:t>Kết nối với giảng viên sư phạm chủ chốt giải quyết các câu hỏi, vấn đề phát sinh ở mô đun 9.</w:t>
            </w:r>
          </w:p>
          <w:p w14:paraId="2F9F0B4D" w14:textId="77777777" w:rsidR="00784901" w:rsidRDefault="00784901">
            <w:pPr>
              <w:spacing w:after="0" w:line="240" w:lineRule="auto"/>
              <w:rPr>
                <w:color w:val="000000"/>
              </w:rPr>
            </w:pPr>
          </w:p>
        </w:tc>
      </w:tr>
    </w:tbl>
    <w:p w14:paraId="1109ED2B" w14:textId="77777777" w:rsidR="00784901" w:rsidRDefault="002652EB">
      <w:pPr>
        <w:pBdr>
          <w:top w:val="nil"/>
          <w:left w:val="nil"/>
          <w:bottom w:val="nil"/>
          <w:right w:val="nil"/>
          <w:between w:val="nil"/>
        </w:pBdr>
        <w:spacing w:before="40" w:after="40" w:line="276" w:lineRule="auto"/>
        <w:rPr>
          <w:rFonts w:ascii="EB Garamond" w:eastAsia="EB Garamond" w:hAnsi="EB Garamond" w:cs="EB Garamond"/>
          <w:color w:val="000000"/>
        </w:rPr>
        <w:sectPr w:rsidR="00784901">
          <w:footerReference w:type="default" r:id="rId11"/>
          <w:pgSz w:w="11907" w:h="16840"/>
          <w:pgMar w:top="1560" w:right="1109" w:bottom="1560" w:left="1701" w:header="720" w:footer="1217" w:gutter="0"/>
          <w:pgNumType w:start="1"/>
          <w:cols w:space="720"/>
        </w:sectPr>
      </w:pPr>
      <w:r>
        <w:rPr>
          <w:rFonts w:ascii="EB Garamond" w:eastAsia="EB Garamond" w:hAnsi="EB Garamond" w:cs="EB Garamond"/>
          <w:color w:val="000000"/>
        </w:rPr>
        <w:t xml:space="preserve"> </w:t>
      </w:r>
    </w:p>
    <w:p w14:paraId="44DC35C8" w14:textId="77777777" w:rsidR="00784901" w:rsidRDefault="002652EB">
      <w:pPr>
        <w:pStyle w:val="u1"/>
        <w:jc w:val="both"/>
        <w:rPr>
          <w:color w:val="000000"/>
        </w:rPr>
      </w:pPr>
      <w:bookmarkStart w:id="9" w:name="_heading=h.3dy6vkm" w:colFirst="0" w:colLast="0"/>
      <w:bookmarkEnd w:id="9"/>
      <w:r>
        <w:rPr>
          <w:color w:val="000000"/>
        </w:rPr>
        <w:lastRenderedPageBreak/>
        <w:t>TÀI LIỆU ĐỌC</w:t>
      </w:r>
    </w:p>
    <w:p w14:paraId="4F08051C" w14:textId="77777777" w:rsidR="00784901" w:rsidRDefault="002652EB">
      <w:pPr>
        <w:pStyle w:val="u1"/>
        <w:spacing w:line="360" w:lineRule="auto"/>
        <w:rPr>
          <w:color w:val="000000"/>
        </w:rPr>
      </w:pPr>
      <w:bookmarkStart w:id="10" w:name="_heading=h.1qoc8b1" w:colFirst="0" w:colLast="0"/>
      <w:bookmarkEnd w:id="10"/>
      <w:r>
        <w:rPr>
          <w:color w:val="000000"/>
        </w:rPr>
        <w:t>NỘI DUNG 1. VAI TRÒ, TẦM QUAN TRỌNG VÀ XU HƯỚNG ỨNG DỤNG CÔNG NGHỆ THÔNG TIN VÀ TRUYỀN THÔNG TRONG QUẢN TRỊ TRƯỜNG TRUNG HỌC PHỔ THÔNG</w:t>
      </w:r>
    </w:p>
    <w:p w14:paraId="01B8D9A5" w14:textId="77777777" w:rsidR="00784901" w:rsidRDefault="00784901">
      <w:pPr>
        <w:ind w:left="567" w:firstLine="0"/>
        <w:rPr>
          <w:color w:val="000000"/>
        </w:rPr>
      </w:pPr>
    </w:p>
    <w:p w14:paraId="2B823395" w14:textId="77777777" w:rsidR="00784901" w:rsidRDefault="002652EB">
      <w:pPr>
        <w:pStyle w:val="u2"/>
        <w:ind w:firstLine="567"/>
      </w:pPr>
      <w:bookmarkStart w:id="11" w:name="_heading=h.1ksv4uv" w:colFirst="0" w:colLast="0"/>
      <w:bookmarkEnd w:id="11"/>
      <w:r>
        <w:t xml:space="preserve">1.1. Công nghệ thông tin và truyền thông </w:t>
      </w:r>
      <w:bookmarkStart w:id="12" w:name="bookmark=id.30j0zll" w:colFirst="0" w:colLast="0"/>
      <w:bookmarkStart w:id="13" w:name="bookmark=id.1fob9te" w:colFirst="0" w:colLast="0"/>
      <w:bookmarkEnd w:id="12"/>
      <w:bookmarkEnd w:id="13"/>
      <w:r>
        <w:t>trong quản trị trường THPT</w:t>
      </w:r>
    </w:p>
    <w:p w14:paraId="3D01AE27" w14:textId="77777777" w:rsidR="00784901" w:rsidRDefault="002652EB">
      <w:pPr>
        <w:pStyle w:val="u3"/>
        <w:ind w:firstLine="567"/>
        <w:rPr>
          <w:color w:val="000000"/>
        </w:rPr>
      </w:pPr>
      <w:bookmarkStart w:id="14" w:name="_heading=h.4anzqyu" w:colFirst="0" w:colLast="0"/>
      <w:bookmarkEnd w:id="14"/>
      <w:r>
        <w:rPr>
          <w:color w:val="000000"/>
        </w:rPr>
        <w:t xml:space="preserve">1.1.1. Khái niệm </w:t>
      </w:r>
    </w:p>
    <w:p w14:paraId="0482E28B" w14:textId="77777777" w:rsidR="00784901" w:rsidRDefault="002652EB">
      <w:pPr>
        <w:rPr>
          <w:color w:val="000000"/>
        </w:rPr>
      </w:pPr>
      <w:r>
        <w:rPr>
          <w:color w:val="000000"/>
        </w:rPr>
        <w:t>Theo Luật Công nghệ Thông tin năm 2017, CNTT được định nghĩa là “</w:t>
      </w:r>
      <w:r>
        <w:rPr>
          <w:i/>
          <w:color w:val="000000"/>
        </w:rPr>
        <w:t>tập hợp các phương pháp khoa học, công nghệ và công cụ kĩ thuật hiện đại để sản xuất, truyền đưa, thu thập, xử lí, lưu trữ và trao đổi thông tin số</w:t>
      </w:r>
      <w:r>
        <w:rPr>
          <w:color w:val="000000"/>
        </w:rPr>
        <w:t>”. CNTT là thuật ngữ dùng để chỉ các ngành khoa học và công nghệ liên quan đến thông tin và các quá trình xử lí thông tin. Theo quan niệm này, CNTT là hệ thống các phương pháp khoa học, công nghệ, phương tiện, công cụ, bao gồm chủ yếu là các máy tính, mạng truyền thông và hệ thống các kho dữ liệu nhằm tổ chức, lưu trữ, truyền dẫn và khai thác, sử dụng có hiệu quả các nguồn thông tin trong mọi lĩnh vực hoạt động kinh tế, xã hội, văn hóa...</w:t>
      </w:r>
    </w:p>
    <w:p w14:paraId="2C398FD7" w14:textId="77777777" w:rsidR="00784901" w:rsidRDefault="002652EB">
      <w:pPr>
        <w:rPr>
          <w:color w:val="000000"/>
        </w:rPr>
      </w:pPr>
      <w:r>
        <w:rPr>
          <w:color w:val="000000"/>
        </w:rPr>
        <w:t xml:space="preserve">Định nghĩa CNTT &amp; TT có khá nhiều, đa số các tác giả đều đưa ra nhận định thuật ngữ này dưới 2 góc độ: vai trò, chức năng và các thiết bị kỹ thuật của nó. Cụ thể, Taruna Ramesur, 2012 cho rằng, </w:t>
      </w:r>
      <w:r>
        <w:rPr>
          <w:i/>
          <w:color w:val="000000"/>
        </w:rPr>
        <w:t>CNTT &amp; TT bao gồm tất cả các phương tiện kỹ thuật được sử dụng để xử lí thông tin và hỗ trợ giao tiếp, bao gồm phần cứng máy tính và mạng, phần mềm trung gian truyền thông cũng như phần mềm cần thiết</w:t>
      </w:r>
      <w:r>
        <w:rPr>
          <w:color w:val="000000"/>
        </w:rPr>
        <w:t xml:space="preserve">. Hay Samuel Owusu-Ansah &amp; Thomas van der Walt, 2021 quan niệm, </w:t>
      </w:r>
      <w:r>
        <w:rPr>
          <w:i/>
          <w:color w:val="000000"/>
        </w:rPr>
        <w:t>CNTT &amp; TT đề cập đến tất cả các dạng công nghệ được sử dụng để tạo, lưu trữ, chia sẻ hoặc truyền và trao đổi thông tin. Các công nghệ đó như đài phát thanh, truyền hình, video, DVD, điện thoại (cả điện thoại cố định và điện thoại di động), hệ thống vệ tinh, máy tính, phần cứng và phần mềm mạng; cũng như các thiết bị và dịch vụ liên quan đến các công nghệ này, chẳng hạn như hội nghị truyền hình và thư điện tử</w:t>
      </w:r>
      <w:r>
        <w:rPr>
          <w:color w:val="000000"/>
        </w:rPr>
        <w:t>.</w:t>
      </w:r>
    </w:p>
    <w:p w14:paraId="374FFE6D" w14:textId="77777777" w:rsidR="00784901" w:rsidRDefault="002652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rPr>
          <w:color w:val="000000"/>
        </w:rPr>
      </w:pPr>
      <w:r>
        <w:rPr>
          <w:color w:val="000000"/>
        </w:rPr>
        <w:t>Có thể thấy CNTT &amp; TT là một thuật ngữ rộng hơn của CNTT, dùng để chỉ tất cả các công nghệ truyền thông, bao gồm internet, mạng không dây, điện thoại di động, máy tính, phần mềm, phần mềm trung gian, hội nghị truyền hình, mạng xã hội và các các ứng dụng và dịch vụ đa phương tiện cho phép người dùng truy cập, truy xuất, lưu trữ, truyền tải và thao tác thông tin dưới dạng kỹ thuật số.</w:t>
      </w:r>
    </w:p>
    <w:p w14:paraId="12E074D7" w14:textId="77777777" w:rsidR="00784901" w:rsidRDefault="002652EB">
      <w:pPr>
        <w:rPr>
          <w:color w:val="000000"/>
        </w:rPr>
      </w:pPr>
      <w:r>
        <w:rPr>
          <w:color w:val="000000"/>
        </w:rPr>
        <w:lastRenderedPageBreak/>
        <w:t>Quản trị có nhiều nghĩa và cấp độ khác nhau, trong phạm vi của tài liệu này, chúng tôi tiếp cận khái niệm từ góc nhìn quản trị của một tổ chức. Theo Trần Khánh Đức, 2019 thì quản trị của một tổ chức là “</w:t>
      </w:r>
      <w:r>
        <w:rPr>
          <w:i/>
          <w:color w:val="000000"/>
        </w:rPr>
        <w:t>quá trình điều hành tổ chức bằng phương thức hoạch định các hoạt động; huy động, cung ứng đầy đủ, kịp thời và có chất lượng các nguồn lực (nhân lực, tài lực và vật lực), các phương tiện và điều kiện tất yếu cho mọi hoạt động của tổ chức để tổ chức vận hành đạt được hiệu quả các mục tiêu đã định trong môi trường luôn luôn biến động và với phạm vi nguồn lực huy động được</w:t>
      </w:r>
      <w:r>
        <w:rPr>
          <w:color w:val="000000"/>
        </w:rPr>
        <w:t xml:space="preserve">”. Cụ thể, quản trị nhà trường, trong Thông tư 14/2018/TT-BGD&amp;ĐT ban hành Chuẩn hiệu trưởng cơ sở giáo dục phổ thông định nghĩa là </w:t>
      </w:r>
      <w:r>
        <w:rPr>
          <w:i/>
          <w:color w:val="000000"/>
        </w:rPr>
        <w:t>“quá trình xây dựng các định hướng, quy định, kế hoạch hoạt động trong nhà trường; tổ chức hoạt động dạy học, giáo dục học sinh thông qua huy động, sử dụng các nguồn lực, giám sát, đánh giá trên cơ sở tự chủ, có trách nhiệm giải trình để phát triển nhà trường theo sứ mạng, tầm nhìn và mục tiêu giáo dục của nhà trường</w:t>
      </w:r>
      <w:r>
        <w:rPr>
          <w:color w:val="000000"/>
        </w:rPr>
        <w:t>” (BGD&amp;ĐT, 2018). Phân tích các khái niệm trên cho thấy, quản trị nhà trường cần tiến hành theo quy trình từ việc xây dựng kế hoạch, tổ chức, chỉ đạo và kiểm tra giám sát các hoạt động của nhà trường trên cơ sở huy động các nguồn lực hiện có của nhà trường để thực hiện có hiệu quả, chất lượng các nội dung quản lí phù hợp với mục tiêu giáo dục, đáp ứng tầm nhìn, sứ mạng của trường.</w:t>
      </w:r>
    </w:p>
    <w:p w14:paraId="47EF1C65" w14:textId="77777777" w:rsidR="00784901" w:rsidRDefault="002652EB">
      <w:pPr>
        <w:rPr>
          <w:color w:val="000000"/>
        </w:rPr>
      </w:pPr>
      <w:r>
        <w:rPr>
          <w:color w:val="000000"/>
        </w:rPr>
        <w:t xml:space="preserve">Hệ thống, phân tích các khái niệm liên quan đến CNTT &amp; TT và quản trị nhà trường, chúng tôi cho rằng: </w:t>
      </w:r>
      <w:r>
        <w:rPr>
          <w:i/>
          <w:color w:val="000000"/>
        </w:rPr>
        <w:t xml:space="preserve">Ứng dụng CNTT &amp; TT trong quản trị nhà trường là quá trình sử dụng các phương tiện và công cụ kĩ thuật hiện đại của kỹ thuật máy tính và viễn thông để hỗ trợ thực hiện các chức năng, nội dung trong quản trị nhà trường nhằm đạt được mục tiêu của hoạt động giáo dục ở trường phổ thông. </w:t>
      </w:r>
    </w:p>
    <w:p w14:paraId="3B2122B0" w14:textId="77777777" w:rsidR="00784901" w:rsidRDefault="002652EB">
      <w:pPr>
        <w:pStyle w:val="u3"/>
        <w:ind w:firstLine="567"/>
        <w:rPr>
          <w:color w:val="000000"/>
        </w:rPr>
      </w:pPr>
      <w:bookmarkStart w:id="15" w:name="_heading=h.2pta16n" w:colFirst="0" w:colLast="0"/>
      <w:bookmarkEnd w:id="15"/>
      <w:r>
        <w:rPr>
          <w:color w:val="000000"/>
        </w:rPr>
        <w:t xml:space="preserve">1.1.2. Đặc điểm ứng dụng công nghệ thông tin và truyền thông trong quản trị trường THPT </w:t>
      </w:r>
    </w:p>
    <w:p w14:paraId="013C852B" w14:textId="77777777" w:rsidR="00784901" w:rsidRDefault="002652EB">
      <w:pPr>
        <w:spacing w:line="360" w:lineRule="auto"/>
        <w:rPr>
          <w:color w:val="000000"/>
        </w:rPr>
      </w:pPr>
      <w:r>
        <w:rPr>
          <w:color w:val="000000"/>
        </w:rPr>
        <w:t>Có thể đề cập đến một số đặc điểm ứng dụng CNTT &amp; TT trong quản trị trường THPT như sau:</w:t>
      </w:r>
    </w:p>
    <w:p w14:paraId="09CD8430" w14:textId="77777777" w:rsidR="00784901" w:rsidRDefault="002652EB">
      <w:pPr>
        <w:rPr>
          <w:color w:val="000000"/>
        </w:rPr>
      </w:pPr>
      <w:r>
        <w:rPr>
          <w:color w:val="000000"/>
        </w:rPr>
        <w:t>Ứng dụng CNTT &amp; TT trong quản trị trường THPT hướng đến mục tiêu chung của quản trị nhà trường. Nghĩa là dù ở mức độ ứng dụng CNTT &amp; TT nào cũng cần phải chú trọng và tuân thủ mục tiêu của QTNT và việc ứng dụng hay sử dụng CNTT &amp; TT cần đảm bảo thực hiện sao cho đạt được mục tiêu QTNT, cụ thể là đảm bảo thực hiện các chức năng QTNT một cách tối đa, đảm bảo triển khai các nội dung QTNT một cách đầy đủ, tích cực, tuân thủ những yêu cầu chung của QTNT góp phần phát triển nhà trường, nâng cao hiệu quả giáo dục nhà trường.</w:t>
      </w:r>
    </w:p>
    <w:p w14:paraId="2C54D671" w14:textId="77777777" w:rsidR="00784901" w:rsidRDefault="002652EB">
      <w:pPr>
        <w:rPr>
          <w:color w:val="000000"/>
        </w:rPr>
      </w:pPr>
      <w:r>
        <w:rPr>
          <w:color w:val="000000"/>
        </w:rPr>
        <w:lastRenderedPageBreak/>
        <w:t>Ứng dụng CNTT &amp; TT trong quản trị trường THPT không làm thay chức năng của người quản lí hay không làm lu mờ vị trí, vai trò của nhà quản lí mà góp phần làm cho người quản lí thay đổi phương thức quản trị nhà trường của mình. Việc ứng dụng CNTT &amp; TT trong quản trị trường THPT cho thấy sẽ phần nào giảm tải các thao tác, hành động cụ thể của nhà quản lí trong QTNT nhưng không vì thế mà nhà quản lí sẽ bị lu mờ vai trò bởi tầm nhìn quản lí, các chức năng của quản lí từ kế hoạch hóa đến tổ chức triển khai, kiểm tra, giám sát, đánh giá… đều vẫn đảm bảo thực hiện một cách đầy đủ và bài bản. Ngay cả với công nghệ hiện đại và các phần mềm tiện ích để quản lí cơ sở giáo dục, cũng không thể thay thế chức năng của nhà quản lí bởi suy cho cùng CNTT &amp; TT vẫn là công cụ do con người tạo ra, làm chủ và nhà quản lí sẽ khai thác, sử dụng nó để thực thi sứ mạng quản lí của mình để phát triển nhà trường.</w:t>
      </w:r>
    </w:p>
    <w:p w14:paraId="4DB38A73" w14:textId="77777777" w:rsidR="00784901" w:rsidRDefault="002652EB">
      <w:pPr>
        <w:rPr>
          <w:color w:val="000000"/>
        </w:rPr>
      </w:pPr>
      <w:r>
        <w:rPr>
          <w:color w:val="000000"/>
        </w:rPr>
        <w:t>Ứng dụng CNTT &amp; TT trong quản trị trường THPT tạo điều kiện QTNT thông minh và gián tiếp. Cụ thể, nhờ vào tính thông minh của CNTT &amp; TT, hỗ trợ người CBQL trong việc tìm kiếm, xử lí thông tin, giúp cho người quản lí có thể lưu trữ, xử lí, chia sẻ thông tin đến các thành viên trong nhà trường một cách kịp thời và chính xác. Không những thế, các vấn đề về QTNT còn được xử lí dựa trên dữ liệu để ghi nhận, đối sánh, phân tích, đánh giá, rút ra các vấn đề cần chú ý và đề xuất các biện pháp, giải pháp một cách thông minh. CNTT &amp; TT trong quản trị nhà trường là không có giới hạn về không gian và thời gian nên dù ở bất kì đâu, thời gian nào người CBQL cũng có thể sử dụng CNTT &amp; TT trong việc quản lí, điều hành nhà trường một cách kịp thời, tác động nhanh nhất với những diễn biến về tình hình giáo dục, các hoạt động quản trị của nhà trường sao cho thiết thực và khả thi.</w:t>
      </w:r>
    </w:p>
    <w:p w14:paraId="7BD3345B" w14:textId="77777777" w:rsidR="00784901" w:rsidRDefault="002652EB">
      <w:pPr>
        <w:rPr>
          <w:color w:val="000000"/>
        </w:rPr>
      </w:pPr>
      <w:r>
        <w:rPr>
          <w:color w:val="000000"/>
        </w:rPr>
        <w:t>Ứng dụng CNTT &amp; TT trong QTNT có tính phức tạp và nhạy cảm. Việc ứng dụng CNTT &amp; TT đòi hỏi phải hiểu, làm chủ và nhất là quản lí việc ứng dụng này sao cho chặt chẽ và hiệu quả. Bởi lẽ, quản lí CNTT &amp; TT không đơn thuần chỉ là vấn đề quản lí kỹ thuật, mà phải quản lí cả về thông tin, dữ liệu, việc xây dựng, cung cấp, truyền tải, khai thác thông tin, dữ liệu cũng như sự tác động của nó và cả những người thực thi, thụ hưởng. Điều này đòi hỏi người quản lí phải tỉnh táo, có tầm nhìn nhưng phải rất chặt chẽ và cẩn trọng. Ngoài ra, CNTT &amp; TT có những diễn tiến và sức mạnh đặc thù nên cần được chú trọng đến tính nhạy cảm của nó khi sự tác động của nó đến cả một hệ thống, con người… bằng những con số, hình ảnh định lượng, công khai. Tính nhạy cảm sẽ phát sinh trong khi ứng dụng CNTT &amp; TT đòi hỏi các CBQL phải tăng cường các giải pháp trong việc sử dụng, vận hành, bảo mật, quản lí cơ sở dữ liệu, sử dụng CNTT &amp; TT để tương tác và thực thi các hành động quản lí của mình.</w:t>
      </w:r>
    </w:p>
    <w:p w14:paraId="708C6FA8" w14:textId="77777777" w:rsidR="00784901" w:rsidRDefault="002652EB">
      <w:pPr>
        <w:pBdr>
          <w:top w:val="nil"/>
          <w:left w:val="nil"/>
          <w:bottom w:val="nil"/>
          <w:right w:val="nil"/>
          <w:between w:val="nil"/>
        </w:pBdr>
        <w:spacing w:line="360" w:lineRule="auto"/>
        <w:rPr>
          <w:color w:val="000000"/>
        </w:rPr>
      </w:pPr>
      <w:r>
        <w:rPr>
          <w:color w:val="000000"/>
        </w:rPr>
        <w:lastRenderedPageBreak/>
        <w:t>Ứng dụng CNTT &amp; TT đòi hỏi phải có tính cập nhật và liên tục đổi mới. Với đặc điểm phát triển và đào thải nhanh của CNTT &amp; TT, CBQL phải nắm bắt kịp thời tình hình và xu hướng phát triển của CNTT để cải tiến, trang bị, phát triển nhằm đáp ứng nhu cầu QTNT vừa phù hợp với đặc điểm của nhà trường, vừa phù hợp với xu thế của công nghệ và nhất là những đổi thay của bối cảnh, những yêu cầu sáng tạo có liên quan. Để liên tục đổi mới, một mặt nhà quản lí cần phải đảm bảo có tầm nhìn chiến lược, có khả năng nhạy cảm và dự báo với những đầu tư liên quan đến CNTT &amp; TT cũng như có sự kế hoạch hóa từng chặng đầu tư trong cái nhìn tổng thể. Khi sử dụng CNTT &amp; TT trong QTNT, cần bình tĩnh và không nao núng trước các thay đổi và nhất là các thông tin mới liên tục diễn ra, cần xem xét phát triển hệ thống, cải tiến từ nền tảng và gắn kết trên tư duy sáng tạo và toàn cục để việc sử dụng CNTT &amp; TT vẫn đạt được các yêu cầu ề đổi mới, sáng tạo nhưng đảm bảo hiệu quả quản lí và nhất là hiệu quả đầu tư, ứng dụng.</w:t>
      </w:r>
    </w:p>
    <w:p w14:paraId="56A46FC0" w14:textId="77777777" w:rsidR="00784901" w:rsidRDefault="002652EB">
      <w:pPr>
        <w:pStyle w:val="u3"/>
        <w:ind w:firstLine="567"/>
        <w:rPr>
          <w:color w:val="000000"/>
        </w:rPr>
      </w:pPr>
      <w:bookmarkStart w:id="16" w:name="_heading=h.3oy7u29" w:colFirst="0" w:colLast="0"/>
      <w:bookmarkEnd w:id="16"/>
      <w:r>
        <w:rPr>
          <w:color w:val="000000"/>
        </w:rPr>
        <w:t xml:space="preserve">1.1.3. Phân loại </w:t>
      </w:r>
    </w:p>
    <w:p w14:paraId="7D5FEBFE" w14:textId="77777777" w:rsidR="00784901" w:rsidRDefault="002652EB">
      <w:pPr>
        <w:spacing w:line="360" w:lineRule="auto"/>
        <w:rPr>
          <w:color w:val="000000"/>
        </w:rPr>
      </w:pPr>
      <w:r>
        <w:rPr>
          <w:color w:val="000000"/>
        </w:rPr>
        <w:t>Căn cứ vào đặc điểm và mức độ ứng dụng CNTT &amp; TT trong trường phổ thông, có thể phân loại việc ứng dụng CNTT &amp; TT trong quản trị trường THPT theo mô hình phân lớp ứng dụng CNTT trong trường phổ thông nói chung, với 4 lớp cơ bản:</w:t>
      </w:r>
    </w:p>
    <w:p w14:paraId="63ED67E8" w14:textId="77777777" w:rsidR="00784901" w:rsidRDefault="002652EB">
      <w:pPr>
        <w:spacing w:line="360" w:lineRule="auto"/>
        <w:rPr>
          <w:color w:val="000000"/>
        </w:rPr>
      </w:pPr>
      <w:r>
        <w:rPr>
          <w:color w:val="000000"/>
        </w:rPr>
        <w:t>- Lớp giao tiếp;</w:t>
      </w:r>
    </w:p>
    <w:p w14:paraId="25B81A35" w14:textId="77777777" w:rsidR="00784901" w:rsidRDefault="002652EB">
      <w:pPr>
        <w:spacing w:line="360" w:lineRule="auto"/>
        <w:rPr>
          <w:color w:val="000000"/>
        </w:rPr>
      </w:pPr>
      <w:r>
        <w:rPr>
          <w:color w:val="000000"/>
        </w:rPr>
        <w:t>- Lớp dịch vụ công trực tuyến;</w:t>
      </w:r>
    </w:p>
    <w:p w14:paraId="22D21E73" w14:textId="77777777" w:rsidR="00784901" w:rsidRDefault="002652EB">
      <w:pPr>
        <w:spacing w:line="360" w:lineRule="auto"/>
        <w:rPr>
          <w:color w:val="000000"/>
        </w:rPr>
      </w:pPr>
      <w:r>
        <w:rPr>
          <w:color w:val="000000"/>
        </w:rPr>
        <w:t>- Lớp ứng dụng và cơ sở dữ liệu;</w:t>
      </w:r>
    </w:p>
    <w:p w14:paraId="71E6E848" w14:textId="77777777" w:rsidR="00784901" w:rsidRDefault="002652EB">
      <w:pPr>
        <w:spacing w:line="360" w:lineRule="auto"/>
        <w:rPr>
          <w:color w:val="000000"/>
        </w:rPr>
      </w:pPr>
      <w:r>
        <w:rPr>
          <w:color w:val="000000"/>
        </w:rPr>
        <w:t xml:space="preserve">- Lớp hạ tầng và các điều kiện đảm bảo khác </w:t>
      </w:r>
    </w:p>
    <w:p w14:paraId="426A0F70" w14:textId="77777777" w:rsidR="00784901" w:rsidRDefault="002652EB">
      <w:pPr>
        <w:keepNext/>
        <w:spacing w:line="360" w:lineRule="auto"/>
        <w:ind w:firstLine="0"/>
        <w:jc w:val="center"/>
        <w:rPr>
          <w:color w:val="000000"/>
        </w:rPr>
      </w:pPr>
      <w:r>
        <w:rPr>
          <w:noProof/>
          <w:color w:val="000000"/>
        </w:rPr>
        <w:drawing>
          <wp:inline distT="0" distB="0" distL="0" distR="0" wp14:anchorId="312022D9" wp14:editId="38E59DB3">
            <wp:extent cx="4791880" cy="2060510"/>
            <wp:effectExtent l="0" t="0" r="0" b="0"/>
            <wp:docPr id="1107" name="image15.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application, website&#10;&#10;Description automatically generated"/>
                    <pic:cNvPicPr preferRelativeResize="0"/>
                  </pic:nvPicPr>
                  <pic:blipFill>
                    <a:blip r:embed="rId12"/>
                    <a:srcRect l="5898" t="14997" r="3278" b="22825"/>
                    <a:stretch>
                      <a:fillRect/>
                    </a:stretch>
                  </pic:blipFill>
                  <pic:spPr>
                    <a:xfrm>
                      <a:off x="0" y="0"/>
                      <a:ext cx="4791880" cy="2060510"/>
                    </a:xfrm>
                    <a:prstGeom prst="rect">
                      <a:avLst/>
                    </a:prstGeom>
                    <a:ln/>
                  </pic:spPr>
                </pic:pic>
              </a:graphicData>
            </a:graphic>
          </wp:inline>
        </w:drawing>
      </w:r>
    </w:p>
    <w:p w14:paraId="79DF0A22" w14:textId="77777777" w:rsidR="00784901" w:rsidRDefault="002652EB">
      <w:pPr>
        <w:pBdr>
          <w:top w:val="nil"/>
          <w:left w:val="nil"/>
          <w:bottom w:val="nil"/>
          <w:right w:val="nil"/>
          <w:between w:val="nil"/>
        </w:pBdr>
        <w:spacing w:after="240"/>
        <w:ind w:firstLine="0"/>
        <w:jc w:val="center"/>
        <w:rPr>
          <w:b/>
          <w:color w:val="000000"/>
        </w:rPr>
      </w:pPr>
      <w:bookmarkStart w:id="17" w:name="_heading=h.243i4a2" w:colFirst="0" w:colLast="0"/>
      <w:bookmarkEnd w:id="17"/>
      <w:r>
        <w:rPr>
          <w:b/>
          <w:color w:val="000000"/>
        </w:rPr>
        <w:t>Hình 1.1. Các lớp ứng dụng CNTT trong trường phổ thông (công văn 5807)</w:t>
      </w:r>
    </w:p>
    <w:p w14:paraId="7C94C15E" w14:textId="77777777" w:rsidR="00784901" w:rsidRDefault="002652EB">
      <w:pPr>
        <w:spacing w:line="360" w:lineRule="auto"/>
        <w:rPr>
          <w:color w:val="000000"/>
        </w:rPr>
      </w:pPr>
      <w:r>
        <w:rPr>
          <w:color w:val="000000"/>
        </w:rPr>
        <w:lastRenderedPageBreak/>
        <w:t>Trong đó:</w:t>
      </w:r>
    </w:p>
    <w:p w14:paraId="71CB3FA3" w14:textId="77777777" w:rsidR="00784901" w:rsidRDefault="002652EB">
      <w:pPr>
        <w:spacing w:line="360" w:lineRule="auto"/>
        <w:rPr>
          <w:b/>
          <w:i/>
          <w:color w:val="000000"/>
        </w:rPr>
      </w:pPr>
      <w:bookmarkStart w:id="18" w:name="bookmark=id.3znysh7" w:colFirst="0" w:colLast="0"/>
      <w:bookmarkEnd w:id="18"/>
      <w:r>
        <w:rPr>
          <w:b/>
          <w:i/>
          <w:color w:val="000000"/>
        </w:rPr>
        <w:t>- Lớp giao tiếp (kênh giao tiếp)</w:t>
      </w:r>
    </w:p>
    <w:p w14:paraId="1D55403C" w14:textId="77777777" w:rsidR="00784901" w:rsidRDefault="002652EB">
      <w:pPr>
        <w:spacing w:line="360" w:lineRule="auto"/>
        <w:rPr>
          <w:color w:val="000000"/>
        </w:rPr>
      </w:pPr>
      <w:r>
        <w:rPr>
          <w:color w:val="000000"/>
        </w:rPr>
        <w:t>Lớp giao tiếp gồm các ứng dụng CNTT giúp người dùng (học sinh, giáo viên, cán bộ quản lí, cơ quan quản lí giáo dục các cấp, phụ huynh học sinh, người dân và xã hội) giao tiếp với nhà trường, cụ thể: Giao tiếp thông qua trang thông tin điện tử (website) trường học; Giao tiếp thông qua mạng xã hội và các công cụ trực tuyến khác; Giao tiếp thông qua thư điện tử như phụ huynh liên lạc nhà trường, thầy cô giáo; học sinh tương tác với thầy cô, thầy cô kiêm nhiệm tư vấn tâm lý ở trường phổ thông...</w:t>
      </w:r>
    </w:p>
    <w:p w14:paraId="6A8E068D" w14:textId="77777777" w:rsidR="00784901" w:rsidRDefault="002652EB">
      <w:pPr>
        <w:spacing w:line="360" w:lineRule="auto"/>
        <w:rPr>
          <w:b/>
          <w:i/>
          <w:color w:val="000000"/>
        </w:rPr>
      </w:pPr>
      <w:bookmarkStart w:id="19" w:name="bookmark=id.2et92p0" w:colFirst="0" w:colLast="0"/>
      <w:bookmarkEnd w:id="19"/>
      <w:r>
        <w:rPr>
          <w:b/>
          <w:i/>
          <w:color w:val="000000"/>
        </w:rPr>
        <w:t>- Lớp dịch vụ công trực tuyến</w:t>
      </w:r>
    </w:p>
    <w:p w14:paraId="659E375F" w14:textId="77777777" w:rsidR="00784901" w:rsidRDefault="002652EB">
      <w:pPr>
        <w:spacing w:line="360" w:lineRule="auto"/>
        <w:rPr>
          <w:color w:val="000000"/>
        </w:rPr>
      </w:pPr>
      <w:r>
        <w:rPr>
          <w:color w:val="000000"/>
        </w:rPr>
        <w:t>Một số dịch vụ công trực tuyến có thể áp dụng trong quản trị trường phổ thông như: Đăng ký tuyển sinh đầu cấp; Phục vụ phụ huynh thông tin về quá trình học tập, rèn luyện của học sinh; Đăng ký nghỉ phép; Giúp học sinh đăng ký tham gia hoạt động ngoại khóa, tham gia câu lạc bộ ở trường; Và một số dịch vụ công trực tuyến thiết thực khác.</w:t>
      </w:r>
    </w:p>
    <w:p w14:paraId="01BF23CA" w14:textId="77777777" w:rsidR="00784901" w:rsidRDefault="002652EB">
      <w:pPr>
        <w:spacing w:line="360" w:lineRule="auto"/>
        <w:rPr>
          <w:color w:val="000000"/>
        </w:rPr>
      </w:pPr>
      <w:r>
        <w:rPr>
          <w:color w:val="000000"/>
        </w:rPr>
        <w:t>Các dịch vụ công trực tuyến trong nhà trường phải được cung cấp tối thiểu ở mức độ 3 và được đặt liên kết trên trang thông tin điện tử của trường hoặc theo các yêu cầu của cơ quan quản lí giáo dục cấp trên.</w:t>
      </w:r>
    </w:p>
    <w:p w14:paraId="1CCC9B8E" w14:textId="77777777" w:rsidR="00784901" w:rsidRDefault="002652EB">
      <w:pPr>
        <w:spacing w:line="360" w:lineRule="auto"/>
        <w:rPr>
          <w:b/>
          <w:i/>
          <w:color w:val="000000"/>
        </w:rPr>
      </w:pPr>
      <w:r>
        <w:rPr>
          <w:b/>
          <w:i/>
          <w:color w:val="000000"/>
        </w:rPr>
        <w:t>- Lớp ứng dụng và cơ sở dữ liệu</w:t>
      </w:r>
    </w:p>
    <w:p w14:paraId="70785FA4" w14:textId="77777777" w:rsidR="00784901" w:rsidRDefault="002652EB">
      <w:pPr>
        <w:spacing w:line="360" w:lineRule="auto"/>
        <w:rPr>
          <w:color w:val="000000"/>
        </w:rPr>
      </w:pPr>
      <w:r>
        <w:rPr>
          <w:color w:val="000000"/>
        </w:rPr>
        <w:t>Phân tích một số lớp ứng dụng và cơ sở dữ liệu liên quan đến các hoạt động quản trị trong nhà trường như sau:</w:t>
      </w:r>
    </w:p>
    <w:p w14:paraId="54FA0B3E" w14:textId="77777777" w:rsidR="00784901" w:rsidRDefault="002652EB">
      <w:pPr>
        <w:spacing w:line="360" w:lineRule="auto"/>
        <w:rPr>
          <w:color w:val="000000"/>
        </w:rPr>
      </w:pPr>
      <w:r>
        <w:rPr>
          <w:i/>
          <w:color w:val="000000"/>
        </w:rPr>
        <w:t>+ Nhóm ứng dụng CNTT phục vụ quản lí, điều hành gồm phần mềm quản lí về:</w:t>
      </w:r>
      <w:r>
        <w:rPr>
          <w:color w:val="000000"/>
        </w:rPr>
        <w:t xml:space="preserve"> Trang thông tin điện tử (Website) trường học; Thư điện tử với tên miền riêng của trường; Quản lí văn bản điều hành (e-office); Quản lí thông tin đội ngũ; Quản lí quá trình học tập, rèn luyện của học sinh; Hỗ trợ xếp thời khóa biểu; Quản lí tài sản; Quản lí tài chính; Quản lí thư viện; Quản lí nội bộ. Các phần mềm ứng dụng quản lí dùng chung của ngành (do Phòng GD&amp;ĐT, Sở GD&amp;ĐT, Bộ GD&amp;ĐT yêu cầu).</w:t>
      </w:r>
    </w:p>
    <w:p w14:paraId="178E1C52" w14:textId="77777777" w:rsidR="00784901" w:rsidRDefault="002652EB">
      <w:pPr>
        <w:spacing w:line="360" w:lineRule="auto"/>
        <w:rPr>
          <w:color w:val="000000"/>
        </w:rPr>
      </w:pPr>
      <w:r>
        <w:rPr>
          <w:i/>
          <w:color w:val="000000"/>
        </w:rPr>
        <w:t>+ Nhóm ứng dụng CNTT đổi mới nội dung, phương pháp dạy học và kiểm tra đánh giá gồm:</w:t>
      </w:r>
      <w:r>
        <w:rPr>
          <w:color w:val="000000"/>
        </w:rPr>
        <w:t xml:space="preserve"> Soạn bài giảng điện tử; Mô phỏng, phần mềm thí nghiệm ảo; Học tập trực tuyến (e-learning); Kho tài liệu, giáo án, bài giảng, học liệu điện tử; Các ứng dụng hỗ trợ dạy - học và kiểm tra, đánh giá khác.</w:t>
      </w:r>
    </w:p>
    <w:p w14:paraId="41E1449D" w14:textId="77777777" w:rsidR="00784901" w:rsidRDefault="002652EB">
      <w:pPr>
        <w:spacing w:line="360" w:lineRule="auto"/>
        <w:rPr>
          <w:color w:val="000000"/>
        </w:rPr>
      </w:pPr>
      <w:r>
        <w:rPr>
          <w:color w:val="000000"/>
        </w:rPr>
        <w:lastRenderedPageBreak/>
        <w:t xml:space="preserve">Ưu tiên triển khai các giải pháp ứng dụng CNTT có tính đồng bộ (gồm kho học liệu số, bài giảng e-learning, phần mềm thiết kế bài giảng điện tử, phần mềm mô phỏng, thí nghiệm ảo và phần mềm dạy học,…). </w:t>
      </w:r>
      <w:bookmarkStart w:id="20" w:name="bookmark=id.3dy6vkm" w:colFirst="0" w:colLast="0"/>
      <w:bookmarkEnd w:id="20"/>
    </w:p>
    <w:p w14:paraId="7A12182B" w14:textId="77777777" w:rsidR="00784901" w:rsidRDefault="002652EB">
      <w:pPr>
        <w:spacing w:line="360" w:lineRule="auto"/>
        <w:rPr>
          <w:b/>
          <w:i/>
          <w:color w:val="000000"/>
        </w:rPr>
      </w:pPr>
      <w:r>
        <w:rPr>
          <w:b/>
          <w:i/>
          <w:color w:val="000000"/>
        </w:rPr>
        <w:t>- Lớp hạ tầng và các điều kiện đảm bảo khác</w:t>
      </w:r>
    </w:p>
    <w:p w14:paraId="2336215C" w14:textId="77777777" w:rsidR="00784901" w:rsidRDefault="002652EB">
      <w:pPr>
        <w:spacing w:line="360" w:lineRule="auto"/>
        <w:rPr>
          <w:color w:val="000000"/>
        </w:rPr>
      </w:pPr>
      <w:r>
        <w:rPr>
          <w:color w:val="000000"/>
        </w:rPr>
        <w:t>Lớp hạ tầng và các các điều kiện đảm bảo hiệu quả ứng dụng CNTT gồm các nhóm nhằm hỗ trợ cho quản lí, điều hành gồm:</w:t>
      </w:r>
    </w:p>
    <w:p w14:paraId="6EAA8416" w14:textId="77777777" w:rsidR="00784901" w:rsidRDefault="002652EB">
      <w:pPr>
        <w:spacing w:line="360" w:lineRule="auto"/>
        <w:rPr>
          <w:i/>
          <w:color w:val="000000"/>
        </w:rPr>
      </w:pPr>
      <w:r>
        <w:rPr>
          <w:i/>
          <w:color w:val="000000"/>
        </w:rPr>
        <w:t>+ Hạ tầng và thiết bị công nghệ thông tin</w:t>
      </w:r>
    </w:p>
    <w:p w14:paraId="1E9A2CA4" w14:textId="77777777" w:rsidR="00784901" w:rsidRDefault="002652EB">
      <w:pPr>
        <w:spacing w:line="360" w:lineRule="auto"/>
        <w:rPr>
          <w:color w:val="000000"/>
        </w:rPr>
      </w:pPr>
      <w:r>
        <w:rPr>
          <w:color w:val="000000"/>
        </w:rPr>
        <w:t>Hạ tầng và thiết bị CNTT bao gồm trang thiết bị CNTT và hạ tầng kết nối mạng nhằm triển khai có hiệu quả ứng dụng CNTT trong các hoạt động của trường, gồm các hệ thống, thiết bị: Hệ thống mạng LAN, mạng không dây (wifi); Kết nối mạng Internet; Hệ thống lưu trữ, máy chủ phục vụ nội bộ (nếu cần); Phòng máy tính; Phòng học bộ môn, phòng học đa năng có ứng dụng CNTT; Phòng sản xuất học liệu điện tử; Các thiết bị phục vụ ứng dụng CNTT trong dạy học trên lớp; Các thiết bị CNTT phục vụ quản lí, điều hành; Hệ thống họp, hội nghị trực tuyến; Hệ thống giám sát; Các thiết bị, giải pháp dạy học trên lớp hoặc qua mạng; Các giải pháp và một số thiết bị kỹ thuật khác.</w:t>
      </w:r>
    </w:p>
    <w:p w14:paraId="1BAF51BE" w14:textId="77777777" w:rsidR="00784901" w:rsidRDefault="002652EB">
      <w:pPr>
        <w:spacing w:line="360" w:lineRule="auto"/>
        <w:rPr>
          <w:i/>
          <w:color w:val="000000"/>
        </w:rPr>
      </w:pPr>
      <w:r>
        <w:rPr>
          <w:i/>
          <w:color w:val="000000"/>
        </w:rPr>
        <w:t>+ An toàn, an ninh thông tin</w:t>
      </w:r>
    </w:p>
    <w:p w14:paraId="2FDFA869" w14:textId="77777777" w:rsidR="00784901" w:rsidRDefault="002652EB">
      <w:pPr>
        <w:spacing w:line="360" w:lineRule="auto"/>
        <w:rPr>
          <w:color w:val="000000"/>
        </w:rPr>
      </w:pPr>
      <w:r>
        <w:rPr>
          <w:color w:val="000000"/>
        </w:rPr>
        <w:t>Nhóm giải pháp đảm bảo an toàn, an ninh thông tin bao gồm các thiết bị, giải pháp kỹ thuật và dịch vụ CNTT về đảm bảo an toàn, an ninh thông tin nhằm triển khai ứng dụng CNTT trong các hoạt động của trường diễn ra an toàn, hiệu quả. Tất cả hệ thống ứng dụng CNTT trong nhà trường phải đảm bảo an toàn, an ninh thông tin. Dữ liệu phát sinh trong quá trình ứng dụng CNTT phải do các cấp có thẩm quyền quản lí.</w:t>
      </w:r>
    </w:p>
    <w:p w14:paraId="324C9B70" w14:textId="77777777" w:rsidR="00784901" w:rsidRDefault="002652EB">
      <w:pPr>
        <w:pStyle w:val="u2"/>
        <w:ind w:firstLine="567"/>
      </w:pPr>
      <w:bookmarkStart w:id="21" w:name="_heading=h.1t3h5sf" w:colFirst="0" w:colLast="0"/>
      <w:bookmarkEnd w:id="21"/>
      <w:r>
        <w:t xml:space="preserve">1.2. Vai trò và tầm quan trọng của công nghệ thông tin và truyền thông trong quản trị trường THPT </w:t>
      </w:r>
    </w:p>
    <w:p w14:paraId="3FF3E29E" w14:textId="77777777" w:rsidR="00784901" w:rsidRDefault="002652EB">
      <w:pPr>
        <w:pStyle w:val="u3"/>
        <w:ind w:firstLine="567"/>
        <w:rPr>
          <w:color w:val="000000"/>
        </w:rPr>
      </w:pPr>
      <w:bookmarkStart w:id="22" w:name="_heading=h.11si5id" w:colFirst="0" w:colLast="0"/>
      <w:bookmarkEnd w:id="22"/>
      <w:r>
        <w:rPr>
          <w:color w:val="000000"/>
        </w:rPr>
        <w:t>1.2.1. Trong tổ chức xây dựng kế hoạch phát triển nhà trường</w:t>
      </w:r>
    </w:p>
    <w:p w14:paraId="0A499374" w14:textId="77777777" w:rsidR="00784901" w:rsidRDefault="002652EB">
      <w:pPr>
        <w:spacing w:line="360" w:lineRule="auto"/>
        <w:rPr>
          <w:color w:val="000000"/>
        </w:rPr>
      </w:pPr>
      <w:r>
        <w:rPr>
          <w:color w:val="000000"/>
        </w:rPr>
        <w:t xml:space="preserve">Kế hoạch phát triển nhà trường là văn bản thể hiện sứ mạng, tầm nhìn và chiến lược phát triển nhà trường đối với các nội dung trong QTNT, đó có thể là kế hoạch dài hạn, trung hạn và ngắn hạn. Kế hoạch này giúp nhà trường hoạch định được mục đích, mục tiêu phát triển, cách thức, các giải pháp và nguồn lực hỗ trợ thực hiện. Lập kế hoạch và ra quyết định trong QTNT là một trong những quy trình thực hiện chức năng quản lí, </w:t>
      </w:r>
      <w:r>
        <w:rPr>
          <w:color w:val="000000"/>
        </w:rPr>
        <w:lastRenderedPageBreak/>
        <w:t>đó là một công việc phức tạp, khó khăn nhưng lại có ý nghĩa tiên quyết, mang tính định hướng đối với người quản lí. Để có kế hoạch phát triển phù hợp, người quản lí cần thu thập các nguồn thông tin, dữ liệu để có thể xây dựng kế hoạch và quyết định hiệu quả:</w:t>
      </w:r>
    </w:p>
    <w:p w14:paraId="43AA8AA1" w14:textId="77777777" w:rsidR="00784901" w:rsidRDefault="002652EB">
      <w:pPr>
        <w:spacing w:line="360" w:lineRule="auto"/>
        <w:rPr>
          <w:color w:val="000000"/>
        </w:rPr>
      </w:pPr>
      <w:r>
        <w:rPr>
          <w:color w:val="000000"/>
        </w:rPr>
        <w:t>Để thực hiện các bước trong xây dựng kế hoạch phát triển nhà trường một cách khoa học, có tính khả thi, việc ứng dụng CNTT &amp; TT là vô cùng cần thiết, bởi:</w:t>
      </w:r>
    </w:p>
    <w:p w14:paraId="009512E4" w14:textId="77777777" w:rsidR="00784901" w:rsidRDefault="002652EB">
      <w:pPr>
        <w:spacing w:line="360" w:lineRule="auto"/>
        <w:rPr>
          <w:color w:val="000000"/>
        </w:rPr>
      </w:pPr>
      <w:r>
        <w:rPr>
          <w:color w:val="000000"/>
        </w:rPr>
        <w:t>- CNTT &amp; TT hỗ trợ nhà trường đưa ra các dự báo trong tương lai về các thay đổi của bối cảnh bên trong và bên ngoài nhà trường để đưa ra các quyết định phù hợp.</w:t>
      </w:r>
    </w:p>
    <w:p w14:paraId="7202647B" w14:textId="77777777" w:rsidR="00784901" w:rsidRDefault="002652EB">
      <w:pPr>
        <w:spacing w:line="360" w:lineRule="auto"/>
        <w:rPr>
          <w:color w:val="000000"/>
        </w:rPr>
      </w:pPr>
      <w:r>
        <w:rPr>
          <w:color w:val="000000"/>
        </w:rPr>
        <w:t>- CNTT &amp; TT hỗ trợ nhà trường thực hiện phân tích hiện trạng của nhà trường về điểm mạnh, điểm yếu, thời cơ, thách thức một cách nhanh chóng thông qua hệ thống cơ sở dữ liệu được lưu trữ một cách khoa học về: quy mô, chất lượng giáo viên; quy mô, chất lượng học sinh, nguồn tài chính, cơ sở vật chất, thiết bị, phương tiện dạy học.</w:t>
      </w:r>
    </w:p>
    <w:p w14:paraId="60D5B09A" w14:textId="77777777" w:rsidR="00784901" w:rsidRDefault="002652EB">
      <w:pPr>
        <w:spacing w:line="360" w:lineRule="auto"/>
        <w:rPr>
          <w:color w:val="000000"/>
        </w:rPr>
      </w:pPr>
      <w:r>
        <w:rPr>
          <w:color w:val="000000"/>
        </w:rPr>
        <w:t>- Thông qua ứng dụng CNTT &amp; TT, nhà quản lí có thể dễ tham khảo, lấy ý kiến của các bên liên quan trong nhà trường về dự thảo kế hoạch trước khi được phê duyệt, ban hành. Điều này giúp tạo sự đồng thuận, đảm bảo cơ chế dân chủ trong nhà trường.</w:t>
      </w:r>
    </w:p>
    <w:p w14:paraId="00E4FB4F" w14:textId="77777777" w:rsidR="00784901" w:rsidRDefault="002652EB">
      <w:pPr>
        <w:spacing w:line="360" w:lineRule="auto"/>
        <w:rPr>
          <w:color w:val="000000"/>
        </w:rPr>
      </w:pPr>
      <w:r>
        <w:rPr>
          <w:color w:val="000000"/>
        </w:rPr>
        <w:t>- CNTT &amp; TT tạo điều kiện để phổ biến, triển khai kế hoạch đến cán bộ, giáo viên, nhân viên và có thể là học sinh, phụ huynh về chiến lược phát triển nhà trường.</w:t>
      </w:r>
    </w:p>
    <w:p w14:paraId="6B89C6BC" w14:textId="77777777" w:rsidR="00784901" w:rsidRDefault="002652EB">
      <w:pPr>
        <w:pStyle w:val="u3"/>
        <w:ind w:firstLine="567"/>
        <w:rPr>
          <w:color w:val="000000"/>
        </w:rPr>
      </w:pPr>
      <w:bookmarkStart w:id="23" w:name="_heading=h.3ls5o66" w:colFirst="0" w:colLast="0"/>
      <w:bookmarkEnd w:id="23"/>
      <w:r>
        <w:rPr>
          <w:color w:val="000000"/>
        </w:rPr>
        <w:t>1.2.2. Trong quản trị hoạt động dạy học, giáo dục học sinh</w:t>
      </w:r>
    </w:p>
    <w:p w14:paraId="1F9A0D9D" w14:textId="77777777" w:rsidR="00784901" w:rsidRDefault="002652EB">
      <w:pPr>
        <w:spacing w:line="360" w:lineRule="auto"/>
        <w:rPr>
          <w:color w:val="000000"/>
        </w:rPr>
      </w:pPr>
      <w:r>
        <w:rPr>
          <w:color w:val="000000"/>
        </w:rPr>
        <w:t>Ứng dụng CNTT &amp; TT vào trong hoạt động dạy học, giáo dục được xem là một yêu cầu bắt buộc đối với các trường. Việc ứng dụng CNTT &amp; TT vào dạy học, giáo dục giúp đổi mới cả về hình thức và phương pháp tổ chức dạy học, giáo dục. Cụ thể, việc chuyển từ dạy học tập trung trên lớp sang dạy học trực tuyến, sử dụng các phương pháp mang tính truyền thống sang quan điểm lấy người học làm trung tâm, nâng cao tính tích cực chủ động, sáng tạo trong học tập của người học nhờ sự hỗ trợ đặc biệt của CNTT. Qua đó, người học có thể tiếp cận tri thức mọi nơi, mọi lúc, chủ động trong việc học tập và ứng dụng kiến thức vào thực tiễn; giáo viên phát huy được khả năng tư duy sáng tạo, tăng cường đổi mới phương pháp dạy học, đầu tư bài giảng một cách bài bản, hiệu quả. Ứng dụng CNTT &amp; TT trong dạy học được thực hiện ở các nội dung như:</w:t>
      </w:r>
    </w:p>
    <w:p w14:paraId="74091407" w14:textId="77777777" w:rsidR="00784901" w:rsidRDefault="002652EB">
      <w:pPr>
        <w:spacing w:line="360" w:lineRule="auto"/>
        <w:rPr>
          <w:color w:val="000000"/>
        </w:rPr>
      </w:pPr>
      <w:r>
        <w:rPr>
          <w:color w:val="000000"/>
        </w:rPr>
        <w:t xml:space="preserve">- Ứng dụng CNTT &amp; TT hỗ trợ đổi mới nội dung, phương pháp dạy, học, thi và kiểm tra đánh giá trong các môn học, hoạt động giáo dục; triển khai phương thức dạy </w:t>
      </w:r>
      <w:r>
        <w:rPr>
          <w:color w:val="000000"/>
        </w:rPr>
        <w:lastRenderedPageBreak/>
        <w:t>học trực tuyến (tăng cường đảm bảo điều kiện về cơ sở vật chất, đường truyền Internet, phần mềm, học liệu và tập huấn giáo viên, học sinh áp dụng dạy học trực tuyến hiệu quả); triển khai các giải pháp ứng dụng CNTT trong kiểm tra, đánh giá (xây dựng ngân hàng câu hỏi, phần mềm khảo thí và các điều kiện triển khai).</w:t>
      </w:r>
    </w:p>
    <w:p w14:paraId="1B524223" w14:textId="77777777" w:rsidR="00784901" w:rsidRDefault="002652EB">
      <w:pPr>
        <w:spacing w:line="360" w:lineRule="auto"/>
        <w:rPr>
          <w:color w:val="000000"/>
        </w:rPr>
      </w:pPr>
      <w:r>
        <w:rPr>
          <w:color w:val="000000"/>
        </w:rPr>
        <w:t>- Giúp nhà trường xây dựng học liệu dạy học trực tuyến, xây dựng bài giảng e-learning, ngân hàng câu hỏi trực tuyến, tư liệu 3D, thí nghiệm ảo, phần mềm mô phỏng, sách điện tử tương tác,… đóng góp vào kho bài giảng e-Learning, ngân hàng câu hỏi trắc nghiệm trực tuyến, kho học liệu số.</w:t>
      </w:r>
    </w:p>
    <w:p w14:paraId="3DBFFA47" w14:textId="77777777" w:rsidR="00784901" w:rsidRDefault="002652EB">
      <w:pPr>
        <w:spacing w:before="0" w:after="0" w:line="360" w:lineRule="auto"/>
        <w:rPr>
          <w:color w:val="000000"/>
        </w:rPr>
      </w:pPr>
      <w:r>
        <w:rPr>
          <w:color w:val="000000"/>
        </w:rPr>
        <w:t>- Một số ứng dụng được sử dụng trong quản lí hoạt động giảng dạy, giáo dục như: Xây dựng kế hoạch dạy học, thời khóa biểu; Quản lí hoạt động thực hiện hoạt động giảng dạy; bài giảng điện tử; Mô phỏng, phần mềm thí nghiệm ảo; Học tập trực tuyến; Xây dựng kho tài liệu, giáo án, bài giảng, học liệu điện tử; Các ứng dụng hỗ trợ dạy - học và kiểm tra, đánh giá khác.</w:t>
      </w:r>
    </w:p>
    <w:p w14:paraId="08F14D2A" w14:textId="77777777" w:rsidR="00784901" w:rsidRDefault="002652EB">
      <w:pPr>
        <w:pBdr>
          <w:top w:val="nil"/>
          <w:left w:val="nil"/>
          <w:bottom w:val="nil"/>
          <w:right w:val="nil"/>
          <w:between w:val="nil"/>
        </w:pBdr>
        <w:spacing w:before="0" w:after="0" w:line="360" w:lineRule="auto"/>
        <w:rPr>
          <w:color w:val="000000"/>
        </w:rPr>
      </w:pPr>
      <w:r>
        <w:rPr>
          <w:color w:val="000000"/>
        </w:rPr>
        <w:t>Ví dụ minh họa sau cho thấy việc ứng dụng CNTT &amp; TT vào trong quản lí hoạt động dạy học, giáo dục giúp hoạt động quản trị nhà trường được tiến hành thuận lợi hơn.</w:t>
      </w:r>
    </w:p>
    <w:tbl>
      <w:tblPr>
        <w:tblStyle w:val="afffffff8"/>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5D4A01EC" w14:textId="77777777">
        <w:tc>
          <w:tcPr>
            <w:tcW w:w="9087" w:type="dxa"/>
          </w:tcPr>
          <w:p w14:paraId="2C29EFCB" w14:textId="77777777" w:rsidR="00784901" w:rsidRDefault="002652EB">
            <w:pPr>
              <w:spacing w:after="0" w:line="360" w:lineRule="auto"/>
              <w:jc w:val="center"/>
              <w:rPr>
                <w:color w:val="000000"/>
              </w:rPr>
            </w:pPr>
            <w:r>
              <w:rPr>
                <w:color w:val="000000"/>
              </w:rPr>
              <w:t>Trường THPT L Q Đ</w:t>
            </w:r>
          </w:p>
          <w:p w14:paraId="5FE106AD" w14:textId="77777777" w:rsidR="00784901" w:rsidRDefault="002652EB">
            <w:pPr>
              <w:spacing w:after="0" w:line="360" w:lineRule="auto"/>
              <w:rPr>
                <w:color w:val="000000"/>
              </w:rPr>
            </w:pPr>
            <w:r>
              <w:rPr>
                <w:color w:val="000000"/>
              </w:rPr>
              <w:t xml:space="preserve">Vấn đề khó khăn: </w:t>
            </w:r>
          </w:p>
          <w:p w14:paraId="56CA0312" w14:textId="77777777" w:rsidR="00784901" w:rsidRDefault="002652EB">
            <w:pPr>
              <w:spacing w:after="0" w:line="360" w:lineRule="auto"/>
              <w:rPr>
                <w:i/>
                <w:color w:val="000000"/>
              </w:rPr>
            </w:pPr>
            <w:r>
              <w:rPr>
                <w:i/>
                <w:color w:val="000000"/>
              </w:rPr>
              <w:t>- Do tình hình dịch bệnh, trường THPT LQĐ tổ chức dạy học trực tuyến bằng Google Meet và kết hợp với tổ chức nhóm trên Zalo để thông báo, giao bài, thu bài, giải đáp thắc mắc…cho học sinh và phụ huynh.</w:t>
            </w:r>
          </w:p>
          <w:p w14:paraId="1EE4BCC8" w14:textId="77777777" w:rsidR="00784901" w:rsidRDefault="002652EB">
            <w:pPr>
              <w:spacing w:after="0" w:line="360" w:lineRule="auto"/>
              <w:rPr>
                <w:i/>
                <w:color w:val="000000"/>
              </w:rPr>
            </w:pPr>
            <w:r>
              <w:rPr>
                <w:i/>
                <w:color w:val="000000"/>
              </w:rPr>
              <w:t>- Một trong những vấn đề khó khăn trong quá trình tổ chức như trên là: thông tin trôi nổi không được tổ chức, giáo viên khó thực hiện giao nhiệm vụ vào theo dõi quá trình học tập của học sinh, học sinh dễ mất thông tin, khó truy cập các tài nguyên trước đó.</w:t>
            </w:r>
          </w:p>
          <w:p w14:paraId="482B0612" w14:textId="77777777" w:rsidR="00784901" w:rsidRDefault="002652EB">
            <w:pPr>
              <w:spacing w:after="0" w:line="360" w:lineRule="auto"/>
              <w:rPr>
                <w:i/>
                <w:color w:val="000000"/>
              </w:rPr>
            </w:pPr>
            <w:r>
              <w:rPr>
                <w:i/>
                <w:color w:val="000000"/>
              </w:rPr>
              <w:t>- Thêm vào đó, ban giám hiệu nhà trường cũng gặp khó khăn trong việc theo sát, quản lí, hỗ trợ các lớp học trực tuyến.</w:t>
            </w:r>
          </w:p>
          <w:p w14:paraId="3594A9F8" w14:textId="77777777" w:rsidR="00784901" w:rsidRDefault="002652EB">
            <w:pPr>
              <w:spacing w:after="0" w:line="360" w:lineRule="auto"/>
              <w:rPr>
                <w:i/>
                <w:color w:val="000000"/>
                <w:highlight w:val="white"/>
              </w:rPr>
            </w:pPr>
            <w:r>
              <w:rPr>
                <w:color w:val="000000"/>
                <w:highlight w:val="white"/>
              </w:rPr>
              <w:t xml:space="preserve">Xử lí vấn đề: </w:t>
            </w:r>
            <w:r>
              <w:rPr>
                <w:i/>
                <w:color w:val="000000"/>
                <w:highlight w:val="white"/>
              </w:rPr>
              <w:t>Để giải quyết vấn đề trên, bên cạnh Google Meet cần có thêm công cụ giúp giáo viên quản lí, hỗ trợ quá trình dạy học trực tuyến như: cung cấp học liệu, giao bài, thu bài, trao đổi thông tin,…Trường đã định hướng sử dụng thêm các công cụ trong hệ sinh thái của Google như:</w:t>
            </w:r>
          </w:p>
          <w:p w14:paraId="2349693C" w14:textId="77777777" w:rsidR="00784901" w:rsidRDefault="002652EB">
            <w:pPr>
              <w:spacing w:after="0" w:line="360" w:lineRule="auto"/>
              <w:rPr>
                <w:i/>
                <w:color w:val="000000"/>
                <w:highlight w:val="white"/>
              </w:rPr>
            </w:pPr>
            <w:r>
              <w:rPr>
                <w:i/>
                <w:color w:val="000000"/>
                <w:highlight w:val="white"/>
              </w:rPr>
              <w:lastRenderedPageBreak/>
              <w:t>- Google Classroom để tạo không gian học tập trực tuyến cho phép giáo viên tổ chức các hoạt động: cung cấp học liệu, giao nhiệm vụ, giám sát học sinh thực hiện nhiệm vụ, phản hồi kết quả; các hoạt động trao đổi thảo luận,…</w:t>
            </w:r>
          </w:p>
          <w:p w14:paraId="5256E9FA" w14:textId="77777777" w:rsidR="00784901" w:rsidRDefault="002652EB">
            <w:pPr>
              <w:spacing w:after="0" w:line="360" w:lineRule="auto"/>
              <w:rPr>
                <w:i/>
                <w:color w:val="000000"/>
                <w:highlight w:val="white"/>
              </w:rPr>
            </w:pPr>
            <w:r>
              <w:rPr>
                <w:i/>
                <w:color w:val="000000"/>
                <w:highlight w:val="white"/>
              </w:rPr>
              <w:t>- Google Form để khảo sát, kiểm tra; Google Sheet, Google Doc cho phép cộng tác trực tuyến,…</w:t>
            </w:r>
          </w:p>
          <w:p w14:paraId="6B5B0B16" w14:textId="77777777" w:rsidR="00784901" w:rsidRDefault="002652EB">
            <w:pPr>
              <w:spacing w:after="0" w:line="360" w:lineRule="auto"/>
              <w:rPr>
                <w:i/>
                <w:color w:val="000000"/>
                <w:highlight w:val="white"/>
              </w:rPr>
            </w:pPr>
            <w:r>
              <w:rPr>
                <w:i/>
                <w:color w:val="000000"/>
                <w:highlight w:val="white"/>
              </w:rPr>
              <w:t>- Goolge Calendar để hỗ trợ việc thực hiện học tập theo thời khóa biểu.</w:t>
            </w:r>
          </w:p>
          <w:p w14:paraId="1EC54115" w14:textId="77777777" w:rsidR="00784901" w:rsidRDefault="002652EB">
            <w:pPr>
              <w:spacing w:after="0" w:line="360" w:lineRule="auto"/>
              <w:rPr>
                <w:color w:val="000000"/>
                <w:highlight w:val="white"/>
              </w:rPr>
            </w:pPr>
            <w:r>
              <w:rPr>
                <w:i/>
                <w:color w:val="000000"/>
                <w:highlight w:val="white"/>
              </w:rPr>
              <w:t xml:space="preserve"> Dưới đây là hình ảnh thể hiện việc ứng dụng Google Classroom để quản lí hoạt động dạy học trực tuyến</w:t>
            </w:r>
          </w:p>
          <w:p w14:paraId="105E804C" w14:textId="77777777" w:rsidR="00784901" w:rsidRDefault="002652EB">
            <w:pPr>
              <w:spacing w:after="0" w:line="360" w:lineRule="auto"/>
              <w:rPr>
                <w:color w:val="000000"/>
              </w:rPr>
            </w:pPr>
            <w:r>
              <w:rPr>
                <w:noProof/>
                <w:color w:val="000000"/>
              </w:rPr>
              <w:drawing>
                <wp:inline distT="0" distB="0" distL="0" distR="0" wp14:anchorId="5BDF9EB6" wp14:editId="2CD89F49">
                  <wp:extent cx="4969947" cy="2083959"/>
                  <wp:effectExtent l="0" t="0" r="0" b="0"/>
                  <wp:docPr id="1110" name="image16.jp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Graphical user interface, text, application&#10;&#10;Description automatically generated"/>
                          <pic:cNvPicPr preferRelativeResize="0"/>
                        </pic:nvPicPr>
                        <pic:blipFill>
                          <a:blip r:embed="rId13"/>
                          <a:srcRect/>
                          <a:stretch>
                            <a:fillRect/>
                          </a:stretch>
                        </pic:blipFill>
                        <pic:spPr>
                          <a:xfrm>
                            <a:off x="0" y="0"/>
                            <a:ext cx="4969947" cy="2083959"/>
                          </a:xfrm>
                          <a:prstGeom prst="rect">
                            <a:avLst/>
                          </a:prstGeom>
                          <a:ln/>
                        </pic:spPr>
                      </pic:pic>
                    </a:graphicData>
                  </a:graphic>
                </wp:inline>
              </w:drawing>
            </w:r>
          </w:p>
          <w:p w14:paraId="146CA9E5" w14:textId="77777777" w:rsidR="00784901" w:rsidRDefault="00784901">
            <w:pPr>
              <w:spacing w:after="0" w:line="360" w:lineRule="auto"/>
              <w:rPr>
                <w:color w:val="000000"/>
              </w:rPr>
            </w:pPr>
          </w:p>
          <w:p w14:paraId="27BE7834" w14:textId="77777777" w:rsidR="00784901" w:rsidRDefault="002652EB">
            <w:pPr>
              <w:spacing w:after="0" w:line="360" w:lineRule="auto"/>
              <w:rPr>
                <w:color w:val="000000"/>
              </w:rPr>
            </w:pPr>
            <w:r>
              <w:rPr>
                <w:color w:val="000000"/>
              </w:rPr>
              <w:t>Kết quả:</w:t>
            </w:r>
          </w:p>
          <w:p w14:paraId="51163DB4" w14:textId="77777777" w:rsidR="00784901" w:rsidRDefault="002652EB">
            <w:pPr>
              <w:rPr>
                <w:i/>
                <w:color w:val="000000"/>
                <w:highlight w:val="white"/>
              </w:rPr>
            </w:pPr>
            <w:r>
              <w:rPr>
                <w:i/>
                <w:color w:val="000000"/>
                <w:highlight w:val="white"/>
              </w:rPr>
              <w:t xml:space="preserve">Các công cụ miễn phí trong hệ sinh thái Google đã giúp quản lí, tổ chức quá trình dạy và học trực tuyến trong giai đoạn dịch bệnh của giáo viên và học sinh hiệu quả và khoa học hơn, đồng thời  tạo thuận lợi hơn cho công tác quản lí của nhà trường. Nhìn vào hình minh họa có thể thấy với Google Classroom, giáo viên có thể quản lí việc hướng dẫn học tập, thông báo, giao nhiệm vụ, và phản hồi kết quả học tập một cách có hiệu quả và trật tự; học sinh có thể dễ dàng theo dõi, thực hiện theo các yêu cầu của giáo viên cũng như trao đổi thảo luận với bạn bè trong lớp. Sau mỗi lớp dạy, giáo viên dùng Google Form như một sổ đầu bài điện tử để báo cáo tình hình lớp (tên lớp, thời gian, sĩ số, nội dung học, vấn đề phát sinh, …) vào form do Trường thiết kế sẵn. Ban giám hiệu, CBQL nhà trường cũng có thể dễ dàng vào lớp theo dõi thông tin, giám sát và hỗ trợ giáo viên khắc phục các vấn đề nảy sinh trong quá trình tổ chức dạy học trực tuyến. </w:t>
            </w:r>
          </w:p>
        </w:tc>
      </w:tr>
    </w:tbl>
    <w:p w14:paraId="7B38AB46" w14:textId="77777777" w:rsidR="00784901" w:rsidRDefault="002652EB">
      <w:pPr>
        <w:pStyle w:val="u3"/>
        <w:ind w:firstLine="567"/>
        <w:rPr>
          <w:color w:val="000000"/>
        </w:rPr>
      </w:pPr>
      <w:bookmarkStart w:id="24" w:name="_heading=h.20xfydz" w:colFirst="0" w:colLast="0"/>
      <w:bookmarkEnd w:id="24"/>
      <w:r>
        <w:rPr>
          <w:color w:val="000000"/>
        </w:rPr>
        <w:lastRenderedPageBreak/>
        <w:t>1.2.3. Trong quản trị nhân sự nhà trường</w:t>
      </w:r>
    </w:p>
    <w:p w14:paraId="480F95E3" w14:textId="77777777" w:rsidR="00784901" w:rsidRDefault="002652EB">
      <w:pPr>
        <w:spacing w:line="360" w:lineRule="auto"/>
        <w:rPr>
          <w:color w:val="000000"/>
        </w:rPr>
      </w:pPr>
      <w:r>
        <w:rPr>
          <w:color w:val="000000"/>
        </w:rPr>
        <w:t xml:space="preserve">Trong quan điểm chỉ đạo phát triển giáo dục, đào tạo của Đảng, Nhà nước và ngành giáo dục đều rất coi trọng vai trò, vị trí của đội ngũ giáo viên bởi họ chính là người quyết định trực tiếp chất lượng của giáo dục. Vì vậy, việc xây dựng, phát triển đội ngũ giáo viên được coi là một trong những giải pháp cốt lõi trong chính sách đầu tư và phát triển </w:t>
      </w:r>
      <w:r>
        <w:rPr>
          <w:color w:val="000000"/>
        </w:rPr>
        <w:lastRenderedPageBreak/>
        <w:t xml:space="preserve">giáo dục. Theo quan điểm quản trị nhân sự thì quy trình quản trị được thực hiện theo các bước: Bước 1: Xác định nhu cầu nhân sự; Bước 2: Mô tả công việc và tiêu chuẩn công việc; Bước 3: Quảng cáo/ Tuyển dụng nhân sự; Bước 4: Sắp xếp, bố trí nhân sự; Bước 5: Sử dụng, bồi dưỡng nhân sự và hướng dẫn sự thích nghi; Bước 6: Đánh giá kết quả công tác/ Khen thưởng/ Thăng tiến (Trần Khánh Đức, 2019). Sáu bước trên cũng chính là những nội dung cơ bản của quản trị nhân sự trong trường học. Vì vậy, việc ứng dụng CNTT &amp; TT trong QTNT cũng thực hiên theo quy trình và các yêu cầu trên. </w:t>
      </w:r>
    </w:p>
    <w:p w14:paraId="18F6103E" w14:textId="77777777" w:rsidR="00784901" w:rsidRDefault="002652EB">
      <w:pPr>
        <w:spacing w:line="360" w:lineRule="auto"/>
        <w:rPr>
          <w:color w:val="000000"/>
        </w:rPr>
      </w:pPr>
      <w:r>
        <w:rPr>
          <w:color w:val="000000"/>
        </w:rPr>
        <w:t xml:space="preserve">Thông qua việc ứng dụng CNTT &amp; TT trong quản lí nhân sự, toàn bộ thông tin cán bộ quản lí, giáo viên, nhân viên trong nhà trường được lưu trữ khá đầy đủ trên máy tính và có thể tra cứu sử dụng khi cần thiết một cách nhanh chóng, chính xác, gồm: thông tin cá nhân, quan hệ gia đình; chức vụ, đơn vị công tác; quá trình công tác; diễn biến đào tạo, tiền lương; danh hiệu khen thưởng, kỷ luật; đánh giá, xếp loại công chức hàng năm, sở trường, tình trạng sức khỏe… Nhiều công việc thủ công, mất nhiều thời gian, nay đã thao tác, khai thác trực tiếp trên hệ thống phần mềm như: </w:t>
      </w:r>
    </w:p>
    <w:p w14:paraId="32D9C7C8" w14:textId="77777777" w:rsidR="00784901" w:rsidRDefault="002652EB">
      <w:pPr>
        <w:spacing w:line="360" w:lineRule="auto"/>
        <w:rPr>
          <w:color w:val="000000"/>
        </w:rPr>
      </w:pPr>
      <w:r>
        <w:rPr>
          <w:color w:val="000000"/>
        </w:rPr>
        <w:t xml:space="preserve">- Việc lập và quản lí các danh mục về tổ chức bộ máy, chức vụ lãnh đạo quản lí; danh mục bảng lương, phụ cấp lương… </w:t>
      </w:r>
    </w:p>
    <w:p w14:paraId="67D21267" w14:textId="77777777" w:rsidR="00784901" w:rsidRDefault="002652EB">
      <w:pPr>
        <w:spacing w:line="360" w:lineRule="auto"/>
        <w:rPr>
          <w:color w:val="000000"/>
        </w:rPr>
      </w:pPr>
      <w:r>
        <w:rPr>
          <w:color w:val="000000"/>
        </w:rPr>
        <w:t xml:space="preserve">- Việc tổng hợp, xây dựng các báo cáo thống kê theo quy định của Bộ GD&amp;ĐT, Sở/Phòng GD&amp;ĐT; việc tổng hợp, phân tích số liệu nguồn nhân lực trong toàn trường hoặc của từng đơn vị phòng ban cụ thể. </w:t>
      </w:r>
    </w:p>
    <w:p w14:paraId="0118F5F4" w14:textId="77777777" w:rsidR="00784901" w:rsidRDefault="002652EB">
      <w:pPr>
        <w:spacing w:line="360" w:lineRule="auto"/>
        <w:rPr>
          <w:color w:val="000000"/>
        </w:rPr>
      </w:pPr>
      <w:r>
        <w:rPr>
          <w:color w:val="000000"/>
        </w:rPr>
        <w:t>- Hỗ trợ thực hiện một số quy trình nghiệp vụ, gồm: cập nhật hồ sơ cán bộ, nâng lương thường xuyên, luân chuyển nội bộ, đào tạo, bồi dưỡng…</w:t>
      </w:r>
    </w:p>
    <w:p w14:paraId="35A040C6" w14:textId="77777777" w:rsidR="00784901" w:rsidRDefault="002652EB">
      <w:pPr>
        <w:spacing w:line="360" w:lineRule="auto"/>
        <w:rPr>
          <w:color w:val="000000"/>
        </w:rPr>
      </w:pPr>
      <w:r>
        <w:rPr>
          <w:color w:val="000000"/>
        </w:rPr>
        <w:t>- Hỗ trợ từng nhân sự thông tin, hướng đến sự chủ động, khuyến khích phát triển. Thông qua phân quyền truy cập, từng nhân sự có thể khai thác trên phần mềm các thông tin phục vụ công việc, theo dõi các thông tin cá nhân: tiền lương, đào tạo, khen thưởng, đánh giá… một cách liên tục, đầy đủ và chủ động khai thác thông tin phù hợp, hệ thống.</w:t>
      </w:r>
    </w:p>
    <w:p w14:paraId="5FE1A912" w14:textId="77777777" w:rsidR="00784901" w:rsidRDefault="002652EB">
      <w:pPr>
        <w:spacing w:line="360" w:lineRule="auto"/>
        <w:rPr>
          <w:color w:val="000000"/>
        </w:rPr>
      </w:pPr>
      <w:r>
        <w:rPr>
          <w:color w:val="000000"/>
        </w:rPr>
        <w:t>- Cập nhật và lưu giữ các thông tin của cán bộ, giáo viên như thông tin về chấp hành nội quy cơ quan, quy chế văn hóa công sở… và những thông tin khác cần thiết theo định hướng nội dung quản trị.</w:t>
      </w:r>
    </w:p>
    <w:p w14:paraId="6F20053B" w14:textId="77777777" w:rsidR="00784901" w:rsidRDefault="002652EB">
      <w:pPr>
        <w:spacing w:line="360" w:lineRule="auto"/>
        <w:rPr>
          <w:color w:val="000000"/>
        </w:rPr>
      </w:pPr>
      <w:r>
        <w:rPr>
          <w:color w:val="000000"/>
        </w:rPr>
        <w:lastRenderedPageBreak/>
        <w:t>Nói cách khác, việc ứng dụng CNTT &amp; TT trong quản trị nhân sự sẽ giúp hoạt động quản lí thông tin cá nhân, tập thể được tiến hành một cách khoa học, hiệu quả hơn.</w:t>
      </w:r>
    </w:p>
    <w:p w14:paraId="3A75A5A4" w14:textId="77777777" w:rsidR="00784901" w:rsidRDefault="002652EB">
      <w:pPr>
        <w:spacing w:line="360" w:lineRule="auto"/>
        <w:rPr>
          <w:color w:val="000000"/>
        </w:rPr>
      </w:pPr>
      <w:r>
        <w:rPr>
          <w:color w:val="000000"/>
        </w:rPr>
        <w:t>Có thể theo dõi trường hợp minh họa sau đây để thấy vai trò của CNTT &amp; TT trong việc quản trị nhân sự trong nhà trường.</w:t>
      </w:r>
    </w:p>
    <w:tbl>
      <w:tblPr>
        <w:tblStyle w:val="afffffff9"/>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2F9612EC" w14:textId="77777777">
        <w:tc>
          <w:tcPr>
            <w:tcW w:w="9087" w:type="dxa"/>
          </w:tcPr>
          <w:p w14:paraId="4E604C22" w14:textId="77777777" w:rsidR="00784901" w:rsidRDefault="002652EB">
            <w:pPr>
              <w:spacing w:after="0" w:line="360" w:lineRule="auto"/>
              <w:jc w:val="center"/>
              <w:rPr>
                <w:color w:val="000000"/>
              </w:rPr>
            </w:pPr>
            <w:r>
              <w:rPr>
                <w:color w:val="000000"/>
              </w:rPr>
              <w:t>Trường THPT V T Đ</w:t>
            </w:r>
          </w:p>
          <w:p w14:paraId="5F55A019" w14:textId="77777777" w:rsidR="00784901" w:rsidRDefault="002652EB">
            <w:pPr>
              <w:spacing w:after="0" w:line="360" w:lineRule="auto"/>
              <w:rPr>
                <w:color w:val="000000"/>
              </w:rPr>
            </w:pPr>
            <w:r>
              <w:rPr>
                <w:color w:val="000000"/>
              </w:rPr>
              <w:t xml:space="preserve">Vấn đề khó khăn: </w:t>
            </w:r>
          </w:p>
          <w:p w14:paraId="72EBC090" w14:textId="77777777" w:rsidR="00784901" w:rsidRDefault="002652EB">
            <w:pPr>
              <w:widowControl w:val="0"/>
              <w:pBdr>
                <w:top w:val="nil"/>
                <w:left w:val="nil"/>
                <w:bottom w:val="nil"/>
                <w:right w:val="nil"/>
                <w:between w:val="nil"/>
              </w:pBdr>
              <w:spacing w:after="0" w:line="276" w:lineRule="auto"/>
              <w:ind w:firstLine="0"/>
              <w:rPr>
                <w:i/>
                <w:color w:val="000000"/>
                <w:sz w:val="26"/>
                <w:szCs w:val="26"/>
              </w:rPr>
            </w:pPr>
            <w:r>
              <w:rPr>
                <w:color w:val="000000"/>
                <w:sz w:val="26"/>
                <w:szCs w:val="26"/>
              </w:rPr>
              <w:tab/>
            </w:r>
            <w:r>
              <w:rPr>
                <w:i/>
                <w:color w:val="000000"/>
                <w:sz w:val="26"/>
                <w:szCs w:val="26"/>
              </w:rPr>
              <w:t>CTGDPT 2018 có nhiều sự thay đổi về mục tiêu, kế hoạch, nội dung cũng như thời lượng giáo dục so với CTGDPT 2006. Số tiết của các môn học trong chương trình có sự thay đổi, có môn tăng số tiết và có môn giảm số tiết. Đặc trưng nhất của CTGDPT 2018 với cấp THPT là quy định về các môn học và hoạt động giáo dục bắt buộc; các chuyên đề học tập và các môn học tự chọn. Nhà trường cần có sự chuẩn bị trước hết là về nhân sự cho sự thay đổi này. (Ví dụ: chuẩn bị đội ngũ GV để dạy các môn Âm nhạc, Mỹ thuật, Hoạt động trải nghiệm, hướng nghiệp, ..., tính toán phân công giảng dạy cho các nhóm môn lựa chọn, chuyên đề học tập ...).</w:t>
            </w:r>
          </w:p>
          <w:p w14:paraId="59473A37" w14:textId="77777777" w:rsidR="00784901" w:rsidRDefault="002652EB">
            <w:pPr>
              <w:widowControl w:val="0"/>
              <w:rPr>
                <w:i/>
                <w:color w:val="000000"/>
              </w:rPr>
            </w:pPr>
            <w:r>
              <w:rPr>
                <w:i/>
                <w:color w:val="000000"/>
              </w:rPr>
              <w:t>Trường THPT V T Đ cần quan sát toàn diện cũng như thống kê nguồn lực hiện có về nhân sự (số lượng, cơ cấu, chất lượng) và đối chiếu với yêu cầu mới của chương trình từ đó có kế hoạch phân công, bồi dưỡng hoặc đề xuất tuyển dụng nhân sự phù hợp. Việc sử dụng các hồ sơ giấy, hoặc thông tin lưu trữ rời rạc trên máy tính sẽ làm công việc này mất rất nhiều thời gian..</w:t>
            </w:r>
          </w:p>
          <w:p w14:paraId="1C912B05" w14:textId="77777777" w:rsidR="00784901" w:rsidRDefault="002652EB">
            <w:pPr>
              <w:spacing w:after="0" w:line="360" w:lineRule="auto"/>
              <w:rPr>
                <w:color w:val="000000"/>
                <w:highlight w:val="white"/>
              </w:rPr>
            </w:pPr>
            <w:r>
              <w:rPr>
                <w:color w:val="000000"/>
                <w:highlight w:val="white"/>
              </w:rPr>
              <w:t xml:space="preserve">Xử lí vấn đề: </w:t>
            </w:r>
          </w:p>
          <w:p w14:paraId="082C2CE5" w14:textId="77777777" w:rsidR="00784901" w:rsidRDefault="002652EB">
            <w:pPr>
              <w:spacing w:after="0" w:line="360" w:lineRule="auto"/>
              <w:rPr>
                <w:i/>
                <w:color w:val="000000"/>
                <w:highlight w:val="white"/>
              </w:rPr>
            </w:pPr>
            <w:r>
              <w:rPr>
                <w:i/>
                <w:color w:val="000000"/>
                <w:highlight w:val="white"/>
              </w:rPr>
              <w:t>Trưởng sử dụng hệ thống thông tin quản lí tập trung của Sở GDĐT để lưu trữ, cập nhật thông tin, kết xuất báo cáo, thống kê về nhân sự khi cần thiết. Tất cả các thông tin lý lịch và quá trình làm việc, khen thưởng, kỷ luật của nhân sự đều được lưu trữ. Hệ thống cũng cho phép quản lí thông tin giáo viên thỉnh giảng và phân công công việc cho giáo viên. Dưới đây là hình ảnh thể hiện việc ứng dụng CNTT trong quản lí nhân sự ở cơ sở này.</w:t>
            </w:r>
          </w:p>
          <w:p w14:paraId="21C30B02" w14:textId="77777777" w:rsidR="00784901" w:rsidRDefault="002652EB">
            <w:pPr>
              <w:spacing w:after="0" w:line="360" w:lineRule="auto"/>
              <w:rPr>
                <w:color w:val="000000"/>
                <w:highlight w:val="white"/>
              </w:rPr>
            </w:pPr>
            <w:r>
              <w:rPr>
                <w:noProof/>
                <w:color w:val="000000"/>
              </w:rPr>
              <w:drawing>
                <wp:inline distT="0" distB="0" distL="0" distR="0" wp14:anchorId="0D636DF8" wp14:editId="3A7E6A48">
                  <wp:extent cx="5091296" cy="2292795"/>
                  <wp:effectExtent l="0" t="0" r="0" b="0"/>
                  <wp:docPr id="1109" name="image1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10;&#10;Description automatically generated"/>
                          <pic:cNvPicPr preferRelativeResize="0"/>
                        </pic:nvPicPr>
                        <pic:blipFill>
                          <a:blip r:embed="rId14"/>
                          <a:srcRect t="11932"/>
                          <a:stretch>
                            <a:fillRect/>
                          </a:stretch>
                        </pic:blipFill>
                        <pic:spPr>
                          <a:xfrm>
                            <a:off x="0" y="0"/>
                            <a:ext cx="5091296" cy="2292795"/>
                          </a:xfrm>
                          <a:prstGeom prst="rect">
                            <a:avLst/>
                          </a:prstGeom>
                          <a:ln/>
                        </pic:spPr>
                      </pic:pic>
                    </a:graphicData>
                  </a:graphic>
                </wp:inline>
              </w:drawing>
            </w:r>
          </w:p>
          <w:p w14:paraId="528A1FF2" w14:textId="77777777" w:rsidR="00784901" w:rsidRDefault="002652EB">
            <w:pPr>
              <w:spacing w:after="0" w:line="360" w:lineRule="auto"/>
              <w:rPr>
                <w:color w:val="000000"/>
              </w:rPr>
            </w:pPr>
            <w:r>
              <w:rPr>
                <w:noProof/>
                <w:color w:val="000000"/>
              </w:rPr>
              <w:lastRenderedPageBreak/>
              <w:drawing>
                <wp:inline distT="0" distB="0" distL="0" distR="0" wp14:anchorId="1EC025EC" wp14:editId="4C7B9970">
                  <wp:extent cx="5201974" cy="1863184"/>
                  <wp:effectExtent l="0" t="0" r="0" b="0"/>
                  <wp:docPr id="1113" name="image20.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Graphical user interface, text, application, email&#10;&#10;Description automatically generated"/>
                          <pic:cNvPicPr preferRelativeResize="0"/>
                        </pic:nvPicPr>
                        <pic:blipFill>
                          <a:blip r:embed="rId15"/>
                          <a:srcRect t="14540" b="19035"/>
                          <a:stretch>
                            <a:fillRect/>
                          </a:stretch>
                        </pic:blipFill>
                        <pic:spPr>
                          <a:xfrm>
                            <a:off x="0" y="0"/>
                            <a:ext cx="5201974" cy="1863184"/>
                          </a:xfrm>
                          <a:prstGeom prst="rect">
                            <a:avLst/>
                          </a:prstGeom>
                          <a:ln/>
                        </pic:spPr>
                      </pic:pic>
                    </a:graphicData>
                  </a:graphic>
                </wp:inline>
              </w:drawing>
            </w:r>
          </w:p>
          <w:p w14:paraId="17F8670D" w14:textId="77777777" w:rsidR="00784901" w:rsidRDefault="002652EB">
            <w:pPr>
              <w:rPr>
                <w:i/>
                <w:color w:val="000000"/>
                <w:highlight w:val="white"/>
              </w:rPr>
            </w:pPr>
            <w:r>
              <w:rPr>
                <w:color w:val="000000"/>
              </w:rPr>
              <w:t xml:space="preserve">Kết quả: </w:t>
            </w:r>
            <w:r>
              <w:rPr>
                <w:i/>
                <w:color w:val="000000"/>
                <w:highlight w:val="white"/>
              </w:rPr>
              <w:t>Nhìn vào hình ảnh minh họa có thể thấy tất cả hồ sơ nhân sự của Trường đều được số hóa, thông tin chung của nhân sự đến quá trình công tác như tuyển dụng, nghỉ hưu, nghỉ việc, tạm nghỉ, chuyển công tác đều được quản lí trên hệ thống phần mềm, việc trích xuất báo cáo, cập nhật, chỉnh sửa thông tin đều được tiến hành một cách nhanh chóng. Đặc biệt, khi Hiệu trưởng muốn theo dõi, kiểm tra tình hình nhân sự bất kỳ thì đều dễ dàng truy cập và tìm kiếm, trích xuất thông tin. Việc phân công giảng dạy, phân công chủ nhiệm và các nhiệm vụ khác đều được tích hợp, tiến hành công bằng, không bị chồng chéo nhiệm vụ giữa các nhân sự. Các thông tin theo mục tiêu quản trị của Hiệu trưởng đã xác lập đều có thể được thao tác hóa đã góp phần rút ngắn thời gian thực hiện, giải quyết thông tin một cách hiệu quả và nhanh chóng cũng như góp phần tạo ra các tác động hữu hiệu đến với giáo viên và các nhân sự giúp việc có liên quan trong công tác quản trị cơ sở.</w:t>
            </w:r>
          </w:p>
        </w:tc>
      </w:tr>
    </w:tbl>
    <w:p w14:paraId="2B60C03A" w14:textId="77777777" w:rsidR="00784901" w:rsidRDefault="002652EB">
      <w:pPr>
        <w:pStyle w:val="u3"/>
        <w:ind w:firstLine="567"/>
        <w:rPr>
          <w:color w:val="000000"/>
        </w:rPr>
      </w:pPr>
      <w:bookmarkStart w:id="25" w:name="_heading=h.4kx3h1s" w:colFirst="0" w:colLast="0"/>
      <w:bookmarkEnd w:id="25"/>
      <w:r>
        <w:rPr>
          <w:color w:val="000000"/>
        </w:rPr>
        <w:lastRenderedPageBreak/>
        <w:t>1.2.4. Trong quản trị tổ chức, hành chính nhà trường</w:t>
      </w:r>
    </w:p>
    <w:p w14:paraId="39BB3867" w14:textId="77777777" w:rsidR="00784901" w:rsidRDefault="002652EB">
      <w:pPr>
        <w:spacing w:line="360" w:lineRule="auto"/>
        <w:rPr>
          <w:color w:val="000000"/>
        </w:rPr>
      </w:pPr>
      <w:r>
        <w:rPr>
          <w:color w:val="000000"/>
        </w:rPr>
        <w:t>Quản lí tổ chức, hành chính được xem là nhiệm vụ trọng tâm, khâu đột phá trong công tác lãnh đạo, chỉ đạo, điều hành và quản lí nhà trường. Để công tác này thực hiện một cách liên tục, thống nhất, đồng bộ và cung cấp đủ thông tin kết quả phục vụ cho hoạt động điều hành, quản lí thì một trong những nhiệm vụ cải cách hành chính trong giáo dục là tăng cường ứng dụng CNTT &amp; TT trong hoạt động này. Cụ thể, tác động của ứng dụng CNTT &amp; TT đến quản lí tổ chức, hành chính trong giáo dục như sau:</w:t>
      </w:r>
    </w:p>
    <w:p w14:paraId="5E6F9E42" w14:textId="77777777" w:rsidR="00784901" w:rsidRDefault="002652EB">
      <w:pPr>
        <w:pBdr>
          <w:top w:val="nil"/>
          <w:left w:val="nil"/>
          <w:bottom w:val="nil"/>
          <w:right w:val="nil"/>
          <w:between w:val="nil"/>
        </w:pBdr>
        <w:spacing w:line="360" w:lineRule="auto"/>
        <w:rPr>
          <w:color w:val="000000"/>
        </w:rPr>
      </w:pPr>
      <w:r>
        <w:rPr>
          <w:color w:val="000000"/>
        </w:rPr>
        <w:t>- Hỗ trợ thực hiện công tác chỉ đạo, điều hành, kiểm tra, giám sát hoạt động của nhà trường. Mức độ thực hiện các văn bản, chỉ đạo điều hành của các đơn vị nhanh chóng và hiệu quả hơn khi ứng dụng CNTT &amp; TT.</w:t>
      </w:r>
    </w:p>
    <w:p w14:paraId="7B1737D1" w14:textId="77777777" w:rsidR="00784901" w:rsidRDefault="002652EB">
      <w:pPr>
        <w:pBdr>
          <w:top w:val="nil"/>
          <w:left w:val="nil"/>
          <w:bottom w:val="nil"/>
          <w:right w:val="nil"/>
          <w:between w:val="nil"/>
        </w:pBdr>
        <w:spacing w:line="360" w:lineRule="auto"/>
        <w:rPr>
          <w:color w:val="000000"/>
        </w:rPr>
      </w:pPr>
      <w:r>
        <w:rPr>
          <w:color w:val="000000"/>
        </w:rPr>
        <w:t xml:space="preserve">- Xây dựng thể chế, chính sách và tổ chức thực hiện thuận tiện hơn: Tổ chức triển khai, hướng dẫn thực hiện văn bản quy phạm pháp luật của Bộ/Sở/Phòng GD&amp;ĐT đối với các nhiệm vụ trong trường; Ban hành văn bản quy chế, quy định, đảm bảo đồng bộ, </w:t>
      </w:r>
      <w:r>
        <w:rPr>
          <w:color w:val="000000"/>
        </w:rPr>
        <w:lastRenderedPageBreak/>
        <w:t>khả thi; ban hành kịp thời các văn bản quy định chi tiết và hướng dẫn thi hành các luật, pháp lệnh, nghị quyết trong lĩnh vực giáo dục đào tạo, hoạt động cụ thể của nhà trường.</w:t>
      </w:r>
    </w:p>
    <w:p w14:paraId="44C55811" w14:textId="77777777" w:rsidR="00784901" w:rsidRDefault="002652EB">
      <w:pPr>
        <w:pBdr>
          <w:top w:val="nil"/>
          <w:left w:val="nil"/>
          <w:bottom w:val="nil"/>
          <w:right w:val="nil"/>
          <w:between w:val="nil"/>
        </w:pBdr>
        <w:spacing w:line="360" w:lineRule="auto"/>
        <w:rPr>
          <w:color w:val="000000"/>
        </w:rPr>
      </w:pPr>
      <w:r>
        <w:rPr>
          <w:color w:val="000000"/>
        </w:rPr>
        <w:t xml:space="preserve">- Góp phần cải cách hành chính trong giáo dục: Đơn giản hóa, cắt giảm thủ tục hành chính; công khai, minh bạch mọi thủ tục hành chính, tạo điều kiện thuận lợi nhất cho đơn vị, giáo viên; thực hiện và giám sát, kịp thời tháo gỡ những điểm nghẽn khi ứng dụng CNTT hiệu quả. Tăng cường kiểm tra việc thực hiện thủ tục hành chính và kiến nghị sửa đổi các quy định về thủ tục không còn phù hợp gây vướng mắc, khó khăn cho tổ chức và cá nhân; Thực hiện cơ chế một cửa, một cửa liên thông trong giải quyết thủ tục hành chính trong giáo dục như một minh chứng tích cực về ứng dụng CNTT. </w:t>
      </w:r>
    </w:p>
    <w:p w14:paraId="61D069DA" w14:textId="77777777" w:rsidR="00784901" w:rsidRDefault="002652EB">
      <w:pPr>
        <w:pBdr>
          <w:top w:val="nil"/>
          <w:left w:val="nil"/>
          <w:bottom w:val="nil"/>
          <w:right w:val="nil"/>
          <w:between w:val="nil"/>
        </w:pBdr>
        <w:spacing w:line="360" w:lineRule="auto"/>
        <w:rPr>
          <w:color w:val="000000"/>
        </w:rPr>
      </w:pPr>
      <w:r>
        <w:rPr>
          <w:color w:val="000000"/>
        </w:rPr>
        <w:t>Có thể nói, việc ứng dụng CNTT &amp; TT giúp nhà trường quản lí văn bản toàn diện, quản lí tài liệu chuyên nghiệp, điều hành công việc toàn diện, phân công, xử lí công việc, xử lí văn bản từ xa ở mọi nơi, mọi lúc, gửi thông báo hàng loạt, trao đổi thảo luận, lịch đơn vị, lịch cá nhân, danh bạ điện thoại, gửi tin nhắn, trưng cầu ý kiến, lấy ý kiến, biểu quyết… Bên cạnh đó, việc ứng dụng CNTT &amp; TT trong công tác văn thư là nhu cầu khách quan, hỗ trợ đắc lực cho các khâu nghiệp vụ của công tác văn thư, từ thủ công sang tự động hoá, góp phần giải quyết nhanh nhất trong khâu chuyển giao và lưu văn bản, hồ sơ và thể hiện tính khoa học, hiện đại trong giải quyết công việc của nhà trường.</w:t>
      </w:r>
    </w:p>
    <w:p w14:paraId="1379BCB2" w14:textId="77777777" w:rsidR="00784901" w:rsidRDefault="002652EB">
      <w:pPr>
        <w:pBdr>
          <w:top w:val="nil"/>
          <w:left w:val="nil"/>
          <w:bottom w:val="nil"/>
          <w:right w:val="nil"/>
          <w:between w:val="nil"/>
        </w:pBdr>
        <w:spacing w:line="360" w:lineRule="auto"/>
        <w:rPr>
          <w:color w:val="000000"/>
        </w:rPr>
      </w:pPr>
      <w:r>
        <w:rPr>
          <w:color w:val="000000"/>
        </w:rPr>
        <w:t>Ứng dụng CNTT &amp; TT trong quản lí tổ chức, hành chính thể hiện rõ ở nội dung:</w:t>
      </w:r>
    </w:p>
    <w:p w14:paraId="4048ACBD" w14:textId="77777777" w:rsidR="00784901" w:rsidRDefault="002652EB">
      <w:pPr>
        <w:pBdr>
          <w:top w:val="nil"/>
          <w:left w:val="nil"/>
          <w:bottom w:val="nil"/>
          <w:right w:val="nil"/>
          <w:between w:val="nil"/>
        </w:pBdr>
        <w:spacing w:line="360" w:lineRule="auto"/>
        <w:rPr>
          <w:color w:val="000000"/>
        </w:rPr>
      </w:pPr>
      <w:r>
        <w:rPr>
          <w:color w:val="000000"/>
        </w:rPr>
        <w:t>- Triển khai sử dụng hệ thống thư điện tử, cổng thông tin điện tử, hệ thống website giáo dục và thực hiện công khai thông tin trên trang thông tin điện tử.</w:t>
      </w:r>
    </w:p>
    <w:p w14:paraId="3F17B1B7" w14:textId="77777777" w:rsidR="00784901" w:rsidRDefault="002652EB">
      <w:pPr>
        <w:pBdr>
          <w:top w:val="nil"/>
          <w:left w:val="nil"/>
          <w:bottom w:val="nil"/>
          <w:right w:val="nil"/>
          <w:between w:val="nil"/>
        </w:pBdr>
        <w:spacing w:line="360" w:lineRule="auto"/>
        <w:rPr>
          <w:color w:val="000000"/>
        </w:rPr>
      </w:pPr>
      <w:r>
        <w:rPr>
          <w:color w:val="000000"/>
        </w:rPr>
        <w:t>- Triển khai văn bản điện tử, hệ thống quản lí hành chính điện tử (e-office); giao dịch văn bản điện tử với Bộ/Sở/Phòng GD&amp;ĐT.</w:t>
      </w:r>
    </w:p>
    <w:p w14:paraId="0B099845" w14:textId="77777777" w:rsidR="00784901" w:rsidRDefault="002652EB">
      <w:pPr>
        <w:pBdr>
          <w:top w:val="nil"/>
          <w:left w:val="nil"/>
          <w:bottom w:val="nil"/>
          <w:right w:val="nil"/>
          <w:between w:val="nil"/>
        </w:pBdr>
        <w:spacing w:line="360" w:lineRule="auto"/>
        <w:rPr>
          <w:color w:val="000000"/>
        </w:rPr>
      </w:pPr>
      <w:r>
        <w:rPr>
          <w:color w:val="000000"/>
        </w:rPr>
        <w:t>- Các dịch vụ công trực tuyến, đặc biệt các dịch vụ phục vụ người học, giáo viên, nhân viên, cán bộ quản lí giáo dục và các tổ chức, cá nhân khác. Trong đó, tập trung triển khai dịch vụ phục vụ người học: Tra cứu thông tin và kết quả học tập, các dịch vụ liên quan đến xác nhận của CSGD, đóng học phí, dịch vụ liên quan đến thư viện; Các dịch vụ phục vụ giáo viên, nhân viên, CBQL: Lịch công tác, thời khóa biểu, thông tin hồ sơ cá nhân, đăng ký công tác, đăng ký nghỉ phép, dịch vụ liên quan xác nhận hồ sơ...</w:t>
      </w:r>
    </w:p>
    <w:p w14:paraId="0A2339EE" w14:textId="77777777" w:rsidR="00784901" w:rsidRDefault="002652EB">
      <w:pPr>
        <w:spacing w:line="360" w:lineRule="auto"/>
        <w:rPr>
          <w:color w:val="000000"/>
        </w:rPr>
      </w:pPr>
      <w:r>
        <w:rPr>
          <w:color w:val="000000"/>
        </w:rPr>
        <w:lastRenderedPageBreak/>
        <w:t>- Hệ thống thông tin báo cáo giáo dục: Dựa vào hệ thống phần mềm, việc thực hiện các báo cáo hàng năm, báo cáo định kì, báo cáo đột xuất được thực hiện một cách nhanh chóng, chính xác, tiết kiệm rất nhiều thời gian trong quá trình thực hiện các báo cáo.</w:t>
      </w:r>
    </w:p>
    <w:p w14:paraId="04720F0B" w14:textId="77777777" w:rsidR="00784901" w:rsidRDefault="002652EB">
      <w:pPr>
        <w:spacing w:line="360" w:lineRule="auto"/>
        <w:rPr>
          <w:color w:val="000000"/>
        </w:rPr>
      </w:pPr>
      <w:r>
        <w:rPr>
          <w:color w:val="000000"/>
        </w:rPr>
        <w:t xml:space="preserve">- Hệ thống hội nghị trực tuyến: Ứng dụng phương thức họp trực tuyến để tổ chức họp, hội nghị, hội thảo qua mạng và tổ chức sinh hoạt chuyên môn nói chung và sinh hoạt chuyên môn thực hiện CTGD phổ thông 2018 nói riêng (đặc biệt đối với hình thức tổ chức sinh hoạt chuyên môn theo cụm trường, huyện hay tỉnh/TP); hệ thống hội nghị trực tuyến phục vụ kết nối giữa các sở GD&amp;ĐT với Bộ GD&amp;ĐT; khai thác sử dụng hiệu quả hệ thống họp qua mạng do Bộ GD&amp;ĐT cung cấp miễn phí tại địa chỉ </w:t>
      </w:r>
      <w:hyperlink r:id="rId16">
        <w:r>
          <w:rPr>
            <w:color w:val="000000"/>
            <w:u w:val="single"/>
          </w:rPr>
          <w:t>http://hop.moet.edu.vn</w:t>
        </w:r>
      </w:hyperlink>
      <w:r>
        <w:rPr>
          <w:color w:val="000000"/>
        </w:rPr>
        <w:t xml:space="preserve"> góp phần quản trị tổ chức, hành chính nhà trường tốt hơn.</w:t>
      </w:r>
    </w:p>
    <w:p w14:paraId="26B7D996" w14:textId="77777777" w:rsidR="00784901" w:rsidRDefault="002652EB">
      <w:pPr>
        <w:spacing w:line="360" w:lineRule="auto"/>
        <w:rPr>
          <w:color w:val="000000"/>
        </w:rPr>
      </w:pPr>
      <w:r>
        <w:rPr>
          <w:color w:val="000000"/>
        </w:rPr>
        <w:t>Có thể theo dõi trường hợp minh họa sau đây để có thể thấy vai trò của CNTT &amp; TT trong việc quản trị tổ chức, hành chính trong nhà trường.</w:t>
      </w:r>
    </w:p>
    <w:tbl>
      <w:tblPr>
        <w:tblStyle w:val="afffffffa"/>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680EDB8A" w14:textId="77777777">
        <w:tc>
          <w:tcPr>
            <w:tcW w:w="9087" w:type="dxa"/>
          </w:tcPr>
          <w:p w14:paraId="762318FE" w14:textId="77777777" w:rsidR="00784901" w:rsidRDefault="002652EB">
            <w:pPr>
              <w:spacing w:after="0" w:line="360" w:lineRule="auto"/>
              <w:jc w:val="center"/>
              <w:rPr>
                <w:color w:val="000000"/>
              </w:rPr>
            </w:pPr>
            <w:r>
              <w:rPr>
                <w:color w:val="000000"/>
              </w:rPr>
              <w:t>Trường THPT H N</w:t>
            </w:r>
          </w:p>
          <w:p w14:paraId="3B82CFBF" w14:textId="77777777" w:rsidR="00784901" w:rsidRDefault="002652EB">
            <w:pPr>
              <w:spacing w:after="0" w:line="360" w:lineRule="auto"/>
              <w:rPr>
                <w:color w:val="000000"/>
              </w:rPr>
            </w:pPr>
            <w:r>
              <w:rPr>
                <w:color w:val="000000"/>
              </w:rPr>
              <w:t xml:space="preserve">Vấn đề khó khăn: </w:t>
            </w:r>
          </w:p>
          <w:p w14:paraId="24689573" w14:textId="77777777" w:rsidR="00784901" w:rsidRDefault="002652EB">
            <w:pPr>
              <w:spacing w:after="0" w:line="360" w:lineRule="auto"/>
              <w:rPr>
                <w:i/>
                <w:color w:val="000000"/>
              </w:rPr>
            </w:pPr>
            <w:r>
              <w:rPr>
                <w:i/>
                <w:color w:val="000000"/>
              </w:rPr>
              <w:t>Công tác tuyển sinh đầu cấp</w:t>
            </w:r>
            <w:r>
              <w:rPr>
                <w:color w:val="000000"/>
              </w:rPr>
              <w:t xml:space="preserve"> </w:t>
            </w:r>
            <w:r>
              <w:rPr>
                <w:i/>
                <w:color w:val="000000"/>
                <w:highlight w:val="white"/>
              </w:rPr>
              <w:t>là một trong nhiệm vụ được thực hiện một cách thường xuyên ở tất cả các cơ sở giáo dục phổ thông. Với tình hình dịch bệnh COVID-19, phụ huynh không thể trực tiếp đến trường để đăng ký hồ sơ cho con nhập học.</w:t>
            </w:r>
          </w:p>
          <w:p w14:paraId="5B3A260E" w14:textId="77777777" w:rsidR="00784901" w:rsidRDefault="002652EB">
            <w:pPr>
              <w:spacing w:after="0" w:line="360" w:lineRule="auto"/>
              <w:rPr>
                <w:color w:val="000000"/>
                <w:highlight w:val="white"/>
              </w:rPr>
            </w:pPr>
            <w:r>
              <w:rPr>
                <w:color w:val="000000"/>
                <w:highlight w:val="white"/>
              </w:rPr>
              <w:t xml:space="preserve">Xử lí vấn đề: </w:t>
            </w:r>
          </w:p>
          <w:p w14:paraId="60D2D9A6" w14:textId="77777777" w:rsidR="00784901" w:rsidRDefault="002652EB">
            <w:pPr>
              <w:spacing w:after="0" w:line="360" w:lineRule="auto"/>
              <w:rPr>
                <w:i/>
                <w:color w:val="000000"/>
                <w:highlight w:val="white"/>
              </w:rPr>
            </w:pPr>
            <w:r>
              <w:rPr>
                <w:i/>
                <w:color w:val="000000"/>
                <w:highlight w:val="white"/>
              </w:rPr>
              <w:t>Nhà trường tổ chức việc đăng ký hồ sơ trực tuyến thông qua Cổng thông tin dịch vụ công của tỉnh. Theo đó, phụ huynh sẽ truy cập vào địa chỉ web được cung cấp để chọn trường và nhập các thông tin đăng kí cần thiết. Dưới đây là hình ảnh minh họa việc đăng ký nhập học qua Cổng thông tin.</w:t>
            </w:r>
          </w:p>
          <w:p w14:paraId="13F4AB18" w14:textId="77777777" w:rsidR="00784901" w:rsidRDefault="002652EB">
            <w:pPr>
              <w:spacing w:after="0" w:line="360" w:lineRule="auto"/>
              <w:rPr>
                <w:color w:val="000000"/>
                <w:highlight w:val="white"/>
              </w:rPr>
            </w:pPr>
            <w:r>
              <w:rPr>
                <w:noProof/>
                <w:color w:val="000000"/>
              </w:rPr>
              <w:drawing>
                <wp:inline distT="0" distB="0" distL="0" distR="0" wp14:anchorId="3CBA3B33" wp14:editId="4F7DE161">
                  <wp:extent cx="5145463" cy="1885222"/>
                  <wp:effectExtent l="0" t="0" r="0" b="0"/>
                  <wp:docPr id="1111" name="image22.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Graphical user interface, website&#10;&#10;Description automatically generated"/>
                          <pic:cNvPicPr preferRelativeResize="0"/>
                        </pic:nvPicPr>
                        <pic:blipFill>
                          <a:blip r:embed="rId17"/>
                          <a:srcRect t="18523"/>
                          <a:stretch>
                            <a:fillRect/>
                          </a:stretch>
                        </pic:blipFill>
                        <pic:spPr>
                          <a:xfrm>
                            <a:off x="0" y="0"/>
                            <a:ext cx="5145463" cy="1885222"/>
                          </a:xfrm>
                          <a:prstGeom prst="rect">
                            <a:avLst/>
                          </a:prstGeom>
                          <a:ln/>
                        </pic:spPr>
                      </pic:pic>
                    </a:graphicData>
                  </a:graphic>
                </wp:inline>
              </w:drawing>
            </w:r>
          </w:p>
          <w:p w14:paraId="2C547FE0" w14:textId="77777777" w:rsidR="00784901" w:rsidRDefault="002652EB">
            <w:pPr>
              <w:spacing w:after="0" w:line="360" w:lineRule="auto"/>
              <w:rPr>
                <w:color w:val="000000"/>
              </w:rPr>
            </w:pPr>
            <w:r>
              <w:rPr>
                <w:noProof/>
                <w:color w:val="000000"/>
              </w:rPr>
              <w:lastRenderedPageBreak/>
              <w:drawing>
                <wp:inline distT="0" distB="0" distL="0" distR="0" wp14:anchorId="2B3C1584" wp14:editId="3B12232C">
                  <wp:extent cx="5156956" cy="2103553"/>
                  <wp:effectExtent l="0" t="0" r="0" b="0"/>
                  <wp:docPr id="1112" name="image2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Graphical user interface, application&#10;&#10;Description automatically generated"/>
                          <pic:cNvPicPr preferRelativeResize="0"/>
                        </pic:nvPicPr>
                        <pic:blipFill>
                          <a:blip r:embed="rId18"/>
                          <a:srcRect/>
                          <a:stretch>
                            <a:fillRect/>
                          </a:stretch>
                        </pic:blipFill>
                        <pic:spPr>
                          <a:xfrm>
                            <a:off x="0" y="0"/>
                            <a:ext cx="5156956" cy="2103553"/>
                          </a:xfrm>
                          <a:prstGeom prst="rect">
                            <a:avLst/>
                          </a:prstGeom>
                          <a:ln/>
                        </pic:spPr>
                      </pic:pic>
                    </a:graphicData>
                  </a:graphic>
                </wp:inline>
              </w:drawing>
            </w:r>
          </w:p>
          <w:p w14:paraId="40BA8B24" w14:textId="77777777" w:rsidR="00784901" w:rsidRDefault="002652EB">
            <w:pPr>
              <w:spacing w:after="0" w:line="360" w:lineRule="auto"/>
              <w:rPr>
                <w:color w:val="000000"/>
              </w:rPr>
            </w:pPr>
            <w:r>
              <w:rPr>
                <w:color w:val="000000"/>
              </w:rPr>
              <w:t xml:space="preserve">Kết quả: </w:t>
            </w:r>
          </w:p>
          <w:p w14:paraId="4F78CAF4" w14:textId="77777777" w:rsidR="00784901" w:rsidRDefault="002652EB">
            <w:pPr>
              <w:rPr>
                <w:i/>
                <w:color w:val="000000"/>
                <w:highlight w:val="white"/>
              </w:rPr>
            </w:pPr>
            <w:r>
              <w:rPr>
                <w:i/>
                <w:color w:val="000000"/>
                <w:highlight w:val="white"/>
              </w:rPr>
              <w:t>Việc ứng dụng CNTT đã giúp việc đăng ký diễn ra nhanh chóng, chính xác, đảm bảo sức khỏe trong tình hình dịch bệnh. Đồng thời với dữ liệu đã được số hóa, sắp xếp, thống kê, nhà trường và Sở GDĐT có thể dễ dàng quản lí và ra quyết định tối ưu cho công tác tuyển sinh đầu cấp.</w:t>
            </w:r>
          </w:p>
        </w:tc>
      </w:tr>
    </w:tbl>
    <w:p w14:paraId="1D09225D" w14:textId="77777777" w:rsidR="00784901" w:rsidRDefault="002652EB">
      <w:pPr>
        <w:pStyle w:val="u3"/>
        <w:ind w:firstLine="567"/>
        <w:rPr>
          <w:color w:val="000000"/>
        </w:rPr>
      </w:pPr>
      <w:bookmarkStart w:id="26" w:name="_heading=h.2s8eyo1" w:colFirst="0" w:colLast="0"/>
      <w:bookmarkEnd w:id="26"/>
      <w:r>
        <w:rPr>
          <w:color w:val="000000"/>
        </w:rPr>
        <w:lastRenderedPageBreak/>
        <w:t>1.2.5. Trong quản trị tài chính nhà trường</w:t>
      </w:r>
    </w:p>
    <w:p w14:paraId="02780C7A" w14:textId="77777777" w:rsidR="00784901" w:rsidRDefault="002652EB">
      <w:pPr>
        <w:spacing w:line="360" w:lineRule="auto"/>
        <w:rPr>
          <w:color w:val="000000"/>
        </w:rPr>
      </w:pPr>
      <w:r>
        <w:rPr>
          <w:color w:val="000000"/>
        </w:rPr>
        <w:t>Sử dụng CNTT đã tác động rõ đến quản trị tài chính trong nhà trường, cụ thể:</w:t>
      </w:r>
    </w:p>
    <w:p w14:paraId="52834AC2" w14:textId="77777777" w:rsidR="00784901" w:rsidRDefault="002652EB">
      <w:pPr>
        <w:spacing w:line="360" w:lineRule="auto"/>
        <w:rPr>
          <w:color w:val="000000"/>
        </w:rPr>
      </w:pPr>
      <w:r>
        <w:rPr>
          <w:color w:val="000000"/>
        </w:rPr>
        <w:t>- Hỗ trợ tổ chức thực hiện việc xây dựng kế hoạch tài chính phù hợp với kế hoạch giáo dục, kế hoạch nâng cao năng lực nghề nghiệp của CBQL, GV dựa trên dữ liệu hệ thống, cụ thể được lưu trữ, đối sánh; hỗ trợ việc xây kế hoạch phát triển CSVC, thiết bị, công nghệ và điều kiện thực tế của nhà trường, của địa phương thực tiễn và khả thi;</w:t>
      </w:r>
    </w:p>
    <w:p w14:paraId="11D7D54A" w14:textId="77777777" w:rsidR="00784901" w:rsidRDefault="002652EB">
      <w:pPr>
        <w:spacing w:line="360" w:lineRule="auto"/>
        <w:rPr>
          <w:color w:val="000000"/>
        </w:rPr>
      </w:pPr>
      <w:r>
        <w:rPr>
          <w:color w:val="000000"/>
        </w:rPr>
        <w:t>- Điều chỉnh, bổ sung QCCTNB, nhất là những hoạt động phát sinh khi triển khai thực hiện CTGDPT 2018 và những vấn đề liên quan đến thu giá dịch vụ đối với HS học bán trú dựa trên các dữ liệu CNTT &amp; TT cũng như các phân tích, đánh giá gợi mở;</w:t>
      </w:r>
    </w:p>
    <w:p w14:paraId="201E3613" w14:textId="77777777" w:rsidR="00784901" w:rsidRDefault="002652EB">
      <w:pPr>
        <w:spacing w:before="0" w:after="0" w:line="336" w:lineRule="auto"/>
        <w:rPr>
          <w:color w:val="000000"/>
        </w:rPr>
      </w:pPr>
      <w:r>
        <w:rPr>
          <w:color w:val="000000"/>
        </w:rPr>
        <w:t>- Quản lí thu - chi các nguồn trong và ngoài ngân sách theo đúng Luật Ngân sách nhà nước, đảm bảo nguyên tắc thiết thực, hiệu quả hướng đến nâng cao chất lượng giáo dục nhà trường dựa vào dữ liệu quản lí, ứng dụng các phần mềm CNTT, tiện ích khác;</w:t>
      </w:r>
    </w:p>
    <w:p w14:paraId="420D479A" w14:textId="77777777" w:rsidR="00784901" w:rsidRDefault="002652EB">
      <w:pPr>
        <w:spacing w:before="0" w:after="0" w:line="336" w:lineRule="auto"/>
        <w:rPr>
          <w:color w:val="000000"/>
        </w:rPr>
      </w:pPr>
      <w:r>
        <w:rPr>
          <w:color w:val="000000"/>
        </w:rPr>
        <w:t>- Thực hiện nghiêm túc, đúng các quy định về chế độ báo cáo tài chính, báo cáo quyết toán theo những quy định hiện hành; Định kỳ tổ chức công tác kiểm tra tài chính nội bộ; làm tốt công tác kiểm toán theo quy định của pháp luật để khắc phục thiếu sót, sơ hở trong hoạt động QTTC hướng đến nâng cao chất lượng giáo dục nhà trường thông qua việc lưu trữ, khai thác, đối sánh, phân tích dữ liệu trên hệ thống CNTT &amp; TT;</w:t>
      </w:r>
    </w:p>
    <w:p w14:paraId="1280AA7A" w14:textId="77777777" w:rsidR="00784901" w:rsidRDefault="002652EB">
      <w:pPr>
        <w:spacing w:before="0" w:after="0" w:line="336" w:lineRule="auto"/>
        <w:rPr>
          <w:color w:val="000000"/>
        </w:rPr>
      </w:pPr>
      <w:r>
        <w:rPr>
          <w:color w:val="000000"/>
        </w:rPr>
        <w:lastRenderedPageBreak/>
        <w:t>- Thực hiện công khai, minh bạch tài chính công khai, dân chủ, đúng quy định với sự hỗ trợ của CNTT &amp; TT.</w:t>
      </w:r>
    </w:p>
    <w:p w14:paraId="6D18C164" w14:textId="77777777" w:rsidR="00784901" w:rsidRDefault="002652EB">
      <w:pPr>
        <w:spacing w:before="0" w:after="0" w:line="336" w:lineRule="auto"/>
        <w:rPr>
          <w:color w:val="000000"/>
        </w:rPr>
      </w:pPr>
      <w:r>
        <w:rPr>
          <w:color w:val="000000"/>
        </w:rPr>
        <w:t>Có thể thấy, việc quản lí tài chính với một khối lượng công việc khổng lồ, đòi hỏi phải đảm bảo các nguyên tắc tập trung dân chủ, hiệu quả, đặc biệt là phải công khai, minh bạch để tạo điều kiện cho hoạt động giám sát, kiểm soát các quyết định về thu, chi trong quản lí tài chính, hạn chế những thất thoát và đảm bảo hiệu quả của những khoản thu-chi, hạn chế tiêu cực và rủi ro khi quyết định các khoản chi tiêu trong nhà trường, thì việc ứng dụng CNTT &amp; TT được xem là công cụ giúp quản lí tài chính dễ dàng, hiệu quả. Có thể minh chứng một số vai trò của CNTT &amp; TT trong quản lí tài chính:</w:t>
      </w:r>
    </w:p>
    <w:p w14:paraId="69C00692" w14:textId="77777777" w:rsidR="00784901" w:rsidRDefault="002652EB">
      <w:pPr>
        <w:spacing w:before="0" w:after="0" w:line="336" w:lineRule="auto"/>
        <w:rPr>
          <w:color w:val="000000"/>
        </w:rPr>
      </w:pPr>
      <w:r>
        <w:rPr>
          <w:color w:val="000000"/>
        </w:rPr>
        <w:t>- Giúp nhà trường quản lí được các nguồn thu-chi: các loại phí, lệ phí hiện hành  các khoản thu gắn với hoạt động của trường; các khoản thu khác theo quy định của pháp luật như tiền lãi từ tiền gửi ngân hàng, các khoản thu sản xuất, cung ứng dịch vụ, các nguồn huy động vốn hợp pháp từ tổ chức, cá nhân theo đúng quy định hiện hành.</w:t>
      </w:r>
    </w:p>
    <w:p w14:paraId="06C908F4" w14:textId="77777777" w:rsidR="00784901" w:rsidRDefault="002652EB">
      <w:pPr>
        <w:spacing w:before="0" w:after="0" w:line="336" w:lineRule="auto"/>
        <w:rPr>
          <w:color w:val="000000"/>
        </w:rPr>
      </w:pPr>
      <w:r>
        <w:rPr>
          <w:color w:val="000000"/>
        </w:rPr>
        <w:t xml:space="preserve">- Hỗ trợ cán bộ quản lí trong việc lập kế hoạch tài chính và dự toán: Ứng dụng CNTT &amp; TT giúp xác định việc thu chi trong trường: Thu những nguồn nào? Vào thời gian nào? Thời gian nào chi cái gì, chi bao nhiêu, nguồn kinh phí nào? Lập kế hoạch tài chính là cơ sở quan trọng để lập dự toán. Dự toán gồm các nội dung chính: tổng số thu; kinh phí ngân sách nhà nước cấp; tổng số chi; các khoản phải nộp ngân sách nhà nước. </w:t>
      </w:r>
    </w:p>
    <w:p w14:paraId="69691A0E" w14:textId="77777777" w:rsidR="00784901" w:rsidRDefault="002652EB">
      <w:pPr>
        <w:spacing w:before="0" w:after="0" w:line="336" w:lineRule="auto"/>
        <w:rPr>
          <w:color w:val="000000"/>
        </w:rPr>
      </w:pPr>
      <w:r>
        <w:rPr>
          <w:color w:val="000000"/>
        </w:rPr>
        <w:t>- Tổ chức thực hiện hoạt động thu chi trong nhà trường đảm bảo đúng luật, công bằng, công khai, minh bạch;</w:t>
      </w:r>
    </w:p>
    <w:p w14:paraId="00198BBE" w14:textId="77777777" w:rsidR="00784901" w:rsidRDefault="002652EB">
      <w:pPr>
        <w:spacing w:before="0" w:after="0" w:line="336" w:lineRule="auto"/>
        <w:rPr>
          <w:color w:val="000000"/>
        </w:rPr>
      </w:pPr>
      <w:r>
        <w:rPr>
          <w:color w:val="000000"/>
        </w:rPr>
        <w:t>- Dễ dàng thực hiện các hoạt động thanh quyết toán liên quan đến hoạt động giảng dạy, coi thi và tính lương, phụ cấp của cán bộ, công nhân viên nhà trường thông qua hệ thống phần mềm theo dõi, giám sát chặt chẽ, chính xác. Việc thanh toán nhanh chóng, tạo sự động viên, khích lệ cho đội ngũ công nhân viên nhà trường trong công tác.</w:t>
      </w:r>
    </w:p>
    <w:p w14:paraId="6F12A6C7" w14:textId="77777777" w:rsidR="00784901" w:rsidRDefault="002652EB">
      <w:pPr>
        <w:spacing w:before="0" w:after="0" w:line="336" w:lineRule="auto"/>
        <w:rPr>
          <w:color w:val="000000"/>
        </w:rPr>
      </w:pPr>
      <w:r>
        <w:rPr>
          <w:color w:val="000000"/>
        </w:rPr>
        <w:t>- Dựa vào các phần mềm quản lí, việc kiểm tra tài chính được thực hiện theo các qui định về kế toán và tài chính được chấp hành nghiêm chỉnh, các số liệu tài liệu, chứng từ được lưu trữ chính xác, trung thực và có hệ thống. Cũng từ phần mềm quản lí tài chính, việc trích xuất, thực hiện các báo cáo, kê khai tài chính theo năm, tháng hoặc báo cáo thu-chi được thực hiện nhanh chóng, chính xác, tiết kiệm thời gian, nhân lực.</w:t>
      </w:r>
    </w:p>
    <w:p w14:paraId="39950752" w14:textId="77777777" w:rsidR="00784901" w:rsidRDefault="002652EB">
      <w:pPr>
        <w:spacing w:before="0" w:after="0" w:line="336" w:lineRule="auto"/>
        <w:rPr>
          <w:color w:val="000000"/>
        </w:rPr>
      </w:pPr>
      <w:r>
        <w:rPr>
          <w:color w:val="000000"/>
        </w:rPr>
        <w:t>- Tiết kiệm nhân lực, thời gian lao động cho kế toán, thủ quỷ và góp phần hỗ trợ  phụ huynh, học sinh thông qua tích hợp đóng học phí, lệ phí qua ngân hàng một cách nhanh chóng, tiện lợi để nâng cao sự hài lòng của phụ huynh, học sinh trong dịch vụ.</w:t>
      </w:r>
    </w:p>
    <w:p w14:paraId="2546B2FA" w14:textId="77777777" w:rsidR="00784901" w:rsidRDefault="002652EB">
      <w:pPr>
        <w:spacing w:line="360" w:lineRule="auto"/>
        <w:rPr>
          <w:color w:val="000000"/>
        </w:rPr>
      </w:pPr>
      <w:r>
        <w:rPr>
          <w:color w:val="000000"/>
        </w:rPr>
        <w:lastRenderedPageBreak/>
        <w:t>Có thể theo dõi trường hợp minh họa sau đây để có thể thấy vai trò của CNTT &amp; TT trong việc quản trị tài chính trong nhà trường.</w:t>
      </w:r>
    </w:p>
    <w:tbl>
      <w:tblPr>
        <w:tblStyle w:val="afffffffb"/>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59802E95" w14:textId="77777777">
        <w:tc>
          <w:tcPr>
            <w:tcW w:w="9087" w:type="dxa"/>
          </w:tcPr>
          <w:p w14:paraId="244CE0A9" w14:textId="77777777" w:rsidR="00784901" w:rsidRDefault="002652EB">
            <w:pPr>
              <w:spacing w:after="0" w:line="360" w:lineRule="auto"/>
              <w:ind w:firstLine="0"/>
              <w:jc w:val="center"/>
              <w:rPr>
                <w:color w:val="000000"/>
              </w:rPr>
            </w:pPr>
            <w:r>
              <w:rPr>
                <w:color w:val="000000"/>
              </w:rPr>
              <w:t>Trường THPT AN</w:t>
            </w:r>
          </w:p>
          <w:p w14:paraId="345383F2" w14:textId="77777777" w:rsidR="00784901" w:rsidRDefault="002652EB">
            <w:pPr>
              <w:spacing w:after="0" w:line="360" w:lineRule="auto"/>
              <w:ind w:firstLine="0"/>
              <w:rPr>
                <w:color w:val="000000"/>
              </w:rPr>
            </w:pPr>
            <w:r>
              <w:rPr>
                <w:color w:val="000000"/>
              </w:rPr>
              <w:t xml:space="preserve">Vấn đề khó khăn: </w:t>
            </w:r>
          </w:p>
          <w:p w14:paraId="02F99882" w14:textId="77777777" w:rsidR="00784901" w:rsidRDefault="002652EB">
            <w:pPr>
              <w:spacing w:after="0" w:line="360" w:lineRule="auto"/>
              <w:ind w:firstLine="0"/>
              <w:rPr>
                <w:i/>
                <w:color w:val="000000"/>
                <w:highlight w:val="white"/>
              </w:rPr>
            </w:pPr>
            <w:r>
              <w:rPr>
                <w:i/>
                <w:color w:val="000000"/>
                <w:highlight w:val="white"/>
              </w:rPr>
              <w:t>Công tác thu phí học phí của nhà trường được thực hiện hàng tháng và chủ yếu tập trung vào thời gian đầu tháng. Trước đây, vào thời điểm này, bộ phận kế toán nhà trường thường xuyên quá tải, phụ huynh chờ đợi khá lâu khi thanh toán, thời gian đóng chưa linh hoạt, nhiều phụ huynh không thể sắp xếp công việc để đóng tiền đúng hạn dẫn đến công tác thanh, quyết toán của nhà trường phải kéo dài. Nguyên nhân là do bộ phận kế toán còn nhiều thao tác thủ công trong quá trình thực hiện quy trình thu học phí như: viết tay phiếu thu, công tác nhập liệu chưa thống nhất, đồng bộ gây khó khăn, mất thời gian cho công tác kiểm đếm, thống kê, báo cáo nên thường xảy ra sai sót, nhầm lẫn.</w:t>
            </w:r>
          </w:p>
          <w:p w14:paraId="3C5C728B" w14:textId="77777777" w:rsidR="00784901" w:rsidRDefault="002652EB">
            <w:pPr>
              <w:spacing w:after="0" w:line="360" w:lineRule="auto"/>
              <w:ind w:firstLine="0"/>
              <w:rPr>
                <w:color w:val="000000"/>
                <w:highlight w:val="white"/>
              </w:rPr>
            </w:pPr>
            <w:r>
              <w:rPr>
                <w:color w:val="000000"/>
                <w:highlight w:val="white"/>
              </w:rPr>
              <w:t xml:space="preserve">Xử lí vấn đề: </w:t>
            </w:r>
          </w:p>
          <w:p w14:paraId="41A304A2" w14:textId="77777777" w:rsidR="00784901" w:rsidRDefault="002652EB">
            <w:pPr>
              <w:spacing w:after="0" w:line="360" w:lineRule="auto"/>
              <w:ind w:firstLine="0"/>
              <w:rPr>
                <w:i/>
                <w:color w:val="000000"/>
                <w:highlight w:val="white"/>
              </w:rPr>
            </w:pPr>
            <w:r>
              <w:rPr>
                <w:i/>
                <w:color w:val="000000"/>
                <w:highlight w:val="white"/>
              </w:rPr>
              <w:t>Nhằm xử lí những vấn đề khó khăn trong công tác quản lí thu học phí, Trường chuyển sang sử dụng phần mềm Misa Emis (Phân hệ Quản lí Khoản thu), hệ thống này tích hợp nhiều tác vụ như: lập danh sách thu tiền, gởi thông báo đến phụ huynh (bằng các kênh trực tuyến), thanh toán học phí trực tuyến, xuất phiếu thu, hóa đơn điện tử, đối soát học phí, lập báo cáo. Hệ thống sử dụng hệ cơ sở dữ liệu tập trung, phân quyền truy cập chặt chẽ giúp nhà trường giải quyết được phần lớn các vấn đề phát sinh trong công tác thu học phí đã nêu ở trên.</w:t>
            </w:r>
          </w:p>
          <w:p w14:paraId="25F585EE" w14:textId="77777777" w:rsidR="00784901" w:rsidRDefault="002652EB">
            <w:pPr>
              <w:spacing w:after="0" w:line="360" w:lineRule="auto"/>
              <w:ind w:firstLine="0"/>
              <w:rPr>
                <w:i/>
                <w:color w:val="000000"/>
                <w:highlight w:val="white"/>
              </w:rPr>
            </w:pPr>
            <w:r>
              <w:rPr>
                <w:i/>
                <w:noProof/>
                <w:color w:val="000000"/>
                <w:highlight w:val="white"/>
              </w:rPr>
              <w:drawing>
                <wp:inline distT="0" distB="0" distL="0" distR="0" wp14:anchorId="41DC2DFE" wp14:editId="36DD4F67">
                  <wp:extent cx="5776595" cy="2584450"/>
                  <wp:effectExtent l="0" t="0" r="0" b="0"/>
                  <wp:docPr id="11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776595" cy="2584450"/>
                          </a:xfrm>
                          <a:prstGeom prst="rect">
                            <a:avLst/>
                          </a:prstGeom>
                          <a:ln/>
                        </pic:spPr>
                      </pic:pic>
                    </a:graphicData>
                  </a:graphic>
                </wp:inline>
              </w:drawing>
            </w:r>
          </w:p>
          <w:p w14:paraId="571FD573" w14:textId="77777777" w:rsidR="00784901" w:rsidRDefault="00784901">
            <w:pPr>
              <w:spacing w:after="0" w:line="360" w:lineRule="auto"/>
              <w:ind w:firstLine="0"/>
              <w:jc w:val="center"/>
              <w:rPr>
                <w:color w:val="000000"/>
                <w:highlight w:val="white"/>
              </w:rPr>
            </w:pPr>
          </w:p>
          <w:p w14:paraId="7B4C7C62" w14:textId="77777777" w:rsidR="00784901" w:rsidRDefault="002652EB">
            <w:pPr>
              <w:spacing w:after="0" w:line="360" w:lineRule="auto"/>
              <w:ind w:firstLine="0"/>
              <w:rPr>
                <w:color w:val="000000"/>
              </w:rPr>
            </w:pPr>
            <w:r>
              <w:rPr>
                <w:color w:val="000000"/>
              </w:rPr>
              <w:t xml:space="preserve">Kết quả: </w:t>
            </w:r>
          </w:p>
          <w:p w14:paraId="404CB31D" w14:textId="77777777" w:rsidR="00784901" w:rsidRDefault="002652EB">
            <w:pPr>
              <w:spacing w:after="0" w:line="360" w:lineRule="auto"/>
              <w:ind w:firstLine="0"/>
              <w:rPr>
                <w:color w:val="000000"/>
              </w:rPr>
            </w:pPr>
            <w:r>
              <w:rPr>
                <w:i/>
                <w:color w:val="000000"/>
              </w:rPr>
              <w:lastRenderedPageBreak/>
              <w:t>Ứng dụng phần mềm CNTT chuyên dụng quản lí tài chính đã hỗ trợ bộ phận kế toán xử lí các tác vụ liên quan đến công tác thu học phí và các khoản thu định kì khác như: lập kế hoạch thu, theo dõi các khoản thu theo từng đợt, theo dõi miễn giảm học phí, hỗ trợ chi phí học tập theo lớp/ theo từng học sinh; giảm thiểu áp lực thu tiền mặt cho kế toán tại những ngày thu phí thông qua việc mở cổng hệ thống thanh toán trực tuyến cho phụ huynh; nhà trường có công cụ thông báo việc thu học phí và các khoản thu khác cho phụ huynh học sinh nhanh chóng, tiết kiệm thời gian, tiết kiệm chi phi in ấn giấy thông báo, phiếu thu, hóa đơn. Ngoài ra, phần mềm giúp giáo viên có thể thực hiện thu hộ cho kế toán theo từng học sinh hoặc cả lớp và chuyển lại danh sách cho kế toán; ban giám hiệu có thể kiểm tra, giám sát tiến độ thu làm căn cứ thực hiện những chỉ đạo, điều chỉnh kịp thời. Và đặc biệt việc ứng dụng giải pháp phần mềm CNTT đã giúp phụ huynh chủ động thời gian đóng tiền, không mất thời gian đi lại và chờ đợi, đáp ứng nhu cầu thanh toán không cần sử dụng tiền mặt đang là xu hướng của thời đại công nghệ 4.0, giảm thiểu rủi ro sai sót.</w:t>
            </w:r>
          </w:p>
        </w:tc>
      </w:tr>
    </w:tbl>
    <w:p w14:paraId="2587FC2C" w14:textId="77777777" w:rsidR="00784901" w:rsidRDefault="002652EB">
      <w:pPr>
        <w:pStyle w:val="u3"/>
        <w:spacing w:before="0" w:after="0" w:line="336" w:lineRule="auto"/>
        <w:ind w:firstLine="567"/>
        <w:rPr>
          <w:color w:val="000000"/>
        </w:rPr>
      </w:pPr>
      <w:bookmarkStart w:id="27" w:name="_heading=h.1f7o1he" w:colFirst="0" w:colLast="0"/>
      <w:bookmarkEnd w:id="27"/>
      <w:r>
        <w:rPr>
          <w:color w:val="000000"/>
        </w:rPr>
        <w:lastRenderedPageBreak/>
        <w:t>1.2.6. Trong quản trị cơ sở vật chất, thiết bị và công nghệ trong dạy học, giáo dục học sinh của nhà trường</w:t>
      </w:r>
    </w:p>
    <w:p w14:paraId="6CE1E8FE" w14:textId="77777777" w:rsidR="00784901" w:rsidRDefault="002652EB">
      <w:pPr>
        <w:spacing w:before="0" w:after="0" w:line="336" w:lineRule="auto"/>
        <w:rPr>
          <w:color w:val="000000"/>
        </w:rPr>
      </w:pPr>
      <w:r>
        <w:rPr>
          <w:color w:val="000000"/>
        </w:rPr>
        <w:t>CSVC, phương tiện, thiết bị được xem là một trong các thành tố của hoạt động dạy học giáo dục. CSVC, thiết bị trong dạy học, giáo dục là yếu tố căn bản, tiền đề trong việc nâng cao chất lượng dạy học, điều kiện vật chất quan trọng cho việc đổi mới phương pháp dạy học, giáo dục, nâng cao chất lượng dạy và học của nhà trường, đảm bảo điều kiện để thực hiện các phương pháp dạy học tích cực.</w:t>
      </w:r>
    </w:p>
    <w:p w14:paraId="31B43D47" w14:textId="77777777" w:rsidR="00784901" w:rsidRDefault="002652EB">
      <w:pPr>
        <w:spacing w:before="0" w:after="0" w:line="336" w:lineRule="auto"/>
        <w:rPr>
          <w:color w:val="000000"/>
        </w:rPr>
      </w:pPr>
      <w:r>
        <w:rPr>
          <w:color w:val="000000"/>
        </w:rPr>
        <w:t>TB&amp;CN đảm bảo tính trực quan trọng quá trình dạy học, tạo điều kiện cho học sinh hình thành những năng lực và phẩm chất, đáp ứng yêu cầu cần đạt của CTGDPT 2018. Đây cũng là công cụ lao động của giáo viên, là phương tiện giúp học sinh chiếm lĩnh kiến thức, hình thành những kỹ năng cần thiết, bước đầu luyện tập thực hành, lao động và ứng dụng trong đời sống.</w:t>
      </w:r>
    </w:p>
    <w:p w14:paraId="6A9FA0EF" w14:textId="77777777" w:rsidR="00784901" w:rsidRDefault="002652EB">
      <w:pPr>
        <w:spacing w:before="0" w:after="0" w:line="336" w:lineRule="auto"/>
        <w:rPr>
          <w:b/>
          <w:color w:val="000000"/>
        </w:rPr>
      </w:pPr>
      <w:r>
        <w:rPr>
          <w:color w:val="000000"/>
        </w:rPr>
        <w:t>Theo quan điểm tiếp cận nội dung trong quản lí thì quản trị CSVC, thiết bị được thực hiện</w:t>
      </w:r>
      <w:r>
        <w:rPr>
          <w:b/>
          <w:color w:val="000000"/>
        </w:rPr>
        <w:t xml:space="preserve"> </w:t>
      </w:r>
      <w:r>
        <w:rPr>
          <w:color w:val="000000"/>
        </w:rPr>
        <w:t xml:space="preserve">bao gồm các nội dung: (1) Mua sắm, bổ sung; (2) Khai thác, sử dụng; (3) Sửa chữa, bảo trì và (4) Thanh lí tài sản. Ứng dụng CNTT &amp; TT trong quản lí CSVC, thiết bị cung cấp cho nhà trường một hệ thống quản lí các tài sản đến các đơn vị, phòng ban, phòng học, phòng thí nghiệm. Đặc biệt, cung cấp cho các cá nhân trong quá trình làm việc tại trường và thu hồi sau khi nghỉ việc hoặc nghỉ hưu, những vấn đề này làm sao để được đồng bộ giữa bộ phận quản lí nhân sự và đơn vị quản lí tài sản, thiết bị; quản lí và kiểm kê tài sản một cách hiệu quả, đơn giản theo quy định chung và hướng đến hiệu quả </w:t>
      </w:r>
      <w:r>
        <w:rPr>
          <w:color w:val="000000"/>
        </w:rPr>
        <w:lastRenderedPageBreak/>
        <w:t>khai thác, sử dụng, bảo quản tài sản công. Việc ứng dụng CNTT &amp; TT sẽ là một giải pháp giúp người CBQL xử lí được các nhiệm vụ đó, cụ thể:</w:t>
      </w:r>
    </w:p>
    <w:p w14:paraId="08EDF05B" w14:textId="77777777" w:rsidR="00784901" w:rsidRDefault="002652EB">
      <w:pPr>
        <w:spacing w:before="0" w:after="0" w:line="336" w:lineRule="auto"/>
        <w:rPr>
          <w:color w:val="000000"/>
        </w:rPr>
      </w:pPr>
      <w:r>
        <w:rPr>
          <w:color w:val="000000"/>
        </w:rPr>
        <w:t>Một là, ứng dụng CNTT &amp; TT đóng vai trò quan trọng vào công tác quản lí của trường về cơ sở vật chất, thiết bị dạy học bởi thông qua cơ sở dữ liệu, người quản lí nắm được tổng thể và chi tiết về chủng loại, số lượng, hiện trạng sử dụng CSVC, phương tiện, thiết bị đầy đủ, kịp thời. Cơ sở dữ liệu là một kênh thông tin đắc lực giúp người quản lí đưa ra biện pháp quản lí, xử lí tài sản của trường một cách phù hợp, kịp thời, tạo điều kiện thuận lợi cho việc thiết kế chính sách và thực hiện công tác chỉ đạo, điều hành phù hợp với thực tiễn, qua đó nâng cao hiệu quả quản lí, sử dụng CSVC, thiết bị.</w:t>
      </w:r>
    </w:p>
    <w:p w14:paraId="2B2A8C61" w14:textId="77777777" w:rsidR="00784901" w:rsidRDefault="002652EB">
      <w:pPr>
        <w:spacing w:before="0" w:after="0" w:line="336" w:lineRule="auto"/>
        <w:rPr>
          <w:color w:val="000000"/>
        </w:rPr>
      </w:pPr>
      <w:r>
        <w:rPr>
          <w:color w:val="000000"/>
        </w:rPr>
        <w:t>Hai là,</w:t>
      </w:r>
      <w:r>
        <w:rPr>
          <w:i/>
          <w:color w:val="000000"/>
        </w:rPr>
        <w:t> </w:t>
      </w:r>
      <w:r>
        <w:rPr>
          <w:color w:val="000000"/>
        </w:rPr>
        <w:t xml:space="preserve">ứng dụng CNTT &amp; TT góp phần công khai, minh bạch công tác quản lí, sử dụng CSVC, phương tiện, thiết bị. Cơ sở dữ liệu về CSVC, phương tiện, thiết bị với hệ thống thông tin thống nhất từ các cấp trong nhà trường cho phép người quản lí bao quát tổng thể và chi tiết tài sản của các đơn vị cấp dưới, góp phần tích cực vào việc minh bạch thông tin khi ra các quyết định liên quan đến tài sản của nhà trường. </w:t>
      </w:r>
    </w:p>
    <w:p w14:paraId="1A583D5B" w14:textId="77777777" w:rsidR="00784901" w:rsidRDefault="002652EB">
      <w:pPr>
        <w:spacing w:before="0" w:after="0" w:line="336" w:lineRule="auto"/>
        <w:rPr>
          <w:color w:val="000000"/>
        </w:rPr>
      </w:pPr>
      <w:r>
        <w:rPr>
          <w:color w:val="000000"/>
        </w:rPr>
        <w:t>Ba là,</w:t>
      </w:r>
      <w:r>
        <w:rPr>
          <w:i/>
          <w:color w:val="000000"/>
        </w:rPr>
        <w:t> </w:t>
      </w:r>
      <w:r>
        <w:rPr>
          <w:color w:val="000000"/>
        </w:rPr>
        <w:t>cơ sở dữ liệu về CSVC, thiết bị của nhà trường cho phép quản lí, lưu trữ và cập nhật một cách kịp thời, từng bước đầy đủ thông tin về hiện trạng, biến động của các phương tiện, thiết bị. Trên cơ sở này, có thể đưa ra các quyết định tu sửa, bảo trì hay đầu tư mua sắm các phương tiện, thiết bị phục vụ công tác quản trị nhà trường.</w:t>
      </w:r>
    </w:p>
    <w:p w14:paraId="463696E9" w14:textId="77777777" w:rsidR="00784901" w:rsidRDefault="002652EB">
      <w:pPr>
        <w:spacing w:before="0" w:after="0" w:line="336" w:lineRule="auto"/>
        <w:rPr>
          <w:color w:val="000000"/>
        </w:rPr>
      </w:pPr>
      <w:r>
        <w:rPr>
          <w:color w:val="000000"/>
        </w:rPr>
        <w:t>Một số ứng dụng CNTT &amp; TT khác trong quản lí CSVC, thiết bị có thể đề cập: Quy trình mua sắm (Đề xuất mua sắm của các đơn vị; Tổng hợp nhu cầu mua sắm; Duyệt mua và đặt hàng); Quản lí danh mục tài sản (Phân loại nhóm thiết bị, phương tiện; quản lí các nhà cung cấp thiết bị; vị trí các phòng ban, phòng học…); Quản lí kiểm kê (Kế hoạch kiểm kê; Kiểm kê phòng ban; Kiểm kê cá nhân); Bảo dưỡng, thanh lí tài sản (Bảo dưỡng đình kì; Phân bổ tài sản đến các đơn vị; Điều chuyển tài sản; Nhật ký sử dụng tài sản; Cập nhật thông tin kiểm kê)…, đều chịu sự tác động của ứng dụng CNTT &amp; TT.</w:t>
      </w:r>
    </w:p>
    <w:p w14:paraId="37485418" w14:textId="77777777" w:rsidR="00784901" w:rsidRDefault="002652EB">
      <w:pPr>
        <w:spacing w:line="360" w:lineRule="auto"/>
        <w:rPr>
          <w:color w:val="000000"/>
        </w:rPr>
      </w:pPr>
      <w:r>
        <w:rPr>
          <w:color w:val="000000"/>
        </w:rPr>
        <w:t>Có thể theo dõi trường hợp minh họa sau đây để có thể thấy vai trò của CNTT &amp; TT trong việc quản trị cơ sở vật chất, thiết bị trong nhà trường.</w:t>
      </w:r>
    </w:p>
    <w:tbl>
      <w:tblPr>
        <w:tblStyle w:val="afffffffc"/>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477D4D31" w14:textId="77777777">
        <w:tc>
          <w:tcPr>
            <w:tcW w:w="9087" w:type="dxa"/>
          </w:tcPr>
          <w:p w14:paraId="6CCEE253" w14:textId="77777777" w:rsidR="00784901" w:rsidRDefault="002652EB">
            <w:pPr>
              <w:spacing w:after="0" w:line="360" w:lineRule="auto"/>
              <w:ind w:firstLine="0"/>
              <w:jc w:val="center"/>
              <w:rPr>
                <w:color w:val="000000"/>
              </w:rPr>
            </w:pPr>
            <w:r>
              <w:rPr>
                <w:color w:val="000000"/>
              </w:rPr>
              <w:t>Trường THTP L Q Đ</w:t>
            </w:r>
          </w:p>
          <w:p w14:paraId="57CD808A" w14:textId="77777777" w:rsidR="00784901" w:rsidRDefault="002652EB">
            <w:pPr>
              <w:spacing w:after="0" w:line="360" w:lineRule="auto"/>
              <w:ind w:firstLine="0"/>
              <w:rPr>
                <w:color w:val="000000"/>
              </w:rPr>
            </w:pPr>
            <w:r>
              <w:rPr>
                <w:color w:val="000000"/>
              </w:rPr>
              <w:t xml:space="preserve">Vấn đề khó khăn: </w:t>
            </w:r>
          </w:p>
          <w:p w14:paraId="01C907AD" w14:textId="77777777" w:rsidR="00784901" w:rsidRDefault="002652EB">
            <w:pPr>
              <w:spacing w:after="0" w:line="360" w:lineRule="auto"/>
              <w:ind w:firstLine="0"/>
              <w:rPr>
                <w:i/>
                <w:color w:val="000000"/>
              </w:rPr>
            </w:pPr>
            <w:r>
              <w:rPr>
                <w:i/>
                <w:color w:val="000000"/>
              </w:rPr>
              <w:t xml:space="preserve">Để chuẩn bị hiệu quả cho hoạt động dạy học, vào đầu mỗi năm học trường THPT L Q Đ đều cần thực hiện việc rà soát tình hình cơ sở vật chất, thiết bị dạy học để có thể có kế hoạch bảo trì, bổ sung phù hợp. Công việc này tốn khá nhiều thời gian và độ chính xác không cao khi </w:t>
            </w:r>
            <w:r>
              <w:rPr>
                <w:i/>
                <w:color w:val="000000"/>
              </w:rPr>
              <w:lastRenderedPageBreak/>
              <w:t xml:space="preserve">quản lí bằng số sách vì số lượng thiết bị nhiều, thông tin thiếu, khó đối chiếu (nguồn gốc, </w:t>
            </w:r>
            <w:r>
              <w:rPr>
                <w:i/>
                <w:color w:val="000000"/>
                <w:highlight w:val="white"/>
              </w:rPr>
              <w:t>dòng sản phẩm, mã thiết bị, năm sản xuất, tình trạng sử dụng, lịch sử bảo trì, lịch sử mượn trả, …). Thêm vào đó, việc mượn trả thiết bị dạy học của giáo viên và học sinh được thực hiện bằng cách đăng kí thủ công, gây mất thời gian và khó quản lí cho cả hai bên, dẫn đến hiệu suất sử dụng một số thiết bị không cao. Nhà trường cần có giải pháp để theo dõi, quản lí, và khai thác hiệu quả, tránh thất thoát, lãng phí các thiết bị, tài nguyên hiện có.</w:t>
            </w:r>
          </w:p>
          <w:p w14:paraId="18382DA6" w14:textId="77777777" w:rsidR="00784901" w:rsidRDefault="002652EB">
            <w:pPr>
              <w:spacing w:after="0" w:line="360" w:lineRule="auto"/>
              <w:ind w:firstLine="0"/>
              <w:rPr>
                <w:color w:val="000000"/>
                <w:highlight w:val="white"/>
              </w:rPr>
            </w:pPr>
            <w:r>
              <w:rPr>
                <w:color w:val="000000"/>
                <w:highlight w:val="white"/>
              </w:rPr>
              <w:t xml:space="preserve">Xử lí vấn đề: </w:t>
            </w:r>
          </w:p>
          <w:p w14:paraId="3E3BFCD1" w14:textId="77777777" w:rsidR="00784901" w:rsidRDefault="002652EB">
            <w:pPr>
              <w:spacing w:after="0" w:line="360" w:lineRule="auto"/>
              <w:ind w:firstLine="0"/>
              <w:rPr>
                <w:i/>
                <w:color w:val="000000"/>
                <w:highlight w:val="white"/>
              </w:rPr>
            </w:pPr>
            <w:r>
              <w:rPr>
                <w:i/>
                <w:color w:val="000000"/>
                <w:highlight w:val="white"/>
              </w:rPr>
              <w:t>Trường ứng dụng phần mềm trong quản trị cơ sở vật chất, thiết bị và quản lí việc theo dõi mượn trả thiết bị. Hình ảnh minh họa dưới đây mô tả một cách gợi mở về các vấn đề đã thực hiện.</w:t>
            </w:r>
          </w:p>
          <w:p w14:paraId="1E5EC1A8" w14:textId="77777777" w:rsidR="00784901" w:rsidRDefault="002652EB">
            <w:pPr>
              <w:spacing w:after="0" w:line="360" w:lineRule="auto"/>
              <w:ind w:firstLine="0"/>
              <w:jc w:val="center"/>
              <w:rPr>
                <w:color w:val="000000"/>
                <w:highlight w:val="white"/>
              </w:rPr>
            </w:pPr>
            <w:r>
              <w:rPr>
                <w:noProof/>
                <w:color w:val="000000"/>
              </w:rPr>
              <w:drawing>
                <wp:inline distT="0" distB="0" distL="0" distR="0" wp14:anchorId="633BEBFF" wp14:editId="0CD97DB7">
                  <wp:extent cx="5470282" cy="2618298"/>
                  <wp:effectExtent l="0" t="0" r="0" b="0"/>
                  <wp:docPr id="1115" name="image23.jpg" descr="https://smas.edu.vn/HDSD/QuantriTruong/pages/doc_files/image835.jpg"/>
                  <wp:cNvGraphicFramePr/>
                  <a:graphic xmlns:a="http://schemas.openxmlformats.org/drawingml/2006/main">
                    <a:graphicData uri="http://schemas.openxmlformats.org/drawingml/2006/picture">
                      <pic:pic xmlns:pic="http://schemas.openxmlformats.org/drawingml/2006/picture">
                        <pic:nvPicPr>
                          <pic:cNvPr id="0" name="image23.jpg" descr="https://smas.edu.vn/HDSD/QuantriTruong/pages/doc_files/image835.jpg"/>
                          <pic:cNvPicPr preferRelativeResize="0"/>
                        </pic:nvPicPr>
                        <pic:blipFill>
                          <a:blip r:embed="rId20"/>
                          <a:srcRect/>
                          <a:stretch>
                            <a:fillRect/>
                          </a:stretch>
                        </pic:blipFill>
                        <pic:spPr>
                          <a:xfrm>
                            <a:off x="0" y="0"/>
                            <a:ext cx="5470282" cy="2618298"/>
                          </a:xfrm>
                          <a:prstGeom prst="rect">
                            <a:avLst/>
                          </a:prstGeom>
                          <a:ln/>
                        </pic:spPr>
                      </pic:pic>
                    </a:graphicData>
                  </a:graphic>
                </wp:inline>
              </w:drawing>
            </w:r>
          </w:p>
          <w:p w14:paraId="34381ACE" w14:textId="77777777" w:rsidR="00784901" w:rsidRDefault="002652EB">
            <w:pPr>
              <w:spacing w:after="0" w:line="360" w:lineRule="auto"/>
              <w:ind w:firstLine="0"/>
              <w:rPr>
                <w:color w:val="000000"/>
              </w:rPr>
            </w:pPr>
            <w:r>
              <w:rPr>
                <w:color w:val="000000"/>
              </w:rPr>
              <w:t xml:space="preserve">Kết quả: </w:t>
            </w:r>
          </w:p>
          <w:p w14:paraId="67692354" w14:textId="77777777" w:rsidR="00784901" w:rsidRDefault="002652EB">
            <w:pPr>
              <w:spacing w:after="0" w:line="360" w:lineRule="auto"/>
              <w:ind w:firstLine="0"/>
              <w:rPr>
                <w:color w:val="000000"/>
              </w:rPr>
            </w:pPr>
            <w:r>
              <w:rPr>
                <w:i/>
                <w:color w:val="000000"/>
              </w:rPr>
              <w:t xml:space="preserve">Trường </w:t>
            </w:r>
            <w:r>
              <w:rPr>
                <w:i/>
                <w:color w:val="000000"/>
                <w:highlight w:val="white"/>
              </w:rPr>
              <w:t>đã theo dõi thống kê các giao dịch, mua bán, đổi trả, cho tặng, ký gửi.</w:t>
            </w:r>
            <w:r>
              <w:rPr>
                <w:i/>
                <w:color w:val="000000"/>
              </w:rPr>
              <w:t xml:space="preserve"> </w:t>
            </w:r>
            <w:r>
              <w:rPr>
                <w:i/>
                <w:color w:val="000000"/>
                <w:highlight w:val="white"/>
              </w:rPr>
              <w:t>Báo cáo xuất - nhập - tồn, kiểm kê kho thiết bị một cách khoa học, chặt chẽ. Điều này làm cho công tác quản trị có những đổi thay nhất là sự nhất quán về quan điểm và phân công, phân nhiệm, báo cáo kết quả theo yêu cầu.</w:t>
            </w:r>
          </w:p>
        </w:tc>
      </w:tr>
    </w:tbl>
    <w:p w14:paraId="2D073E6C" w14:textId="77777777" w:rsidR="00784901" w:rsidRDefault="002652EB">
      <w:pPr>
        <w:pStyle w:val="u3"/>
        <w:spacing w:before="0" w:after="0" w:line="336" w:lineRule="auto"/>
        <w:ind w:firstLine="567"/>
        <w:rPr>
          <w:color w:val="000000"/>
        </w:rPr>
      </w:pPr>
      <w:bookmarkStart w:id="28" w:name="_heading=h.3rdcrjn" w:colFirst="0" w:colLast="0"/>
      <w:bookmarkEnd w:id="28"/>
      <w:r>
        <w:rPr>
          <w:color w:val="000000"/>
        </w:rPr>
        <w:lastRenderedPageBreak/>
        <w:t>1.2.7. Trong quản trị chất lượng giáo dục trong nhà trường</w:t>
      </w:r>
    </w:p>
    <w:p w14:paraId="09F2851D" w14:textId="77777777" w:rsidR="00784901" w:rsidRDefault="002652EB">
      <w:pPr>
        <w:spacing w:before="0" w:after="0" w:line="336" w:lineRule="auto"/>
        <w:rPr>
          <w:color w:val="000000"/>
        </w:rPr>
      </w:pPr>
      <w:r>
        <w:rPr>
          <w:color w:val="000000"/>
        </w:rPr>
        <w:t xml:space="preserve">Đảm bảo chất lượng giáo dục nhà trường nhằm xác định trường đạt mức độ đáp ứng mục tiêu giáo dục trong từng giai đoạn; lập kế hoạch cải tiến chất lượng, duy trì và nâng cao chất lượng hoạt động của trường; thông báo công khai với các cơ quan quản lí nhà nước và xã hội về thực trạng chất lượng của trường; để cơ quan quản lí nhà nước đánh giá, công nhận hoặc không công nhận trường đạt kiểm định chất lượng giáo dục. Việc các trường đạt được công nhận đạt chuẩn quốc gia nhằm khuyến khích đầu tư và </w:t>
      </w:r>
      <w:r>
        <w:rPr>
          <w:color w:val="000000"/>
        </w:rPr>
        <w:lastRenderedPageBreak/>
        <w:t>huy động các nguồn lực cho giáo dục, góp phần tạo điều kiện đảm bảo cho trường không ngừng nâng cao chất lượng, hiệu quả giáo dục. Thực hiện kiểm định, tự đánh giá trong trường phổ thông được thực hiện theo các bước: Thành lập Hội đồng tự đánh giá; Lên kế hoạch; Thu thập, xử lí, phân tích minh chứng; Đánh giá mức đạt của từng tiêu chuẩn, tiêu chí; Viết báo cáo tự đánh giá; Công bố báo cáo và tiến hành các hoạt động cải tiến. Trong quy trình này, có thể thấy việc thu thập, phân tích, lưu trữ minh chứng và viết báo cáo đánh giá là hai nhiệm vụ chiếm rất nhiều thời gian, công sức của hội đồng tự đánh giá. Vì vậy, ứng dụng CNTT &amp; TT sẽ giúp công việc được thuận tiện, dễ dàng hơn cho người quản lí. Thông qua ứng dụng CNTT &amp; TT, có thể đề cập đến vai trò cụ thể:</w:t>
      </w:r>
    </w:p>
    <w:p w14:paraId="37E94EC6" w14:textId="77777777" w:rsidR="00784901" w:rsidRDefault="002652EB">
      <w:pPr>
        <w:spacing w:before="0" w:after="0" w:line="336" w:lineRule="auto"/>
        <w:rPr>
          <w:color w:val="000000"/>
        </w:rPr>
      </w:pPr>
      <w:r>
        <w:rPr>
          <w:color w:val="000000"/>
        </w:rPr>
        <w:t>- Với việc thu thập, xử lí, lưu trữ thông tin minh chứng: Quá trình triển khai công tác KĐCLGD đòi hỏi tập hợp, quản lí và khai thác có hiệu quả nguồn số liệu, thông tin và minh chứng đa dạng, phức tạp, đồng thời lưu trữ lâu dài. CNTT &amp; TT triển khai số hóa minh chứng, phân loại thư mục minh chứng theo từng tiêu chuẩn, tiêu chí tạo điều kiện thuận lợi cho việc cập nhật, lưu trữ và đối chiếu thông tin để sử dụng, khai thác.</w:t>
      </w:r>
    </w:p>
    <w:p w14:paraId="0C7FE656" w14:textId="77777777" w:rsidR="00784901" w:rsidRDefault="002652EB">
      <w:pPr>
        <w:spacing w:before="0" w:after="0" w:line="336" w:lineRule="auto"/>
        <w:rPr>
          <w:color w:val="000000"/>
        </w:rPr>
      </w:pPr>
      <w:r>
        <w:rPr>
          <w:color w:val="000000"/>
        </w:rPr>
        <w:t>- Đối với sự phối hợp giữa các nhóm đánh giá: việc triển khai công tác KĐCLGD cần phải có sự tham gia, phối hợp của nhiều đơn vị, cá nhân trên cùng một cơ sở dữ liệu dùng chung. Với khối lượng công việc nhiều và phức tạp như vậy nên việc ứng dụng CNTT và quản lí hoạt động ứng dụng CNTT trong KĐCLGD nhằm mục đích thu thập, lưu trữ, khai thác và chia sẻ nguồn số liệu, hồ sơ được số hóa là rất cần thiết.</w:t>
      </w:r>
    </w:p>
    <w:p w14:paraId="21B43401" w14:textId="77777777" w:rsidR="00784901" w:rsidRDefault="002652EB">
      <w:pPr>
        <w:spacing w:before="0" w:after="0" w:line="336" w:lineRule="auto"/>
        <w:rPr>
          <w:color w:val="000000"/>
        </w:rPr>
      </w:pPr>
      <w:r>
        <w:rPr>
          <w:color w:val="000000"/>
        </w:rPr>
        <w:t>- Với việc báo cáo tự đánh giá: Việc cập nhật báo cáo trên một cơ sở dữ liệu dùng chung, tạo điều kiện cho các thành viên, giáo viên trong trường dễ dàng truy cập, đánh giá, góp ý, điều chỉnh cho báo cáo tự đánh giá được hoàn thiện hơn. CNTT tạo điều kiện để lưu trữ, đối sánh và hoàn thiện báo cáo theo quy trình với các hồ sơ lưu vết cụ thể.</w:t>
      </w:r>
    </w:p>
    <w:p w14:paraId="193BDE23" w14:textId="77777777" w:rsidR="00784901" w:rsidRDefault="002652EB">
      <w:pPr>
        <w:spacing w:before="0" w:after="0" w:line="336" w:lineRule="auto"/>
        <w:rPr>
          <w:color w:val="000000"/>
        </w:rPr>
      </w:pPr>
      <w:r>
        <w:rPr>
          <w:color w:val="000000"/>
        </w:rPr>
        <w:t>- Với hoạt động đánh giá ngoài: Đoàn đánh giá ngoài có thể dễ dàng truy cập vào phần mềm qua mạng Internet để nghiên cứu các hồ sơ, minh chứng đã được số hóa của trường, tiết kiệm được thời gian tìm kiếm minh chứng bằng văn bản, giấy tờ, từ đó có thể dành nhiều thời gian hơn cho các hoạt động khảo sát thực tế, phỏng vấn các tập thể và cá nhân... trong quá trình đánh giá ngoài. Đặc biệt, trong bối cảnh dịch bệnh, CNTT &amp; TT có thể hỗ trợ các phiên đánh giá bằng hình thức trực tuyến vẫn hiệu quả, thiết thực.</w:t>
      </w:r>
    </w:p>
    <w:p w14:paraId="28C59B0A" w14:textId="77777777" w:rsidR="00784901" w:rsidRDefault="002652EB">
      <w:pPr>
        <w:spacing w:before="0" w:after="0" w:line="336" w:lineRule="auto"/>
        <w:rPr>
          <w:color w:val="000000"/>
        </w:rPr>
      </w:pPr>
      <w:r>
        <w:rPr>
          <w:color w:val="000000"/>
        </w:rPr>
        <w:t xml:space="preserve">- Với việc khảo sát, lấy kiến của đối với hoạt động quản lí của nhà trường: Thông qua việc ứng dụng CNTT &amp; TT, trường có thể thực hiện các khảo sát online với các hoạt động quản lí: quản lí dạy học, nhân sự, cơ sở vật chất, tài chính… nhanh chóng với giáo </w:t>
      </w:r>
      <w:r>
        <w:rPr>
          <w:color w:val="000000"/>
        </w:rPr>
        <w:lastRenderedPageBreak/>
        <w:t>viên, học sinh, phụ huynh; từ đó cũng có thể dễ dàng phân tích, xử lí kết quả dựa trên dữ liệu để lấy căn cứ thực hiện các hoạt động cải tiến, đảm bảo chất lượng của trường.</w:t>
      </w:r>
    </w:p>
    <w:p w14:paraId="3FD99C8F" w14:textId="77777777" w:rsidR="00784901" w:rsidRDefault="002652EB">
      <w:pPr>
        <w:spacing w:line="360" w:lineRule="auto"/>
        <w:rPr>
          <w:color w:val="000000"/>
        </w:rPr>
      </w:pPr>
      <w:r>
        <w:rPr>
          <w:color w:val="000000"/>
        </w:rPr>
        <w:t>Có thể theo dõi trường hợp minh họa sau đây để có thể thấy vai trò của CNTT &amp; TT trong việc quản trị cơ sở vật chất, thiết bị trong nhà trường.</w:t>
      </w:r>
    </w:p>
    <w:tbl>
      <w:tblPr>
        <w:tblStyle w:val="afffffffd"/>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5ADC702B" w14:textId="77777777">
        <w:tc>
          <w:tcPr>
            <w:tcW w:w="9087" w:type="dxa"/>
          </w:tcPr>
          <w:p w14:paraId="1A57F032" w14:textId="77777777" w:rsidR="00784901" w:rsidRDefault="002652EB">
            <w:pPr>
              <w:spacing w:after="0" w:line="360" w:lineRule="auto"/>
              <w:ind w:firstLine="0"/>
              <w:jc w:val="center"/>
              <w:rPr>
                <w:color w:val="000000"/>
              </w:rPr>
            </w:pPr>
            <w:r>
              <w:rPr>
                <w:color w:val="000000"/>
              </w:rPr>
              <w:t>Trường THPT N C T</w:t>
            </w:r>
          </w:p>
          <w:p w14:paraId="3AA66443" w14:textId="77777777" w:rsidR="00784901" w:rsidRDefault="002652EB">
            <w:pPr>
              <w:spacing w:after="0" w:line="360" w:lineRule="auto"/>
              <w:ind w:firstLine="0"/>
              <w:rPr>
                <w:color w:val="000000"/>
              </w:rPr>
            </w:pPr>
            <w:r>
              <w:rPr>
                <w:color w:val="000000"/>
              </w:rPr>
              <w:t xml:space="preserve">Vấn đề khó khăn: </w:t>
            </w:r>
          </w:p>
          <w:p w14:paraId="1C613DBA" w14:textId="77777777" w:rsidR="00784901" w:rsidRDefault="002652EB">
            <w:pPr>
              <w:spacing w:after="0" w:line="360" w:lineRule="auto"/>
              <w:ind w:firstLine="0"/>
              <w:rPr>
                <w:i/>
                <w:color w:val="000000"/>
              </w:rPr>
            </w:pPr>
            <w:r>
              <w:rPr>
                <w:i/>
                <w:color w:val="000000"/>
              </w:rPr>
              <w:t>Trường đã và đang thực hiện công tác tự đánh giá và kiểm định chất lượng cơ sở giáo dục, một trong những vấn đề khó khăn lớn nhất trong công tác tự đánh gia là việc lưu trữ minh chứng, truy cập minh chứng phục vụ kiểm định. Tình trạng mã hóa minh chứng, đến lưu trữ không khoa học theo báo cáo đánh giá khiến cho việc tìm kiếm khó khăn, khiến trường phải thường xuyên phục hồi minh chứng, mặc dù các hoạt động đều được thực hiện nghiêm túc.</w:t>
            </w:r>
          </w:p>
          <w:p w14:paraId="5989C4D0" w14:textId="77777777" w:rsidR="00784901" w:rsidRDefault="002652EB">
            <w:pPr>
              <w:spacing w:after="0" w:line="360" w:lineRule="auto"/>
              <w:ind w:firstLine="0"/>
              <w:rPr>
                <w:color w:val="000000"/>
                <w:highlight w:val="white"/>
              </w:rPr>
            </w:pPr>
            <w:r>
              <w:rPr>
                <w:color w:val="000000"/>
                <w:highlight w:val="white"/>
              </w:rPr>
              <w:t xml:space="preserve">Xử lí vấn đề: </w:t>
            </w:r>
          </w:p>
          <w:p w14:paraId="15503AE7" w14:textId="77777777" w:rsidR="00784901" w:rsidRDefault="002652EB">
            <w:pPr>
              <w:spacing w:after="0" w:line="360" w:lineRule="auto"/>
              <w:ind w:firstLine="0"/>
              <w:rPr>
                <w:i/>
                <w:color w:val="000000"/>
                <w:highlight w:val="white"/>
              </w:rPr>
            </w:pPr>
            <w:r>
              <w:rPr>
                <w:i/>
                <w:color w:val="000000"/>
                <w:highlight w:val="white"/>
              </w:rPr>
              <w:t>Trường tiến hành số hóa minh chứng và lưu trữ theo từng folder được tạo theo từng mã minh chứng đã được thiết lập trên google drive.</w:t>
            </w:r>
          </w:p>
          <w:p w14:paraId="41F07381" w14:textId="77777777" w:rsidR="00784901" w:rsidRDefault="002652EB">
            <w:pPr>
              <w:spacing w:after="0" w:line="360" w:lineRule="auto"/>
              <w:ind w:firstLine="0"/>
              <w:jc w:val="center"/>
              <w:rPr>
                <w:color w:val="000000"/>
                <w:highlight w:val="white"/>
              </w:rPr>
            </w:pPr>
            <w:r>
              <w:rPr>
                <w:noProof/>
                <w:color w:val="000000"/>
                <w:highlight w:val="white"/>
              </w:rPr>
              <w:drawing>
                <wp:inline distT="0" distB="0" distL="0" distR="0" wp14:anchorId="0EB8946C" wp14:editId="5A22BCE3">
                  <wp:extent cx="5155932" cy="2560837"/>
                  <wp:effectExtent l="0" t="0" r="0" b="0"/>
                  <wp:docPr id="11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t="15455" r="12672" b="6037"/>
                          <a:stretch>
                            <a:fillRect/>
                          </a:stretch>
                        </pic:blipFill>
                        <pic:spPr>
                          <a:xfrm>
                            <a:off x="0" y="0"/>
                            <a:ext cx="5155932" cy="2560837"/>
                          </a:xfrm>
                          <a:prstGeom prst="rect">
                            <a:avLst/>
                          </a:prstGeom>
                          <a:ln/>
                        </pic:spPr>
                      </pic:pic>
                    </a:graphicData>
                  </a:graphic>
                </wp:inline>
              </w:drawing>
            </w:r>
          </w:p>
          <w:p w14:paraId="408BEF8F" w14:textId="77777777" w:rsidR="00784901" w:rsidRDefault="002652EB">
            <w:pPr>
              <w:spacing w:after="0" w:line="360" w:lineRule="auto"/>
              <w:ind w:firstLine="0"/>
              <w:rPr>
                <w:color w:val="000000"/>
              </w:rPr>
            </w:pPr>
            <w:r>
              <w:rPr>
                <w:color w:val="000000"/>
              </w:rPr>
              <w:t xml:space="preserve">Kết quả: </w:t>
            </w:r>
          </w:p>
          <w:p w14:paraId="537216AB" w14:textId="77777777" w:rsidR="00784901" w:rsidRDefault="002652EB">
            <w:pPr>
              <w:spacing w:after="0" w:line="360" w:lineRule="auto"/>
              <w:ind w:firstLine="0"/>
              <w:rPr>
                <w:color w:val="000000"/>
              </w:rPr>
            </w:pPr>
            <w:r>
              <w:rPr>
                <w:i/>
                <w:color w:val="000000"/>
              </w:rPr>
              <w:t>Các hồ sơ minh chứng đã được số hóa theo từng tiêu chuẩn, tiêu chí, và lưu trữ trên google drive</w:t>
            </w:r>
            <w:r>
              <w:rPr>
                <w:i/>
                <w:color w:val="000000"/>
                <w:highlight w:val="white"/>
              </w:rPr>
              <w:t>.Việc truy xuất minh chứng được tiến hành dễ dàng phục vụ cho viết báo cáo đánh giá, hạn chế tối đa việc thất lạc minh chứng.</w:t>
            </w:r>
          </w:p>
        </w:tc>
      </w:tr>
    </w:tbl>
    <w:p w14:paraId="55C7F77D" w14:textId="77777777" w:rsidR="00784901" w:rsidRDefault="00784901">
      <w:pPr>
        <w:spacing w:before="0" w:after="0" w:line="336" w:lineRule="auto"/>
        <w:rPr>
          <w:color w:val="000000"/>
        </w:rPr>
      </w:pPr>
    </w:p>
    <w:p w14:paraId="736E5664" w14:textId="77777777" w:rsidR="00784901" w:rsidRDefault="002652EB">
      <w:pPr>
        <w:pStyle w:val="u3"/>
        <w:spacing w:before="0" w:after="0" w:line="336" w:lineRule="auto"/>
        <w:ind w:firstLine="567"/>
        <w:rPr>
          <w:color w:val="000000"/>
        </w:rPr>
      </w:pPr>
      <w:bookmarkStart w:id="29" w:name="_heading=h.3z7bk57" w:colFirst="0" w:colLast="0"/>
      <w:bookmarkEnd w:id="29"/>
      <w:r>
        <w:rPr>
          <w:color w:val="000000"/>
        </w:rPr>
        <w:t>1.</w:t>
      </w:r>
      <w:r>
        <w:t>2</w:t>
      </w:r>
      <w:r>
        <w:rPr>
          <w:color w:val="000000"/>
        </w:rPr>
        <w:t>.8. Trong xây dựng hình ảnh, quản trị thương hiệu nhà trường</w:t>
      </w:r>
    </w:p>
    <w:p w14:paraId="6AF52E51" w14:textId="77777777" w:rsidR="00784901" w:rsidRDefault="002652EB">
      <w:pPr>
        <w:spacing w:before="0" w:after="0" w:line="336" w:lineRule="auto"/>
        <w:rPr>
          <w:color w:val="000000"/>
        </w:rPr>
      </w:pPr>
      <w:r>
        <w:rPr>
          <w:color w:val="000000"/>
        </w:rPr>
        <w:t xml:space="preserve">Quản trị thương hiệu được xem là vấn đề có ý nghĩa dài hạn đối với tất cả các trường học, trong bối cảnh cạnh tranh giáo dục ngày càng cao. Quản trị thương hiệu </w:t>
      </w:r>
      <w:r>
        <w:rPr>
          <w:color w:val="000000"/>
        </w:rPr>
        <w:lastRenderedPageBreak/>
        <w:t>được Neil H. McElroy định nghĩa là: “</w:t>
      </w:r>
      <w:r>
        <w:rPr>
          <w:i/>
          <w:color w:val="000000"/>
        </w:rPr>
        <w:t>việc ứng dụng các kỹ năng marketing cho một sản phẩm, một dòng sản phẩm hoặc một thương hiệu chuyên biệt, nhằm gia tăng giá trị cảm nhận về sản phẩm của người tiêu dùng và từ đó gia tăng tài sản thương hiệu, khả năng chuyển nhượng thương quyền</w:t>
      </w:r>
      <w:r>
        <w:rPr>
          <w:color w:val="000000"/>
        </w:rPr>
        <w:t>” (Chu Thị Lan Hương, 2017). Thương hiệu của nhà trường là điểm nhấn quan trọng trong hoạt động truyền thông - marketing để thu hút người học, sự quan tâm của phụ huynh và đem lại nguồn tài chính cho trường. Mặt khác, từ góc nhìn của khách hàng, người học, nhà tuyển dụng và xã hội luôn quan tâm và tìm hiểu kỹ về hoạt động dạy học và giáo dục cũng như thương hiệu, chất lượng, uy tín của nhà trường để có thể đưa ra quyết định đúng đắn cho bản thân, cho việc học tập và các đầu tư giáo dục. Việc nhận diện thương hiệu của một trường không chỉ dựa vào hình ảnh hữu hình như: logo, khẩu hiệu, mà quan trọng hơn đó là chất lượng giáo dục, đào tạo (chất lượng đầu vào - quá trình đào tạo - chất lượng đầu ra), văn hóa nhà trường, trách nhiệm với cộng đồng tựu trung ở hình ảnh của trường. Ngày nay, để lan tỏa giá trị thương hiệu, hình ảnh của nhà trường đến với người học, xã hội thì việc ứng dụng CNTT &amp; TT là một công cụ mang tính quyết định đến việc quản trị thương hiệu của nhà trường. Vai trò của CNTT &amp; TT trong việc quản trị thương hiệu có thể phân tích dưới các khía cạnh:</w:t>
      </w:r>
    </w:p>
    <w:p w14:paraId="5AFEBA28" w14:textId="77777777" w:rsidR="00784901" w:rsidRDefault="002652EB">
      <w:pPr>
        <w:spacing w:before="0" w:after="0" w:line="336" w:lineRule="auto"/>
        <w:rPr>
          <w:color w:val="000000"/>
        </w:rPr>
      </w:pPr>
      <w:r>
        <w:rPr>
          <w:color w:val="000000"/>
        </w:rPr>
        <w:t>- Khai thác tính năng, sức mạnh của CNTT &amp; TT để xây dựng và giới thiệu hình ảnh, thương hiệu của nhà trường đến với các bên có liên quan; tiếp tục sử dụng CNTT &amp; TT như công cụ và phương tiện để lan tỏa hình ảnh của nhà trường, phủ rộng độ nhận diện hình ảnh của trường với phụ huynh, học sinh và cộng đồng quan tâm.</w:t>
      </w:r>
    </w:p>
    <w:p w14:paraId="79387D8C" w14:textId="77777777" w:rsidR="00784901" w:rsidRDefault="002652EB">
      <w:pPr>
        <w:spacing w:before="0" w:after="0" w:line="336" w:lineRule="auto"/>
        <w:rPr>
          <w:color w:val="000000"/>
        </w:rPr>
      </w:pPr>
      <w:r>
        <w:rPr>
          <w:color w:val="000000"/>
        </w:rPr>
        <w:t>- Thực hiện các khảo sát, đánh giá nhu cầu học tập để dự báo số lượng tuyển sinh đầu vào cũng như triển khai các thông báo tuyển sinh, các thông tin có liên quan đến việc lan tỏa các hoạt động của trường gắn với mục tiêu quảng bá hình ảnh. Cụ thể, trước đó, việc khảo sát trực tiếp với các khách thể, gửi bảng hỏi và chờ đợi với thời gian rất lâu để nhận hoặc thậm chí là không nhận được phản hồi có tính chất xây dựng, thì nay, việc thực hiện các khảo sát online được thực hiện nhanh chóng, hiệu quả. Hoặc khi có thông báo tuyển sinh đã được ban hành, nhà trường có thể thiết kế thành các banner, video, công bố lên website, email, mạng xã hội để truyền thông các thông tin tuyển sinh đến người học, phụ huynh và những người có quan tâm để quảng bá, giới thiệu.</w:t>
      </w:r>
    </w:p>
    <w:p w14:paraId="07356F14" w14:textId="77777777" w:rsidR="00784901" w:rsidRDefault="002652EB">
      <w:pPr>
        <w:spacing w:before="0" w:after="0" w:line="336" w:lineRule="auto"/>
        <w:rPr>
          <w:color w:val="000000"/>
        </w:rPr>
      </w:pPr>
      <w:r>
        <w:rPr>
          <w:color w:val="000000"/>
        </w:rPr>
        <w:t xml:space="preserve">- Ứng dụng CNTT &amp; TT còn thực thi việc xây dựng hình ảnh của trường khi mô tả chân dung và các hoạt động của trường như: dạy học, giáo dục, ngoại khóa, các điều kiện hỗ trợ dạy học, giáo dục như: đội ngũ, cơ sở vật chất, phương tiện, thiết bị,… thông qua website, fanpage của Trường được đầu tư và cập nhật liên tục. Với một bộ content </w:t>
      </w:r>
      <w:r>
        <w:rPr>
          <w:color w:val="000000"/>
        </w:rPr>
        <w:lastRenderedPageBreak/>
        <w:t>marketing cơ bản: video, blog post, tài liệu thuyết trình, website… thì CNTT &amp; TT là một cánh tay đắc lực để việc thiết kế trở nên nhanh chóng, hiệu ứng và sau đó, gửi đến người học, phụ huynh để gây ấn tượng, cảm xúc và tối ưu thời gian thực hiện, tiếp cận.</w:t>
      </w:r>
    </w:p>
    <w:p w14:paraId="27F318A0" w14:textId="77777777" w:rsidR="00784901" w:rsidRDefault="002652EB">
      <w:pPr>
        <w:spacing w:before="0" w:after="0" w:line="336" w:lineRule="auto"/>
        <w:rPr>
          <w:color w:val="000000"/>
        </w:rPr>
      </w:pPr>
      <w:r>
        <w:rPr>
          <w:color w:val="000000"/>
        </w:rPr>
        <w:t>- Ứng dụng CNTT &amp; TT trong việc quản trị thương hiệu nhà trường còn thể hiện ở việc định vị hình ảnh hiện tại, phác họa hình ảnh tương lai và ghi dấu ấn về thương hiệu của nhà trường thông qua chuỗi hành động xây dựng thương hiệu, củng cố và lan tỏa. Từng hình ảnh về trường, về đội ngũ giáo viên, học sinh và những thay đổi, lịch sử và thành tích của nhà trường và các tiêu điểm khác sẽ khắc sâu thương hiệu của nhà trường. Đây cũng là cơ sở giúp người dùng (học sinh, giáo viên, cán bộ quản lí, cơ quan quản lí giáo dục các cấp, phụ huynh học sinh, người dân và xã hội) giao tiếp với nhà trường, dần nhận diện thương hiệu nhà trường và góp phần lan tỏa tích cực bằng cách phương tiện khác nhau. CNTT &amp; TT còn là kênh thông tin quan trọng trong việc truyền thông, quảng bá hình ảnh, thương hiệu của nhà trường đối với xã hội bởi kênh giao tiếp này hiện đại, nhanh chóng và phù hợp với bối cảnh, có sức lan tỏa mạnh và sâu.</w:t>
      </w:r>
    </w:p>
    <w:p w14:paraId="34047B1B" w14:textId="77777777" w:rsidR="00784901" w:rsidRDefault="002652EB">
      <w:pPr>
        <w:spacing w:line="360" w:lineRule="auto"/>
        <w:rPr>
          <w:color w:val="000000"/>
        </w:rPr>
      </w:pPr>
      <w:r>
        <w:rPr>
          <w:color w:val="000000"/>
        </w:rPr>
        <w:t>Minh họa ví dụ sau đây để có thể thấy vai trò của CNTT &amp; TT trong việc quản trị thương hiệu, hình ảnh nhà trường.</w:t>
      </w:r>
    </w:p>
    <w:tbl>
      <w:tblPr>
        <w:tblStyle w:val="afffffffe"/>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4C614C0D" w14:textId="77777777">
        <w:tc>
          <w:tcPr>
            <w:tcW w:w="9087" w:type="dxa"/>
          </w:tcPr>
          <w:p w14:paraId="2AF39181" w14:textId="77777777" w:rsidR="00784901" w:rsidRDefault="002652EB">
            <w:pPr>
              <w:spacing w:after="0" w:line="360" w:lineRule="auto"/>
              <w:jc w:val="center"/>
              <w:rPr>
                <w:color w:val="000000"/>
              </w:rPr>
            </w:pPr>
            <w:r>
              <w:rPr>
                <w:color w:val="000000"/>
              </w:rPr>
              <w:t>Trường THPT T H</w:t>
            </w:r>
          </w:p>
          <w:p w14:paraId="5D21BB68" w14:textId="77777777" w:rsidR="00784901" w:rsidRDefault="002652EB">
            <w:pPr>
              <w:spacing w:after="0" w:line="360" w:lineRule="auto"/>
              <w:rPr>
                <w:color w:val="000000"/>
              </w:rPr>
            </w:pPr>
            <w:r>
              <w:rPr>
                <w:color w:val="000000"/>
              </w:rPr>
              <w:t xml:space="preserve">Vấn đề khó khăn: </w:t>
            </w:r>
          </w:p>
          <w:p w14:paraId="721F71CD" w14:textId="77777777" w:rsidR="00784901" w:rsidRDefault="002652EB">
            <w:pPr>
              <w:spacing w:after="0" w:line="360" w:lineRule="auto"/>
              <w:rPr>
                <w:color w:val="000000"/>
                <w:highlight w:val="white"/>
              </w:rPr>
            </w:pPr>
            <w:r>
              <w:rPr>
                <w:i/>
                <w:color w:val="000000"/>
                <w:highlight w:val="white"/>
              </w:rPr>
              <w:t>Trước đây, nhà trường chỉ sử dụng một kênh thông tin truyền thông duy nhất là qua văn bản thông báo để thông tin đến phụ huynh và học sinh. Điều này gây khó khăn cho việc tiếp cận thông tin, phụ huynh phải đến tận trường hoặc liên hệ qua email, điện thoại để được giải đáp, tư vấn về thông tin tuyển sinh, hoạt động giáo dục trước khi lựa chọn cho con em mình nộp hồ sơ xét tuyển.</w:t>
            </w:r>
            <w:r>
              <w:rPr>
                <w:color w:val="000000"/>
                <w:highlight w:val="white"/>
              </w:rPr>
              <w:t xml:space="preserve"> </w:t>
            </w:r>
          </w:p>
          <w:p w14:paraId="3B5DAA54" w14:textId="77777777" w:rsidR="00784901" w:rsidRDefault="002652EB">
            <w:pPr>
              <w:spacing w:after="0" w:line="360" w:lineRule="auto"/>
              <w:rPr>
                <w:color w:val="000000"/>
                <w:highlight w:val="white"/>
              </w:rPr>
            </w:pPr>
            <w:r>
              <w:rPr>
                <w:color w:val="000000"/>
                <w:highlight w:val="white"/>
              </w:rPr>
              <w:t xml:space="preserve">Xử lí vấn đề: </w:t>
            </w:r>
          </w:p>
          <w:p w14:paraId="135C1EE0" w14:textId="77777777" w:rsidR="00784901" w:rsidRDefault="002652EB">
            <w:pPr>
              <w:spacing w:after="0" w:line="360" w:lineRule="auto"/>
              <w:rPr>
                <w:i/>
                <w:color w:val="000000"/>
                <w:highlight w:val="white"/>
              </w:rPr>
            </w:pPr>
            <w:r>
              <w:rPr>
                <w:i/>
                <w:color w:val="000000"/>
                <w:highlight w:val="white"/>
              </w:rPr>
              <w:t xml:space="preserve">Trường ứng dụng CNTT &amp; TT trong việc đa dạng các kênh truyền thông, đặc biệt là đầu tư, nâng cấp trang thông tin điện tử của Trường với sự tham gia của một số nhân sự Tổ CNTT và Phó Hiệu trưởng phụ trách nhiệm vụ. </w:t>
            </w:r>
          </w:p>
          <w:p w14:paraId="5019405B" w14:textId="77777777" w:rsidR="00784901" w:rsidRDefault="002652EB">
            <w:pPr>
              <w:spacing w:after="0" w:line="360" w:lineRule="auto"/>
              <w:rPr>
                <w:color w:val="000000"/>
                <w:highlight w:val="white"/>
              </w:rPr>
            </w:pPr>
            <w:r>
              <w:rPr>
                <w:noProof/>
                <w:color w:val="000000"/>
              </w:rPr>
              <w:lastRenderedPageBreak/>
              <w:drawing>
                <wp:inline distT="0" distB="0" distL="0" distR="0" wp14:anchorId="01B53F83" wp14:editId="21523F69">
                  <wp:extent cx="5760720" cy="2774315"/>
                  <wp:effectExtent l="0" t="0" r="0" b="0"/>
                  <wp:docPr id="1117" name="image19.png" descr="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Website&#10;&#10;Description automatically generated"/>
                          <pic:cNvPicPr preferRelativeResize="0"/>
                        </pic:nvPicPr>
                        <pic:blipFill>
                          <a:blip r:embed="rId22"/>
                          <a:srcRect/>
                          <a:stretch>
                            <a:fillRect/>
                          </a:stretch>
                        </pic:blipFill>
                        <pic:spPr>
                          <a:xfrm>
                            <a:off x="0" y="0"/>
                            <a:ext cx="5760720" cy="2774315"/>
                          </a:xfrm>
                          <a:prstGeom prst="rect">
                            <a:avLst/>
                          </a:prstGeom>
                          <a:ln/>
                        </pic:spPr>
                      </pic:pic>
                    </a:graphicData>
                  </a:graphic>
                </wp:inline>
              </w:drawing>
            </w:r>
          </w:p>
          <w:p w14:paraId="73C6B9BF" w14:textId="77777777" w:rsidR="00784901" w:rsidRDefault="002652EB">
            <w:pPr>
              <w:spacing w:after="0" w:line="360" w:lineRule="auto"/>
              <w:rPr>
                <w:color w:val="000000"/>
              </w:rPr>
            </w:pPr>
            <w:r>
              <w:rPr>
                <w:color w:val="000000"/>
              </w:rPr>
              <w:t xml:space="preserve">Kết quả: </w:t>
            </w:r>
          </w:p>
          <w:p w14:paraId="29D0DAA9" w14:textId="77777777" w:rsidR="00784901" w:rsidRDefault="002652EB">
            <w:pPr>
              <w:rPr>
                <w:color w:val="000000"/>
              </w:rPr>
            </w:pPr>
            <w:r>
              <w:rPr>
                <w:i/>
                <w:color w:val="000000"/>
              </w:rPr>
              <w:t>Sau khi tổ chức thực hiện ứng dụng CNTT &amp; TT cho công tác truyền thông một cách khoa học, mức độ hài lòng của học sinh, sự tin tưởng của phụ huynh qua khảo sát nhanh được nâng lên khá cao, góp phần nâng rating của nhà trường trên môi trường Internet thông qua chỉ số tìm kiếm (Search Index). Thông tin, hình ảnh của nhà trường được truyền tải, cập nhật nhanh chóng, chi tiết, trực quan sinh động, đáp ứng từng đối tượng mục tiêu muốn tìm hiểu</w:t>
            </w:r>
            <w:r>
              <w:rPr>
                <w:i/>
                <w:color w:val="000000"/>
                <w:highlight w:val="white"/>
              </w:rPr>
              <w:t xml:space="preserve">. Học sinh nhận được thông báo học tập </w:t>
            </w:r>
            <w:r>
              <w:rPr>
                <w:i/>
                <w:color w:val="000000"/>
              </w:rPr>
              <w:t>kịp thời; p</w:t>
            </w:r>
            <w:r>
              <w:rPr>
                <w:i/>
                <w:color w:val="000000"/>
                <w:highlight w:val="white"/>
              </w:rPr>
              <w:t>hụ huynh dễ dàng tiếp cận, tìm kiếm thông tin; CBQL, GV, NV có kênh chính thống, hiệu quả để nhận-chuyển thông tin.</w:t>
            </w:r>
          </w:p>
        </w:tc>
      </w:tr>
    </w:tbl>
    <w:p w14:paraId="4BAF7393" w14:textId="77777777" w:rsidR="00784901" w:rsidRDefault="002652EB">
      <w:pPr>
        <w:spacing w:before="0" w:after="120" w:line="336" w:lineRule="auto"/>
        <w:rPr>
          <w:color w:val="000000"/>
        </w:rPr>
      </w:pPr>
      <w:r>
        <w:rPr>
          <w:color w:val="000000"/>
        </w:rPr>
        <w:lastRenderedPageBreak/>
        <w:t>Tóm lại, ứng dụng CNTT &amp; TT trong QTNT vừa được xem là một công cụ hỗ trợ cho việc vận hành các chức năng, nội dung trong quản trị trường học và chính bản thân nó, CNTT &amp; TT cũng là một nội dung quan trọng mà người CBQL phải thực hiện trong QTNT hiện đại. Việc ứng dụng CNTT &amp; TT sẽ giúp người CBQL điều hành, QTNT một cách khoa học, hiệu quả, chặt chẽ, tiết kiệm thời gian, nhân lực và đích đến xa hơn là giúp đạt được mục tiêu của QTNT, cụ thể hơn là mục tiêu của hoạt động GD&amp;ĐT.</w:t>
      </w:r>
    </w:p>
    <w:p w14:paraId="24F1BAFA" w14:textId="77777777" w:rsidR="00784901" w:rsidRDefault="002652EB">
      <w:pPr>
        <w:pStyle w:val="u2"/>
      </w:pPr>
      <w:bookmarkStart w:id="30" w:name="_heading=h.j8sehv" w:colFirst="0" w:colLast="0"/>
      <w:bookmarkEnd w:id="30"/>
      <w:r>
        <w:t xml:space="preserve">1.3. Một số yêu cầu cơ bản trong sử dụng công nghệ thông tin và truyền thông trong quản trị trường THPT </w:t>
      </w:r>
    </w:p>
    <w:p w14:paraId="689EC3DD" w14:textId="77777777" w:rsidR="00784901" w:rsidRDefault="002652EB">
      <w:pPr>
        <w:pStyle w:val="u3"/>
        <w:rPr>
          <w:color w:val="000000"/>
        </w:rPr>
      </w:pPr>
      <w:bookmarkStart w:id="31" w:name="_heading=h.338fx5o" w:colFirst="0" w:colLast="0"/>
      <w:bookmarkEnd w:id="31"/>
      <w:r>
        <w:rPr>
          <w:color w:val="000000"/>
        </w:rPr>
        <w:t>1.3.1. Đảm bảo tính khoa học</w:t>
      </w:r>
    </w:p>
    <w:p w14:paraId="2DCCD439" w14:textId="77777777" w:rsidR="00784901" w:rsidRDefault="002652EB">
      <w:pPr>
        <w:spacing w:line="360" w:lineRule="auto"/>
        <w:rPr>
          <w:color w:val="000000"/>
        </w:rPr>
      </w:pPr>
      <w:r>
        <w:rPr>
          <w:color w:val="000000"/>
        </w:rPr>
        <w:t xml:space="preserve">Để đáp ứng yêu cầu này, khi sử dụng CNTT &amp; TT trong QTNT phải dựa trên các quan điểm, lí thuyết về quản trị nhà trường, hoạt động dạy học, giáo dục, cũng như những đòi hỏi bản thể về tính khoa học của CNTT &amp; TT: </w:t>
      </w:r>
    </w:p>
    <w:p w14:paraId="25F64781" w14:textId="77777777" w:rsidR="00784901" w:rsidRDefault="002652EB">
      <w:pPr>
        <w:spacing w:line="360" w:lineRule="auto"/>
        <w:rPr>
          <w:color w:val="000000"/>
        </w:rPr>
      </w:pPr>
      <w:r>
        <w:rPr>
          <w:color w:val="000000"/>
        </w:rPr>
        <w:t xml:space="preserve">- Sử dụng CNTT &amp; TT trong quản trị trường THPT cần tuân thủ những đòi hỏi về mặt khoa học với hoạt động truyền thông và đặc trưng của CNTT nhất là những yêu cầu </w:t>
      </w:r>
      <w:r>
        <w:rPr>
          <w:color w:val="000000"/>
        </w:rPr>
        <w:lastRenderedPageBreak/>
        <w:t>khách quan, hệ thống, chuẩn xác của các phần mềm, công cụ tiện ích và thiết bị công nghệ có liên quan.</w:t>
      </w:r>
    </w:p>
    <w:p w14:paraId="7421ED90" w14:textId="77777777" w:rsidR="00784901" w:rsidRDefault="002652EB">
      <w:pPr>
        <w:spacing w:line="360" w:lineRule="auto"/>
        <w:rPr>
          <w:color w:val="000000"/>
        </w:rPr>
      </w:pPr>
      <w:r>
        <w:rPr>
          <w:color w:val="000000"/>
        </w:rPr>
        <w:t>- Sử dụng CNTT &amp; TT cần được tuân thủ các yêu cầu về quan điểm sư phạm, quan điểm về tổ chức hoạt động dạy hoc, giáo dục nhất là đảm bảo đáp ứng được mục tiêu, nội dung của hoạt động dạy học, giáo dục; phù hợp với hình thức, phương pháp tổ chức hoạt động dạy học, giáo dục. Bên cạnh đó, cần chú ý đến sự phù hợp với điều kiện, môi trường tổ chức hoạt động dạy học, giáo dục để hướng đến kết quả cuối cùng là đạt được mục tiêu của chương trình giáo dục, xa hơn là mục tiêu giáo dục theo quy định.</w:t>
      </w:r>
    </w:p>
    <w:p w14:paraId="54A39503" w14:textId="77777777" w:rsidR="00784901" w:rsidRDefault="002652EB">
      <w:pPr>
        <w:spacing w:line="360" w:lineRule="auto"/>
        <w:rPr>
          <w:color w:val="000000"/>
        </w:rPr>
      </w:pPr>
      <w:r>
        <w:rPr>
          <w:color w:val="000000"/>
        </w:rPr>
        <w:t xml:space="preserve">- Sử dụng CNTT &amp; TT cũng phải được nghiên cứu, dựa trên quan điểm, lí thuyết khoa học, phù hợp với các mô hình về QTNT. Cụ thể, khi ứng dụng CNTT &amp; TT vào quản trị cần phải đảm bảo thực hiện theo các chức năng quản trị mang tính hệ thống. Từ việc xây dựng kế hoạch để phân tích bối cảnh hiện trạng của nhà trường, điểm mạnh, điểm yếu, thời cơ, thách thức; Xác lập mục tiêu, nội dung cụ thể của việc ứng dụng CNTT &amp; TT; Lộ trình áp dụng; Các giải pháp và các nguồn lực hỗ trợ đến việc tổ chức và chỉ đạo thực hiện, thiết lập cơ cấu tổ chức, nhiệm vụ, trách nhiệm của từng đơn vị, cá nhân cụ thể trong việc ứng dụng CNTT &amp; TT; Tăng cường chức năng kiểm tra, giám sát để hoạt động được thực hiện theo đúng kế hoạch đã ban hành, kịp thời điều chỉnh các vấn đề phát sinh đều phải đảm bảo, chú trọng. </w:t>
      </w:r>
    </w:p>
    <w:p w14:paraId="22987CEB" w14:textId="77777777" w:rsidR="00784901" w:rsidRDefault="002652EB">
      <w:pPr>
        <w:spacing w:line="360" w:lineRule="auto"/>
        <w:rPr>
          <w:color w:val="000000"/>
        </w:rPr>
      </w:pPr>
      <w:r>
        <w:rPr>
          <w:color w:val="000000"/>
        </w:rPr>
        <w:t>- Sử dụng CNTT &amp; TT cần dựa trên kết quả nghiên cứu và thể chế hóa, cập nhật trong kế hoạch chiến lược phát triển của nhà trường bởi kế hoạch chiến lược được xem là kim chỉ nam, xác định đích đến của nhà trường, được xây dựng dựa trên phân tích, đánh giá của lãnh đạo trường, giáo viên và sự đóng ý kiến của các bên liên quan.</w:t>
      </w:r>
    </w:p>
    <w:p w14:paraId="4EFCFB44" w14:textId="77777777" w:rsidR="00784901" w:rsidRDefault="002652EB">
      <w:pPr>
        <w:spacing w:line="360" w:lineRule="auto"/>
        <w:rPr>
          <w:color w:val="000000"/>
        </w:rPr>
      </w:pPr>
      <w:r>
        <w:rPr>
          <w:color w:val="000000"/>
        </w:rPr>
        <w:t>- Sử dụng CNTT &amp; TT cũng cần vận dụng một cách đồng bộ và linh hoạt các phương pháp về QTNT trên một quan điểm khoa học với các cơ sở luận cứ vững chải: Nâng cao nhận thức cho CBQL, người dạy, người học, nhân viên hỗ trợ về tầm quan trọng, kỹ năng ứng dụng CNTT &amp; TT trong dạy học, giáo dục. Bên cạnh đó, cần thiết lập các phương pháp mang tính hành chính, pháp luật cùng phương pháp động viên, kích thích để đảm bảo vận hành một cách hiệu quả hướng đến mục tiêu quản trị đã xác định cũng như sự kỳ vọng của tổ chức và của nhà quản lí.</w:t>
      </w:r>
    </w:p>
    <w:p w14:paraId="5A404CDF" w14:textId="77777777" w:rsidR="00784901" w:rsidRDefault="002652EB">
      <w:pPr>
        <w:pStyle w:val="u3"/>
        <w:ind w:firstLine="567"/>
        <w:rPr>
          <w:color w:val="000000"/>
        </w:rPr>
      </w:pPr>
      <w:bookmarkStart w:id="32" w:name="_heading=h.1idq7dh" w:colFirst="0" w:colLast="0"/>
      <w:bookmarkEnd w:id="32"/>
      <w:r>
        <w:rPr>
          <w:color w:val="000000"/>
        </w:rPr>
        <w:t xml:space="preserve">1.3.2. Đảm bảo tính pháp lí </w:t>
      </w:r>
    </w:p>
    <w:p w14:paraId="6FD1F9CD" w14:textId="77777777" w:rsidR="00784901" w:rsidRDefault="002652EB">
      <w:pPr>
        <w:spacing w:line="360" w:lineRule="auto"/>
        <w:rPr>
          <w:color w:val="000000"/>
        </w:rPr>
      </w:pPr>
      <w:r>
        <w:rPr>
          <w:color w:val="000000"/>
        </w:rPr>
        <w:lastRenderedPageBreak/>
        <w:t>Khi sử dụng CNTT &amp; TT trong nhà trường, người quản lí cũng cần đảm bảo các quy định pháp lí liên quan, cụ thể là các quy định pháp lí về ứng dụng CNTT &amp; TT, quy định về sở hữu trí tuệ, bản quyền của các thiết bị, phần mềm được sử dụng và một số quy định khác có liên quan trong dạy học, giáo dục. Phân tích cụ thể như sau:</w:t>
      </w:r>
    </w:p>
    <w:p w14:paraId="656911CD" w14:textId="77777777" w:rsidR="00784901" w:rsidRDefault="002652EB">
      <w:pPr>
        <w:spacing w:line="360" w:lineRule="auto"/>
        <w:rPr>
          <w:color w:val="000000"/>
        </w:rPr>
      </w:pPr>
      <w:r>
        <w:rPr>
          <w:i/>
          <w:color w:val="000000"/>
        </w:rPr>
        <w:t>Một là, việc sử dụng CNTT &amp; TT phải căn cứ vào quan điểm chỉ đạo, đường lối chính sách về giáo dục của Đảng và Nhà nước đối với GD&amp;ĐT.</w:t>
      </w:r>
      <w:r>
        <w:rPr>
          <w:color w:val="000000"/>
        </w:rPr>
        <w:t xml:space="preserve"> Theo đó, đổi mới căn bản, toàn diện GD&amp;ĐT là đổi mới những vấn đề cốt lõi, cấp thiết, từ quan điểm, tư tưởng chỉ đạo đến mục tiêu, nội dung, phương pháp, cơ chế, chính sách, điều kiện bảo đảm thực hiện phải tuân thủ. Vì vậy, việc ứng dụng CNTT &amp; TT vừa có sự đổi mới, nhưng phải có kế thừa, phát huy, tiếp thu có chọn lọc kinh nghiệm của thế giới; kiên quyết chấn chỉnh nhận thức sai lầm, phải bảo đảm tầm nhìn dài hạn, phù hợp với cấp học; các giải pháp phải đồng bộ, khả thi, có trọng tâm, trọng điểm và có lộ trình, bước đi phù hợp.</w:t>
      </w:r>
    </w:p>
    <w:p w14:paraId="0ADCC7B5" w14:textId="77777777" w:rsidR="00784901" w:rsidRDefault="002652EB">
      <w:pPr>
        <w:spacing w:line="360" w:lineRule="auto"/>
        <w:rPr>
          <w:color w:val="000000"/>
        </w:rPr>
      </w:pPr>
      <w:r>
        <w:rPr>
          <w:i/>
          <w:color w:val="000000"/>
        </w:rPr>
        <w:t xml:space="preserve">Hai là, việc ứng dụng CNTT &amp; TT trong QTNT phải đảm bảo các căn cứ pháp lí liên quan đến giáo dục, giáo dục phổ thông như: </w:t>
      </w:r>
      <w:r>
        <w:rPr>
          <w:color w:val="000000"/>
        </w:rPr>
        <w:t>Luật Giáo dục số 43/2019 được Quốc hội ban hành ngày 14 tháng 6 năm 2019; Thông tư số 32/2020/TT-BGDĐT ngày 15/9/2020 của Bộ trưởng Bộ GD&amp;ĐT ban hành Điều lệ trường THCS, trường THPT và trường phổ thông có nhiều cấp học… Các văn bản pháp lí này nêu rõ mục đích, nguyên tắc, nội dung giáo dục; quyền, nghĩa vụ của các lực lượng liên quan trong và ngoài trường, đặc biệt, quy định rõ việc đầu tư, sử dụng cơ sở vật chất, phương tiện thiết bị trong QTNT. Vì vậy, việc ứng dụng CNTT &amp; TT trong nhà trường không được thực hiện sai lệch các văn bản pháp lí này.</w:t>
      </w:r>
    </w:p>
    <w:p w14:paraId="52E62340" w14:textId="77777777" w:rsidR="00784901" w:rsidRDefault="002652EB">
      <w:pPr>
        <w:spacing w:line="360" w:lineRule="auto"/>
        <w:rPr>
          <w:color w:val="000000"/>
        </w:rPr>
      </w:pPr>
      <w:r>
        <w:rPr>
          <w:i/>
          <w:color w:val="000000"/>
        </w:rPr>
        <w:t xml:space="preserve">Ba là, sử dụng CNTT &amp; TT phải thực hiện dựa trên các văn bản, chỉ đạo, hướng dẫn của Bộ Thông tin và Truyền thông về CNTT &amp; TT; Bộ GD&amp;ĐT về CNTT, ứng dụng CNTT &amp; TT trong trường học như: </w:t>
      </w:r>
      <w:r>
        <w:rPr>
          <w:color w:val="000000"/>
        </w:rPr>
        <w:t xml:space="preserve">Quy định mô hình ứng dụng CNTT trong trường phổ thông; Hướng dẫn thực hiện nhiệm vụ CNTT hàng năm; Quy định về quản lí, vận hành và sử dụng hệ thống cơ sở dữ liệu ngành về giáo dục mầm non, giáo dục phổ thông và giáo dục thường xuyên... trong đó cần chú trọng các nội dung chính: xác định được mục tiêu, nội dung, mức độ ứng dụng CNTT trong các hoạt động giáo dục phù hợp với chủ trương chung và điều kiện thực tế, mang lại hiệu quả đầu tư và ứng dụng CNTT một cách thiết thực; mô hình ứng dụng CNTT gồm hai mức: cơ bản và nâng cao với các nội </w:t>
      </w:r>
      <w:r>
        <w:rPr>
          <w:color w:val="000000"/>
        </w:rPr>
        <w:lastRenderedPageBreak/>
        <w:t>dung cụ thể có liên quan. Đảm bảo các quy định về quản lí và tổ chức dạy học trực tuyến, cụ thể là hoạt động dạy học, kiểm tra, đánh giá, học liệu và quản lí, lưu trữ hồ sơ dạy học trực tuyến. Cụ thể, giáo viên không thể tự quyết định sử dụng hình thức dạy học trực tuyến hỗ trợ/thay thế dạy học trực tiếp mà người đứng đầu cơ sở giáo dục quyết định (Bộ GD&amp;ĐT, 2017, 2018, 2019, 2020).</w:t>
      </w:r>
    </w:p>
    <w:p w14:paraId="61E32670" w14:textId="77777777" w:rsidR="00784901" w:rsidRDefault="002652EB">
      <w:pPr>
        <w:spacing w:line="360" w:lineRule="auto"/>
        <w:rPr>
          <w:color w:val="000000"/>
        </w:rPr>
      </w:pPr>
      <w:r>
        <w:rPr>
          <w:i/>
          <w:color w:val="000000"/>
        </w:rPr>
        <w:t>Bốn là, khi sử dụng CNTT &amp; TT vào QTNT, CBQL cần tuyên truyền, phổ biến cũng như thiết lập các quy định liên quan đến văn hóa đạo đức số và sử dụng, giao tiếp qua Internet cho cán bộ, giáo viên và học sinh trong nhà trường.</w:t>
      </w:r>
      <w:r>
        <w:rPr>
          <w:color w:val="000000"/>
        </w:rPr>
        <w:t xml:space="preserve"> Đảm bảo an toàn an ninh thông tin, nhân lực sử dụng CNTT, quản lí và chỉ đạo điều hành; an toàn thông tin với các hệ thống CNTT (phần cứng, phần mềm, website...). Thường xuyên rà soát, khắc phục các nguy cơ mất an toàn, an ninh thông tin khi dùng phần mềm trực tuyến và thiết bị cá nhân. Cần tuân thủ các quy tắc như tôn trọng, tuân thủ pháp luật: Tuân thủ luật pháp Việt Nam, tôn trọng quyền và lợi ích hợp pháp của tổ chức, cá nhân; quy tắc lành mạnh: Hành vi, ứng xử trên mạng xã hội phù hợp với các giá trị đạo đức, văn hóa truyền thông tốt đẹp của dân tộc Việt Nam; quy tắc an toàn, bảo mật thông tin (Quốc hội, 2018).</w:t>
      </w:r>
    </w:p>
    <w:p w14:paraId="62468EDF" w14:textId="77777777" w:rsidR="00784901" w:rsidRDefault="002652EB">
      <w:pPr>
        <w:spacing w:line="360" w:lineRule="auto"/>
        <w:rPr>
          <w:color w:val="000000"/>
        </w:rPr>
      </w:pPr>
      <w:r>
        <w:rPr>
          <w:i/>
          <w:color w:val="000000"/>
        </w:rPr>
        <w:t>Năm là, CBQL cần quan tâm đến vấn đề bản quyền và quyền sử dụng hợp pháp thiết bị, phần mềm trong giáo dục.</w:t>
      </w:r>
      <w:r>
        <w:rPr>
          <w:color w:val="000000"/>
        </w:rPr>
        <w:t xml:space="preserve"> Luật bản quyền và Luật Sở hữu trí tuệ đã được ban hành, vì vậy CBQL cần nghiên cứu và nắm rõ các văn bản này. Cần tuân thủ các yêu cầu ở Luật quốc tế về bản quyền được đăng ký tại </w:t>
      </w:r>
      <w:r>
        <w:rPr>
          <w:i/>
          <w:color w:val="000000"/>
        </w:rPr>
        <w:t>Berne</w:t>
      </w:r>
      <w:r>
        <w:rPr>
          <w:color w:val="000000"/>
        </w:rPr>
        <w:t xml:space="preserve"> (Thụy Sĩ) năm 1886. Theo đó, quyền tác giả là hiển nhiên, không cần công bố hay đăng ký mà hưởng tác quyền suốt đời, cộng thêm tối thiểu 50 năm khi qua đời. Với Luật Việt Nam về bản quyền thì</w:t>
      </w:r>
      <w:r>
        <w:rPr>
          <w:i/>
          <w:color w:val="000000"/>
        </w:rPr>
        <w:t xml:space="preserve"> </w:t>
      </w:r>
      <w:r>
        <w:rPr>
          <w:color w:val="000000"/>
        </w:rPr>
        <w:t>Quyền tác giả được quy định chi tiết trong luật sở hữu trí tuệ, bộ Luật Dân sự 2005 và nghị định 100/NĐ*CP/2006 của Chính phủ quy định chi tiết và hướng dẫn thi hành một số điều của bộ Luật Dân sự, Luật Sở hữu Trí tuệ về quyền tác giả. Riêng về vấn đề bản quyền phần mềm thì phần mềm hay chương trình máy tính được bảo hộ như tác phẩm văn học, dù được thể hiện dưới dạng mã nguồn hay mã máy. Vi phạm bản quyền là việc nhân bản, sản xuất bản sao, phân phối, trưng bày hoặc truyền đạt qua mạng truyền thông và các phương tiện kĩ thuật hoặc sử dụng chúng mà không trả phí hoặc sự đồng ý của chủ phần mềm (điều 28, Luật Sở hữu Trí tuệ 2005).</w:t>
      </w:r>
    </w:p>
    <w:p w14:paraId="47E3E856" w14:textId="77777777" w:rsidR="00784901" w:rsidRDefault="002652EB">
      <w:pPr>
        <w:spacing w:line="360" w:lineRule="auto"/>
        <w:rPr>
          <w:color w:val="000000"/>
        </w:rPr>
      </w:pPr>
      <w:r>
        <w:rPr>
          <w:i/>
          <w:color w:val="000000"/>
        </w:rPr>
        <w:lastRenderedPageBreak/>
        <w:t xml:space="preserve">Sáu là, nguồn học liệu số, thiết bị công nghệ, công cụ phần mềm tiện ích cũng phải tuân thủ tính chuẩn mực, hợp pháp và tránh những xung đột lợi ích. Cụ thể, với nguồn học liệu số, </w:t>
      </w:r>
      <w:r>
        <w:rPr>
          <w:color w:val="000000"/>
        </w:rPr>
        <w:t xml:space="preserve">CBQL cần phải đảm bảo kiểm tra học liệu số phải tuân thủ các quy định của pháp luật về sở hữu trí tuệ và bản quyền tác giả song song với các yêu cầu về sở hữu khai thác, nhân bản. </w:t>
      </w:r>
      <w:r>
        <w:rPr>
          <w:i/>
          <w:color w:val="000000"/>
        </w:rPr>
        <w:t>Đối với thiết bị công nghệ và các công cụ phần mềm tiện ích cần đảm bảo khai thác hợp pháp, tuân thủ các quy định về tính sở hữu một cách nghiêm túc.</w:t>
      </w:r>
      <w:r>
        <w:rPr>
          <w:color w:val="000000"/>
        </w:rPr>
        <w:t xml:space="preserve"> Trong bối cảnh hiện nay, các cơ sở giáo dục cần tiến hành lên kế hoạch và triển khai ứng dụng phần mềm tự do mã nguồn mở cho hệ thống máy tính của đơn vị (gồm máy chủ và máy trạm), cho các phần mềm ứng dụng và hệ điều hành sao cho vừa sức, khả thi.</w:t>
      </w:r>
    </w:p>
    <w:p w14:paraId="0D551798" w14:textId="77777777" w:rsidR="00784901" w:rsidRDefault="002652EB">
      <w:pPr>
        <w:spacing w:line="360" w:lineRule="auto"/>
        <w:rPr>
          <w:color w:val="000000"/>
        </w:rPr>
      </w:pPr>
      <w:r>
        <w:rPr>
          <w:i/>
          <w:color w:val="000000"/>
        </w:rPr>
        <w:t xml:space="preserve">Bảy là, vấn đề bảo vệ dữ liệu và an toàn thông tin cũng cần tuân thủ hiệu quả. </w:t>
      </w:r>
      <w:r>
        <w:rPr>
          <w:color w:val="000000"/>
        </w:rPr>
        <w:t>Bởi an toàn thông tin là sự bảo vệ thông tin và các hệ thống thông tin, tránh bị truy nhập, sử dụng, tiết lộ, gián đoạn, sửa đổi hoặc phá hoại trái phép nhằm bảo đảm tính nguyên vẹn, tính bảo mật và tính khả dụng của thông tin. Theo đó, an ninh thông tin</w:t>
      </w:r>
      <w:r>
        <w:rPr>
          <w:b/>
          <w:color w:val="000000"/>
        </w:rPr>
        <w:t> </w:t>
      </w:r>
      <w:r>
        <w:rPr>
          <w:color w:val="000000"/>
        </w:rPr>
        <w:t>là việc bảo đảm thông tin trên mạng không gây phương hại đến an ninh quốc gia, trật tự an toàn xã hội, quyền và lợi ích hợp pháp của tổ chức, cá nhân. Bảo mật là việc bảo vệ những thứ có giá trị. Trong đó, bảo mật thông tin là liên quan đến lưu trữ và xử lí thông tin, bảo mật thông tin gồm các vấn đề pháp lí: hệ thống chính sách, quy định, yếu tố con người; quản lí, nhận thức; và vấn đề kỹ thuật gồm kỹ thuật mật mã, bảo mật mạng,… Khi sử dụng CNTT &amp; TT trong trường học và trong quản trị, cần đảm bảo an toàn an ninh thông tin với các hệ thống CNTT (phần cứng, phần mềm, wesbite...). Thường xuyên rà soát, khắc phục các nguy cơ mất an toàn, an ninh thông tin khi dùng phần mềm trực tuyến và thiết bị cá nhân: điện thoại thông minh, máy tính, máy tính bảng... một cách cẩn trọng.</w:t>
      </w:r>
    </w:p>
    <w:p w14:paraId="1476C85C" w14:textId="77777777" w:rsidR="00784901" w:rsidRDefault="002652EB">
      <w:pPr>
        <w:pStyle w:val="u3"/>
        <w:ind w:firstLine="567"/>
        <w:rPr>
          <w:color w:val="000000"/>
        </w:rPr>
      </w:pPr>
      <w:bookmarkStart w:id="33" w:name="_heading=h.3gnlt4p" w:colFirst="0" w:colLast="0"/>
      <w:bookmarkEnd w:id="33"/>
      <w:r>
        <w:rPr>
          <w:color w:val="000000"/>
        </w:rPr>
        <w:t>1.3.3. Đảm bảo tính thực tiễn</w:t>
      </w:r>
    </w:p>
    <w:p w14:paraId="2BF1365C" w14:textId="77777777" w:rsidR="00784901" w:rsidRDefault="002652EB">
      <w:pPr>
        <w:spacing w:line="360" w:lineRule="auto"/>
        <w:rPr>
          <w:color w:val="000000"/>
        </w:rPr>
      </w:pPr>
      <w:r>
        <w:rPr>
          <w:color w:val="000000"/>
        </w:rPr>
        <w:t>Tính thực tiễn</w:t>
      </w:r>
      <w:r>
        <w:rPr>
          <w:i/>
          <w:color w:val="000000"/>
        </w:rPr>
        <w:t xml:space="preserve"> </w:t>
      </w:r>
      <w:r>
        <w:rPr>
          <w:color w:val="000000"/>
        </w:rPr>
        <w:t>khi sử dụng CNTT &amp; TT trong QTTH đòi hỏi phải dựa vào thực tiễn của cơ sở giáo dục phổ thông, cụ thể nhất là thực tế khả năng của người dùng và các điều kiện có liên quan về hạ tầng CNTT &amp; TT. Có thể chú ý đến các vấn đề sau:</w:t>
      </w:r>
    </w:p>
    <w:p w14:paraId="5FBF1F18" w14:textId="77777777" w:rsidR="00784901" w:rsidRDefault="002652EB">
      <w:pPr>
        <w:spacing w:line="360" w:lineRule="auto"/>
        <w:rPr>
          <w:color w:val="000000"/>
        </w:rPr>
      </w:pPr>
      <w:r>
        <w:rPr>
          <w:i/>
          <w:color w:val="000000"/>
        </w:rPr>
        <w:t xml:space="preserve">Một là, phù hợp với điều kiện cơ sở vật chất, trang thiết bị và khả năng người dạy, người học ở từng cơ sở giáo dục phổ thông. </w:t>
      </w:r>
      <w:r>
        <w:rPr>
          <w:color w:val="000000"/>
        </w:rPr>
        <w:t>Hiện nay, sử dụng</w:t>
      </w:r>
      <w:r>
        <w:rPr>
          <w:i/>
          <w:color w:val="000000"/>
        </w:rPr>
        <w:t xml:space="preserve"> </w:t>
      </w:r>
      <w:r>
        <w:rPr>
          <w:color w:val="000000"/>
        </w:rPr>
        <w:t xml:space="preserve">CNTT &amp; TT vào QTNT phải phù hợp với điều kiện hiện có của trường về cơ sở vật chất, phương tiện, thiết bị, điều kiện về nguồn ngân sách. Tùy thuộc điều kiện thực tiễn để việc sử dụng CNTT sao </w:t>
      </w:r>
      <w:r>
        <w:rPr>
          <w:color w:val="000000"/>
        </w:rPr>
        <w:lastRenderedPageBreak/>
        <w:t>cho thiết thực và khả thi. Điều này đòi hỏi trường phải rà soát cụ thể và khai thác triệt để những điều kiện hiện có và đề xuất kế hoạch mua sắm bổ sung, duy trì, nâng cấp trang thiết bị CNTT đáp ứng yêu cầu triển khai ứng dụng CNTT &amp; TT, tổ chức dạy học trực tuyến; đẩy mạnh kết nối cáp quang Internet tới các cơ sở giáo dục. Hơn hết, cần có biện pháp huy động các bên cùng hỗ trợ kinh phí để trang bị đồng bộ, từng bước chuẩn hóa, hiện đại hóa hệ thống CSVC, thiết bị hỗ trợ việc ứng dụng CNTT &amp; TT trong quản lí. Riêng với CBQL và giáo viên, cần đánh giá về nhận thức, thái độ và cả kỹ năng ứng dụng CNTT &amp; TT trong QTNT thông qua những minh chứng cụ thể và các kết quả định lượng. Từ đó, đề xuất đào tạo, bồi dưỡng thường xuyên cho CBQL, giáo viên và các cán bộ kỹ thuật (nếu có) về việc ứng dụng CNTT &amp; TT để bắt kịp với những thay đổi không ngừng của thời đại công nghệ số. Nội dung bồi dưỡng cần bám sát một số nội dung: kỹ năng sử dụng CNTT nói chung, Kỹ năng khai thác sử dụng có hiệu quả các phần mềm quản lí và cơ sở dữ liệu ngành, Kỹ năng dạy học trực tuyến và quản lí hoạt động này…(Bộ TT&amp;TT, 2014).</w:t>
      </w:r>
    </w:p>
    <w:p w14:paraId="4218B3FC" w14:textId="77777777" w:rsidR="00784901" w:rsidRDefault="002652EB">
      <w:pPr>
        <w:spacing w:line="360" w:lineRule="auto"/>
        <w:rPr>
          <w:color w:val="000000"/>
        </w:rPr>
      </w:pPr>
      <w:r>
        <w:rPr>
          <w:i/>
          <w:color w:val="000000"/>
        </w:rPr>
        <w:t xml:space="preserve">Hai là, phù hợp với nhu cầu của người học, của địa phương và cơ sở giáo dục phổ thông. </w:t>
      </w:r>
      <w:r>
        <w:rPr>
          <w:color w:val="000000"/>
        </w:rPr>
        <w:t>Mục đích của việc ứng dụng CNTT &amp; TT là nhằm hỗ trợ tạo động lực cho công tác quản trị nhà trường đạt được mục tiêu của hoạt động giáo dục. Theo đó, mọi hoạt động liên quan đến ứng dụng CNTT &amp; TT cần xuất phát từ nhu cầu giải quyết vấn đề hoặc cải thiện các lĩnh vực quản trị của nhà trường. CNTT &amp; TT là công cụ để CBQL quản trị trường học nên trước khi thực hiện đầu tư ứng dụng CNTT &amp; TT, những câu hỏi CBQL đặt ra là (i) vấn đề quản trị nhà trường đang gặp phải là gì, CNTT &amp; TT sẽ giúp giải quyết hay cải thiện các vấn đề quản trị đó như thế nào, (ii) làm thế nào để đánh giá đúng và phù hợp nhu cầu ứng dụng CNTT &amp; TT vào quản trị trường học, và (iv) liệu trường có sẵn sàng và có đủ nguồn lực để đầu tư ứng dụng CNTT &amp; TT hay không. Những câu hỏi này sẽ cần phải được quan tâm xuyên suốt để hoạt động ứng dụng CNTT &amp; TT đảm bảo mục tiêu đề ra, thực hiện và giám sát đánh giá, phục vụ công tác quản trị của CBQL hiệu quả.</w:t>
      </w:r>
    </w:p>
    <w:tbl>
      <w:tblPr>
        <w:tblStyle w:val="affffffff"/>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021AEB24" w14:textId="77777777">
        <w:tc>
          <w:tcPr>
            <w:tcW w:w="9087" w:type="dxa"/>
          </w:tcPr>
          <w:p w14:paraId="48BDA356" w14:textId="77777777" w:rsidR="00784901" w:rsidRDefault="002652EB">
            <w:pPr>
              <w:spacing w:line="360" w:lineRule="auto"/>
              <w:ind w:firstLine="0"/>
              <w:jc w:val="center"/>
              <w:rPr>
                <w:color w:val="000000"/>
              </w:rPr>
            </w:pPr>
            <w:r>
              <w:rPr>
                <w:color w:val="000000"/>
              </w:rPr>
              <w:t>Ví dụ: Trường Trung học phổ thông NTT</w:t>
            </w:r>
          </w:p>
          <w:p w14:paraId="2E2FFD73" w14:textId="77777777" w:rsidR="00784901" w:rsidRDefault="002652EB">
            <w:pPr>
              <w:spacing w:line="360" w:lineRule="auto"/>
              <w:ind w:firstLine="0"/>
              <w:rPr>
                <w:color w:val="000000"/>
              </w:rPr>
            </w:pPr>
            <w:r>
              <w:rPr>
                <w:color w:val="000000"/>
              </w:rPr>
              <w:t xml:space="preserve">Vấn đề khó khăn, bất cập ban đầu của Trường là xuất phát từ quản lí hoạt động dạy học (tổ chức lớp học, xếp thời khóa biểu, phân công giảng dạy, thông tin học sinh, quản lí kết quả </w:t>
            </w:r>
            <w:r>
              <w:rPr>
                <w:color w:val="000000"/>
              </w:rPr>
              <w:lastRenderedPageBreak/>
              <w:t>học tập của học sinh,... Khi có số lượng lớp tăng dần do ở khu cư dân mới đang phát triển) và quản lí tài chính (quản lí thu chi, hóa đơn chứng từ, thực hiện báo cáo,… theo các quy định chung). Dựa trên những vấn đề quản trị gặp phải, cùng với điều kiện tài chính hiện có, Trường tập trung đầu tư ứng dụng CNTT &amp; TT vào giải quyết hai vấn đề khó khăn ở trên và một số phát sinh khác. Sau khi cán bộ, giáo viên, nhân viên của trường nhận thức, trải nghiệm được tiện ích của việc ứng dụng CNTT &amp; TT vào các hoạt động, Trường dần ứng dụng toàn diện vào các hoạt động quản trị của Trường. Những lo lắng ban đầu và một số khó khăn đã được giải quyết khi việc xếp thời khóa biểu chủ động, tạo điều kiện cho giáo viên đến trường khai thác thời gian một cách hiệu quả, công tác quản trị giảm dần các mâu thuẫn, tranh luận hay các ý kiến phản hồi, đề xuất đổi lịch, đổi thời khóa biểu giảm đi đáng kể. Các báo cáo trực tiếp về tài chính cũng được thực hiện đều đặn và kiểm toán nội bộ (chủ yếu là kiểm tra về công tác tài chính thu chi cụ thể rõ ràng, cụ thể hơn…) làm cho quản trị nhà trường có những thay đổi đáng kể.</w:t>
            </w:r>
          </w:p>
        </w:tc>
      </w:tr>
    </w:tbl>
    <w:p w14:paraId="5DBB66B2" w14:textId="77777777" w:rsidR="00784901" w:rsidRDefault="002652EB">
      <w:pPr>
        <w:spacing w:line="360" w:lineRule="auto"/>
        <w:rPr>
          <w:color w:val="000000"/>
        </w:rPr>
      </w:pPr>
      <w:bookmarkStart w:id="34" w:name="_heading=h.3u2rp3q" w:colFirst="0" w:colLast="0"/>
      <w:bookmarkEnd w:id="34"/>
      <w:r>
        <w:rPr>
          <w:color w:val="000000"/>
        </w:rPr>
        <w:lastRenderedPageBreak/>
        <w:t>Thực tế cho thấy việc sử dụng CNTT &amp; TT ở từng cơ sở giáo dục không thể như nhau bởi những điều kiện ban đầu cũng như sự đầu tư về hạ tầng, thiết bị công nghệ và cả yếu tố con người cũng khác nhau. Vì thế, dựa trên điều kiện của cơ sở giáo dục phổ thông, từng trường có thể nâng dần việc sử dụng CNTT &amp; TT ở mức cao hơn theo thời gian. Với các cơ sở giáo dục có điều kiện và có nền tảng, có thể lựa chọn áp dụng một số giải pháp ứng dụng CNTT &amp; TT mức độ nâng cao, hiện đại, có tính sáng tạo cao, tiếp cận với công nghệ tiên tiến để nâng cao hiệu quả ứng dụng CNTT &amp; TT trong quản lí, dạy học. Theo công văn số 5807/BGDĐT-CNTT ngày 21 tháng 12 năm 2018 của Bộ GD&amp;ĐT về việc Hướng dẫn triển khai mô hình ứng dụng CNTT trong trường phổ thông, việc ứng dụng CNTT &amp; TT trong trường phổ thông triển khai ở 2 mức độ: Mức cơ bản: là yêu cầu ứng dụng CNTT &amp; TT tối thiểu trong các hoạt động quản lí và giáo dục mà một nhà trường cần đạt được nên đây là yêu cầu cần tuân thủ (Xem Phụ lục 1. Mô tả yêu cầu các mức đáp ứng ứng dụng CNTT ở cơ sở giáo dục phổ thông).</w:t>
      </w:r>
    </w:p>
    <w:p w14:paraId="795F915B" w14:textId="77777777" w:rsidR="00784901" w:rsidRDefault="002652EB">
      <w:pPr>
        <w:pStyle w:val="u3"/>
        <w:ind w:firstLine="567"/>
        <w:rPr>
          <w:color w:val="000000"/>
        </w:rPr>
      </w:pPr>
      <w:bookmarkStart w:id="35" w:name="_heading=h.lnxbz9" w:colFirst="0" w:colLast="0"/>
      <w:bookmarkEnd w:id="35"/>
      <w:r>
        <w:rPr>
          <w:color w:val="000000"/>
        </w:rPr>
        <w:t>1.3.4. Đảm bảo tính đồng bộ và hiệu quả</w:t>
      </w:r>
    </w:p>
    <w:p w14:paraId="625846F8" w14:textId="77777777" w:rsidR="00784901" w:rsidRDefault="002652EB">
      <w:pPr>
        <w:spacing w:before="0" w:after="0" w:line="360" w:lineRule="auto"/>
        <w:ind w:firstLine="562"/>
        <w:rPr>
          <w:color w:val="000000"/>
        </w:rPr>
      </w:pPr>
      <w:r>
        <w:rPr>
          <w:color w:val="000000"/>
        </w:rPr>
        <w:t>Tính đồng bộ và hiệu quả được xem xét trên bình diện QTNT phải từng bước đảm bảo tính đồng bộ, nâng cao hiệu quả sử dụng CNTT &amp; TT trong QTNT nói chung, hướng đến hiệu quả của dạy học, giáo dục phát triển phẩm chất và năng lực của học sinh.</w:t>
      </w:r>
    </w:p>
    <w:p w14:paraId="6FA77C1F" w14:textId="77777777" w:rsidR="00784901" w:rsidRDefault="002652EB">
      <w:pPr>
        <w:spacing w:line="360" w:lineRule="auto"/>
        <w:rPr>
          <w:color w:val="000000"/>
        </w:rPr>
      </w:pPr>
      <w:r>
        <w:rPr>
          <w:color w:val="000000"/>
        </w:rPr>
        <w:lastRenderedPageBreak/>
        <w:t xml:space="preserve">Một là, căn cứ vào các nội dung của hoạt động QTNT thì việc ứng dụng CNTT &amp; TT trong trong quản trị trường học phải đảm bảo thực hiện một cách toàn diện, đồng bộ với các nội dung như: Quản trị hoạt động dạy học; Quản trị cơ sở vật chất; Quản trị đội ngũ; Quản trị tài chính; Quản trị sự phối hợp giữa các lực lượng giáo dục, các tổ chức đoàn thể. Điều này cần được xem xét rộng ra, hướng đến sự nhất quán trong nội bộ cơ sở giáo dục phổ thông, các đơn vị liên quan, liên ngành ngang và dọc. </w:t>
      </w:r>
    </w:p>
    <w:p w14:paraId="07519DE9" w14:textId="77777777" w:rsidR="00784901" w:rsidRDefault="002652EB">
      <w:pPr>
        <w:spacing w:line="360" w:lineRule="auto"/>
        <w:rPr>
          <w:color w:val="000000"/>
        </w:rPr>
      </w:pPr>
      <w:r>
        <w:rPr>
          <w:color w:val="000000"/>
        </w:rPr>
        <w:t>Hai là,</w:t>
      </w:r>
      <w:r>
        <w:rPr>
          <w:i/>
          <w:color w:val="000000"/>
        </w:rPr>
        <w:t xml:space="preserve"> </w:t>
      </w:r>
      <w:r>
        <w:rPr>
          <w:color w:val="000000"/>
        </w:rPr>
        <w:t>để đảm bảo tính đồng bộ, hiệu quả trong việc ứng dụng CNTT &amp; TT cần thiết lập Tài khoản quản trị và tài khoản sử dụng Hệ thống cơ sở dữ liệu ngành và Mã định danh trên Cơ sở dữ liệu ngành (Bộ GD&amp;ĐT, 2019b), áp dụng cụ thể vào các trường phổ thông như sau:</w:t>
      </w:r>
    </w:p>
    <w:p w14:paraId="6123B5CE" w14:textId="77777777" w:rsidR="00784901" w:rsidRDefault="002652EB">
      <w:pPr>
        <w:spacing w:line="360" w:lineRule="auto"/>
        <w:rPr>
          <w:i/>
          <w:color w:val="000000"/>
        </w:rPr>
      </w:pPr>
      <w:r>
        <w:rPr>
          <w:i/>
          <w:color w:val="000000"/>
        </w:rPr>
        <w:t>- Đối với tài khoản quản trị và tài khoản sử dụng Hệ thống cơ sở dữ liệu</w:t>
      </w:r>
    </w:p>
    <w:p w14:paraId="32028896" w14:textId="77777777" w:rsidR="00784901" w:rsidRDefault="002652EB">
      <w:pPr>
        <w:spacing w:line="360" w:lineRule="auto"/>
        <w:rPr>
          <w:color w:val="000000"/>
        </w:rPr>
      </w:pPr>
      <w:r>
        <w:rPr>
          <w:color w:val="000000"/>
        </w:rPr>
        <w:t>+ Tài khoản quản trị của CSGD do SGD&amp;ĐT hoặc PGD&amp;ĐT trực tiếp quản lí cấp và quản lí. Tài khoản sử dụng của các bộ phận, cá nhân trong CSGD do CSGD cấp và quản lí.</w:t>
      </w:r>
    </w:p>
    <w:p w14:paraId="263EB9C9" w14:textId="77777777" w:rsidR="00784901" w:rsidRDefault="002652EB">
      <w:pPr>
        <w:spacing w:line="360" w:lineRule="auto"/>
        <w:rPr>
          <w:color w:val="000000"/>
        </w:rPr>
      </w:pPr>
      <w:r>
        <w:rPr>
          <w:color w:val="000000"/>
        </w:rPr>
        <w:t>+ Tổ chức, cá nhân được cấp tài khoản chịu trách nhiệm bảo mật tài khoản, bảo mật dữ liệu và quản lí, sử dụng tài khoản theo đúng mục đích, chức năng quy định.</w:t>
      </w:r>
    </w:p>
    <w:p w14:paraId="4F6A1EF2" w14:textId="77777777" w:rsidR="00784901" w:rsidRDefault="002652EB">
      <w:pPr>
        <w:spacing w:line="360" w:lineRule="auto"/>
        <w:rPr>
          <w:i/>
          <w:color w:val="000000"/>
        </w:rPr>
      </w:pPr>
      <w:bookmarkStart w:id="36" w:name="bookmark=id.1t3h5sf" w:colFirst="0" w:colLast="0"/>
      <w:bookmarkEnd w:id="36"/>
      <w:r>
        <w:rPr>
          <w:i/>
          <w:color w:val="000000"/>
        </w:rPr>
        <w:t>- Đối với thiết lập Mã định danh trên cơ sở dữ liệu ngành</w:t>
      </w:r>
    </w:p>
    <w:p w14:paraId="35321C55" w14:textId="77777777" w:rsidR="00784901" w:rsidRDefault="002652EB">
      <w:pPr>
        <w:spacing w:line="360" w:lineRule="auto"/>
        <w:rPr>
          <w:color w:val="000000"/>
        </w:rPr>
      </w:pPr>
      <w:r>
        <w:rPr>
          <w:color w:val="000000"/>
        </w:rPr>
        <w:t xml:space="preserve">Mã định danh của mỗi đối tượng được quản lí trên Cơ sở dữ liệu ngành là duy nhất, được hình thành từ lần tạo lập dữ liệu đầu tiên và bất biến (không bị thay đổi hoặc xóa bỏ từ khi mã được sinh ra). Mã định danh phục vụ công tác quản lí, báo cáo, kết nối dữ liệu trên Cơ sở dữ liệu ngành và các mục đích khác do BGD&amp;ĐT quy định. Mã định danh ở các trường được thiết lập theo các cấp độ như sau: Mã định danh của CSGD do SGD&amp;ĐT hoặc PGD&amp;ĐT trực tiếp quản lí cấp từ lần tạo tập đầu tiên; Mã định danh giáo viên, nhân viên và cán bộ quản lí CSGD; Mã định danh của học sinh. Quy định cụ thể về tạo lập, sử dụng mã định danh có thể xem chi tiết trong </w:t>
      </w:r>
      <w:r>
        <w:rPr>
          <w:color w:val="000000"/>
          <w:highlight w:val="white"/>
        </w:rPr>
        <w:t>Thông tư số 26/2019/TT-BGDĐT ngày 30/12/2019 của Bộ Giáo dục và Đào tạo quy định về quản lí, vận hành và sử dụng Hệ thống cơ sở dữ liệu ngành về giáo dục mầm non, giáo dục phổ thông và giáo dục thường xuyên.</w:t>
      </w:r>
    </w:p>
    <w:p w14:paraId="5E75AA5D" w14:textId="77777777" w:rsidR="00784901" w:rsidRDefault="002652EB">
      <w:pPr>
        <w:spacing w:line="360" w:lineRule="auto"/>
        <w:rPr>
          <w:color w:val="000000"/>
        </w:rPr>
      </w:pPr>
      <w:r>
        <w:rPr>
          <w:color w:val="000000"/>
        </w:rPr>
        <w:lastRenderedPageBreak/>
        <w:t>Ba là, các hoạch định về CNTT &amp; TT phải xem xét tổng chi phí cung cấp và duy trì cơ sở hạ tầng cần thiết, đảm bảo các khoản đầu tư được thực hiện với sự hỗ trợ của các cấp, các ngành, giáo viên và các chính sách khác hướng đến việc sử dụng nguồn học liệu số và thiết bị công nghệ đạt hiệu quả, có chú ý đến tính lâu dài, đồng bộ. Cụ thể, việc đầu tư vào các ứng dụng trong nhà trường: thiết kế bài giảng - kế hoạch bài dạy; khai thác dữ liệu; kiểm tra, đánh giá kết quả học tập của học sinh; tham khảo nguồn học liệu số trong đó có sách điện tử, giáo trình điện tử; truy cập, trao đổi thông tin trong giảng dạy, học tập; tự phát triển năng lực nghề nghiệp, nâng cao kiến thức; xây dựng thư viện điện tử nhà trường… đều phải có một tầm nhìn kết nối hệ thống, lâu dài, đồng bộ và nhất là tính hiệu quả trong thực tiễn.</w:t>
      </w:r>
    </w:p>
    <w:p w14:paraId="6315A88B" w14:textId="77777777" w:rsidR="00784901" w:rsidRDefault="002652EB">
      <w:pPr>
        <w:spacing w:line="360" w:lineRule="auto"/>
        <w:rPr>
          <w:color w:val="000000"/>
        </w:rPr>
      </w:pPr>
      <w:r>
        <w:rPr>
          <w:color w:val="000000"/>
        </w:rPr>
        <w:t>Bốn là, cần hướng đến tính hiệu quả của việc sử dụng CNTT &amp; TT trong QTNT theo đặc trưng của dạy học, giáo dục phát triển phẩm chất, năng lực, cụ thể là: đạt được mục tiêu, yêu cầu cần đạt hay chuẩn đầu ra bởi suy cho cùng hiệu quả QTNT vẫn là phải hướng đến mục tiêu giáo dục, cụ thể là sự phát triển của người học về phẩm chất và năng lực theo yêu cầu của CTGD phổ thông 2018. Song song đó, các hiệu quả về QTNT khác từ vấn đề nhân sự, tài chính, hình ảnh, thương hiệu… đều là những yếu tố được chú trọng xem xét như tiêu điểm để việc sử dụng CNTT &amp; TT phải hướng đến và đạt được nhằm góp phần xây dựng và phát triển nhà trường đạt được sự kỳ vọng và khát khao.</w:t>
      </w:r>
    </w:p>
    <w:p w14:paraId="50EFD8E0" w14:textId="77777777" w:rsidR="00784901" w:rsidRDefault="002652EB">
      <w:pPr>
        <w:pStyle w:val="u2"/>
        <w:ind w:firstLine="567"/>
      </w:pPr>
      <w:bookmarkStart w:id="37" w:name="_heading=h.odc9jc" w:colFirst="0" w:colLast="0"/>
      <w:bookmarkEnd w:id="37"/>
      <w:r>
        <w:t>1.4. Xu hướng ứng dụng CNTT &amp; TT trong quản trị trường THPT hiện nay </w:t>
      </w:r>
    </w:p>
    <w:p w14:paraId="1C5FF74C" w14:textId="77777777" w:rsidR="00784901" w:rsidRDefault="002652EB">
      <w:pPr>
        <w:spacing w:line="360" w:lineRule="auto"/>
        <w:rPr>
          <w:color w:val="000000"/>
        </w:rPr>
      </w:pPr>
      <w:r>
        <w:rPr>
          <w:color w:val="000000"/>
        </w:rPr>
        <w:t>Xu hướng của sự phát triển giáo dục không nằm ngoài dòng chảy của xu hướng phát triển kinh tế, xã hội, khoa học công nghệ, văn hoá… Để không chậm bước so với giáo dục thế giới, giáo dục Việt Nam cần xem việc sử dụng CNTT &amp; TT là cơ hội quan trọng để tạo ra bước ngoặc của sự phát triển. Xu hướng ứng dụng CNTT &amp; TT trong quản trị trường THPT hiện nay đang diễn ra khá mạnh mẽ, tuy vậy, có thể quan tâm đến hai xu hướng chính: chuyển đổi số trong QTNT và Quản trị trường học thông minh.</w:t>
      </w:r>
    </w:p>
    <w:p w14:paraId="289EE3FF" w14:textId="77777777" w:rsidR="00784901" w:rsidRDefault="002652EB">
      <w:pPr>
        <w:pStyle w:val="u3"/>
        <w:spacing w:before="0" w:after="0" w:line="360" w:lineRule="auto"/>
        <w:ind w:firstLine="567"/>
        <w:rPr>
          <w:color w:val="000000"/>
        </w:rPr>
      </w:pPr>
      <w:bookmarkStart w:id="38" w:name="_heading=h.35nkun2" w:colFirst="0" w:colLast="0"/>
      <w:bookmarkEnd w:id="38"/>
      <w:r>
        <w:rPr>
          <w:color w:val="000000"/>
        </w:rPr>
        <w:t>1.4.1. Chuyển đổi số trong quản trị nhà trường</w:t>
      </w:r>
    </w:p>
    <w:p w14:paraId="729D68C1" w14:textId="77777777" w:rsidR="00784901" w:rsidRDefault="002652EB">
      <w:pPr>
        <w:spacing w:line="360" w:lineRule="auto"/>
        <w:rPr>
          <w:color w:val="000000"/>
        </w:rPr>
      </w:pPr>
      <w:r>
        <w:rPr>
          <w:color w:val="000000"/>
        </w:rPr>
        <w:t xml:space="preserve">Cuộc cách mạng công nghiệp lần thứ tư có nhiều tác động tích cực đến giáo dục. Đặc biệt, khi nhân loại đang trải qua đại dịch Covid-19, việc nhanh chóng ứng dụng CNTT &amp; TT trong giáo dục đặc biệt trong QTNT được thực hiện sâu rộng. Ứng dụng CNTT &amp; TT có thể được ứng dụng trong nhiều hoạt động: quản lí thông tin đội ngũ, </w:t>
      </w:r>
      <w:r>
        <w:rPr>
          <w:color w:val="000000"/>
        </w:rPr>
        <w:lastRenderedPageBreak/>
        <w:t>quản lí cơ sở vật chất, quản lí tài chính,... cho thấy nhà trường phải thực hiện được việc chuyển đổi số để áp dụng việc đồng bộ hoá toàn diện các hoạt động quản trị.</w:t>
      </w:r>
    </w:p>
    <w:p w14:paraId="1BC89A05" w14:textId="77777777" w:rsidR="00784901" w:rsidRDefault="002652EB">
      <w:pPr>
        <w:spacing w:before="0" w:after="0" w:line="360" w:lineRule="auto"/>
        <w:rPr>
          <w:b/>
          <w:color w:val="000000"/>
        </w:rPr>
      </w:pPr>
      <w:r>
        <w:rPr>
          <w:b/>
          <w:color w:val="000000"/>
        </w:rPr>
        <w:t>1.4.1.1. Khái niệm chuyển đổi số</w:t>
      </w:r>
    </w:p>
    <w:p w14:paraId="79C9667D" w14:textId="77777777" w:rsidR="00784901" w:rsidRDefault="002652EB">
      <w:pPr>
        <w:pBdr>
          <w:top w:val="nil"/>
          <w:left w:val="nil"/>
          <w:bottom w:val="nil"/>
          <w:right w:val="nil"/>
          <w:between w:val="nil"/>
        </w:pBdr>
        <w:spacing w:before="0" w:after="0" w:line="360" w:lineRule="auto"/>
        <w:rPr>
          <w:color w:val="000000"/>
        </w:rPr>
      </w:pPr>
      <w:r>
        <w:rPr>
          <w:color w:val="000000"/>
        </w:rPr>
        <w:t xml:space="preserve">Tùy vào từng lĩnh vực được ứng dụng mà thuật ngữ chuyển đổi số có một cách tiếp cận khác nhau. Thuật ngữ thường dùng về chuyển đổi số có thể hiểu </w:t>
      </w:r>
      <w:r>
        <w:rPr>
          <w:color w:val="000000"/>
          <w:highlight w:val="white"/>
        </w:rPr>
        <w:t>là sự tích hợp các công nghệ kỹ thuật số vào tất cả các lĩnh vực của một doanh nghiệp, tận dụng các công nghệ để thay đổi căn bản cách thức vận hành, mô hình kinh doanh và cung cấp các giá trị mới cho khách hàng của doanh nghiệp đó cũng như tăng tốc các hoạt động kinh doanh.</w:t>
      </w:r>
      <w:r>
        <w:rPr>
          <w:color w:val="000000"/>
        </w:rPr>
        <w:t xml:space="preserve"> Tại Việt Nam, khái niệm “Chuyển đổi số” thường được hiểu theo nghĩa là </w:t>
      </w:r>
      <w:r>
        <w:rPr>
          <w:i/>
          <w:color w:val="000000"/>
        </w:rPr>
        <w:t>quá trình thay đổi từ mô hình doanh nghiệp truyền thống sang doanh nghiệp số bằng cách áp dụng công nghệ mới như dữ liệu lớn (Big Data), Internet cho vạn vật (IoT), điện toán đám mây (Cloud)… nhằm thay đổi phương thức điều hành, lãnh đạo, quy trình làm việc, văn hóa công ty</w:t>
      </w:r>
      <w:r>
        <w:rPr>
          <w:color w:val="000000"/>
        </w:rPr>
        <w:t xml:space="preserve">. Thuật ngữ </w:t>
      </w:r>
      <w:r>
        <w:rPr>
          <w:color w:val="000000"/>
          <w:highlight w:val="white"/>
        </w:rPr>
        <w:t>Chuyển đổi số thường dễ bị nhầm lẫn với khái niệm “Số hóa”. Số hóa có thể hiểu là quá trình hiện đại hóa, chuyển đổi các hệ thống thường sang hệ thống kỹ thuật số (chẳng hạn như chuyển từ tài liệu dạng giấy sang các file mềm trên máy tính, số hóa truyền hình chuyển từ phát sóng analog sang phát sóng kỹ thuật số...); trong khi đó, “Chuyển đổi số” là khai thác các dữ liệu có được từ quá trình số hóa, rồi áp dụng các công nghệ để phân tích, biến đổi các dữ liệu đó và tạo ra các giá trị mới hơn. “Số hóa” như một phần của quá trình “Chuyển đổi số”.</w:t>
      </w:r>
    </w:p>
    <w:p w14:paraId="3E6DBDD9" w14:textId="77777777" w:rsidR="00784901" w:rsidRDefault="002652EB">
      <w:pPr>
        <w:spacing w:line="360" w:lineRule="auto"/>
        <w:rPr>
          <w:color w:val="000000"/>
        </w:rPr>
      </w:pPr>
      <w:r>
        <w:rPr>
          <w:color w:val="000000"/>
        </w:rPr>
        <w:t xml:space="preserve">Khi ngành giáo dục trở nên cạnh tranh hơn, chuyển đổi số đang trở thành một xu hướng tất yếu vì thế giới số mới đòi hỏi các nhà giáo dục phải thích nghi và áp dụng các công nghệ, phương pháp và tư duy kỹ thuật số. Theo Hồ Tú Bảo, 2020 chuyển đổi số trong giáo dục đơn giản là chuyển đổi hoạt động dạy lên môi trường số bởi cốt lõi của giáo dục là dạy và học. Ứng dụng công nghệ số trong quản trị nhà trường là </w:t>
      </w:r>
      <w:r>
        <w:rPr>
          <w:i/>
          <w:color w:val="000000"/>
        </w:rPr>
        <w:t>quá trình thay đổi từ mô hình quản trị nhà trường mang tính truyền thống sang mô hình quản trị số bằng cách thay đổi phương thức điều hành, lãnh đạo, quy trình làm việc, văn hóa nhà trường từ việc áp dụng công nghệ mới như dữ liệu lớn (Big Data), Internet cho vạn vật (IoT), điện toán đám mây (Cloud)… nhằm nâng cao hiệu quả quản lí nhà trường.</w:t>
      </w:r>
    </w:p>
    <w:p w14:paraId="1319122A" w14:textId="77777777" w:rsidR="00784901" w:rsidRDefault="002652EB">
      <w:pPr>
        <w:spacing w:line="360" w:lineRule="auto"/>
        <w:rPr>
          <w:b/>
          <w:color w:val="000000"/>
        </w:rPr>
      </w:pPr>
      <w:r>
        <w:rPr>
          <w:b/>
          <w:color w:val="000000"/>
        </w:rPr>
        <w:t>1.4.1.2. Vai trò của chuyển đổi số trong quản trị nhà trường</w:t>
      </w:r>
    </w:p>
    <w:p w14:paraId="43DA910D" w14:textId="77777777" w:rsidR="00784901" w:rsidRDefault="002652EB">
      <w:pPr>
        <w:spacing w:line="360" w:lineRule="auto"/>
        <w:rPr>
          <w:color w:val="000000"/>
        </w:rPr>
      </w:pPr>
      <w:r>
        <w:rPr>
          <w:color w:val="000000"/>
        </w:rPr>
        <w:lastRenderedPageBreak/>
        <w:t xml:space="preserve">Nhận thức rõ chuyển đổi số là xu thế tất yếu, là con đường đưa Việt Nam phát triển mạnh mẽ, ngày 03/6/2020 Thủ tướng Chính phủ đã ban hành Quyết định số 749/QĐ-TTg phê duyệt Chương trình chuyển đổi số quốc gia đến năm 2025, định hướng đến năm 2030 nhằm phát triển Việt Nam thành một quốc gia số với mục tiêu liên quan chặt chẽ với nhau: một Chính phủ số, một nền kinh tế số và một xã hội số trong đó, giáo dục là lĩnh vực được ưu tiên chuyển đổi số cùng với y tế. </w:t>
      </w:r>
    </w:p>
    <w:p w14:paraId="32FB779D" w14:textId="77777777" w:rsidR="00784901" w:rsidRDefault="002652EB">
      <w:pPr>
        <w:spacing w:line="360" w:lineRule="auto"/>
        <w:rPr>
          <w:color w:val="000000"/>
        </w:rPr>
      </w:pPr>
      <w:r>
        <w:rPr>
          <w:color w:val="000000"/>
        </w:rPr>
        <w:t xml:space="preserve">Trong giáo dục, chuyển đổi số giúp mọi người tiếp cận thông tin nhiều hơn, rút ngắn về khoảng cách, thu hẹp về không gian, tiết kiệm về thời gian, đây được xem là xu thế tất yếu của thời đại. </w:t>
      </w:r>
    </w:p>
    <w:p w14:paraId="74289E58" w14:textId="77777777" w:rsidR="00784901" w:rsidRDefault="002652EB">
      <w:pPr>
        <w:spacing w:line="360" w:lineRule="auto"/>
        <w:rPr>
          <w:color w:val="000000"/>
        </w:rPr>
      </w:pPr>
      <w:r>
        <w:rPr>
          <w:color w:val="000000"/>
        </w:rPr>
        <w:t>Đối với quản trị nhà trường, chuyển đổi số đem lại nhiều lợi ích như sau:</w:t>
      </w:r>
    </w:p>
    <w:p w14:paraId="554F8DC7" w14:textId="77777777" w:rsidR="00784901" w:rsidRDefault="002652EB">
      <w:pPr>
        <w:spacing w:after="0" w:line="360" w:lineRule="auto"/>
        <w:rPr>
          <w:color w:val="000000"/>
        </w:rPr>
      </w:pPr>
      <w:r>
        <w:rPr>
          <w:i/>
          <w:color w:val="000000"/>
        </w:rPr>
        <w:t>Thứ nhất, đối với hoạt động dạy học và quản lí hoạt động dạy học: Tăng tính tương tác, tính thực hành - ứng dụng</w:t>
      </w:r>
      <w:r>
        <w:rPr>
          <w:color w:val="000000"/>
        </w:rPr>
        <w:t xml:space="preserve">: ứng dụng thực tế ảo (Virtual Reality - VR), thực tế tăng cường (Augmented Reality - AR) trong giáo dục để tạo dựng các phòng thí nghiệm ảo, mô hình thực tế ảo có khả năng tương tác với người dùng,… giúp cho người học có những trải nghiệm đa giác quan, dễ hiểu, dễ nhớ và gây hứng thú cho người học,… (Mai Ngọc Tuấn, 2020). </w:t>
      </w:r>
      <w:r>
        <w:rPr>
          <w:i/>
          <w:color w:val="000000"/>
        </w:rPr>
        <w:t>Tạo không gian và thời gian học linh động, thúc đẩy giáo dục mở - bình đẳng - cá thể hóa</w:t>
      </w:r>
      <w:r>
        <w:rPr>
          <w:color w:val="000000"/>
        </w:rPr>
        <w:t xml:space="preserve">: việc học tập trực tuyến, các khóa học đào tạo từ xa tạo điều kiện cho người học có nhiều lựa chọn trong học tập, nghiên cứu mọi lúc, mọi nơi, tiếp cận thông tin đa chiều, thu hẹp mọi không gian, tiết kiệm tối ưu về thời gian, từ đó phát triển bản thân. Hơn nữa, chuyển đổi số cũng giúp nhà quản lí xem xét, đánh giá một cách hệ thống từ việc chuẩn bị đến tiến hành và có thể dõi theo quá trình tổ chức dạy học nhằm nâng cao chất lượng và hiệu quả dạy học. </w:t>
      </w:r>
    </w:p>
    <w:p w14:paraId="67FEF637" w14:textId="77777777" w:rsidR="00784901" w:rsidRDefault="002652EB">
      <w:pPr>
        <w:spacing w:line="360" w:lineRule="auto"/>
        <w:rPr>
          <w:color w:val="000000"/>
        </w:rPr>
      </w:pPr>
      <w:r>
        <w:rPr>
          <w:color w:val="000000"/>
        </w:rPr>
        <w:t xml:space="preserve">Thứ hai, việc triển khai dạy học, giáo dục trực tuyến dựa trên học liệu số hệ thống, khả thi giúp các cơ sở giáo dục cắt giảm được chi phí đáng kể về cơ sở vật chất, chi phí giảng dạy và chuyên gia; người học tiết kiệm học phí, chi phí sinh hoạt và tài liệu học tập. Khi nhà quản lí đầu tư tập trung vào số hóa hồ sơ dạy học, giáo dục; tăng cường học liệu số và lưu trữ minh chứng có liên quan theo yêu cầu số hóa; tương tác với các bên có liên quan thông qua tài liệu số hóa, có thể nâng cao hiệu quả dạy học, giáo dục. Việc áp dụng các nền tảng số trong giáo dục tạo ra các cơ hội để: i) kết nối hạ tầng trong mọi lĩnh vực, mọi khâu của quá trình giáo dục và đào tạo; ii) tăng khả năng tương tác và sự </w:t>
      </w:r>
      <w:r>
        <w:rPr>
          <w:color w:val="000000"/>
        </w:rPr>
        <w:lastRenderedPageBreak/>
        <w:t>linh hoạt cho người học trong không gian và thời gian thực - ảo, môi trường học tập thực - ảo (Physical-cyber environment interaction) dựa trên nền tảng số.</w:t>
      </w:r>
    </w:p>
    <w:p w14:paraId="3B387D8A" w14:textId="77777777" w:rsidR="00784901" w:rsidRDefault="002652EB">
      <w:pPr>
        <w:spacing w:line="360" w:lineRule="auto"/>
        <w:rPr>
          <w:color w:val="000000"/>
        </w:rPr>
      </w:pPr>
      <w:r>
        <w:rPr>
          <w:color w:val="000000"/>
        </w:rPr>
        <w:t>Thứ ba, nâng cao hiệu quả quản trị thông qua một số thành tựu CNTT, chuyển đổi số góp phần quan trọng trong việc vận hành các hoạt động của nhà trường, tiêu biểu như: IoT (Internet vạn vật) giúp nâng cao hiệu quả quản trị, giám sát trong các cơ sở giáo dục, theo dõi hành vi của người học và số hóa những dữ liệu ấy một cách hệ thống, xử lí nhanh và phản hồi để có thể đảm bảo điều khiển hoạt động của nhà trường tích cực hơn.  Công nghệ Big data (dữ liệu lớn) giúp phân tích hành vi học tập của người học để có hỗ trợ, tư vấn phù hợp trong đó việc số hóa các dữ liệu là yêu cầu cần thiết và mang tính dài lâu, dõi theo người học. Hoặc AI (trí tuệ nhân tạo) giúp xây dựng những ứng dụng hỗ trợ nhà quản trị trong việc giám sát, kiểm tra, đánh giá và đưa ra quyết định trên nhiều lĩnh vực quản trị được số hóa bài bản, hệ thống.</w:t>
      </w:r>
    </w:p>
    <w:p w14:paraId="0134DDA5" w14:textId="77777777" w:rsidR="00784901" w:rsidRDefault="002652EB">
      <w:pPr>
        <w:spacing w:line="360" w:lineRule="auto"/>
        <w:rPr>
          <w:b/>
          <w:color w:val="000000"/>
        </w:rPr>
      </w:pPr>
      <w:r>
        <w:rPr>
          <w:b/>
          <w:color w:val="000000"/>
        </w:rPr>
        <w:t>1.4.1.3. Nội dung chuyển đổi số trong quản trị nhà trường</w:t>
      </w:r>
    </w:p>
    <w:p w14:paraId="6427B37E" w14:textId="77777777" w:rsidR="00784901" w:rsidRDefault="002652EB">
      <w:pPr>
        <w:pBdr>
          <w:top w:val="nil"/>
          <w:left w:val="nil"/>
          <w:bottom w:val="nil"/>
          <w:right w:val="nil"/>
          <w:between w:val="nil"/>
        </w:pBdr>
        <w:spacing w:line="360" w:lineRule="auto"/>
        <w:rPr>
          <w:color w:val="000000"/>
        </w:rPr>
      </w:pPr>
      <w:r>
        <w:rPr>
          <w:color w:val="000000"/>
        </w:rPr>
        <w:t>Chuyển đổi số trong QTNT tập trung vào hai nội dung chủ yếu: chuyển đổi số trong quản trị nhà trường trên bình diện chung và chuyển đổi số trong dạy, học, kiểm tra, đánh giá, nghiên cứu khoa học.</w:t>
      </w:r>
    </w:p>
    <w:p w14:paraId="621DDD96" w14:textId="77777777" w:rsidR="00784901" w:rsidRDefault="002652EB">
      <w:pPr>
        <w:pBdr>
          <w:top w:val="nil"/>
          <w:left w:val="nil"/>
          <w:bottom w:val="nil"/>
          <w:right w:val="nil"/>
          <w:between w:val="nil"/>
        </w:pBdr>
        <w:spacing w:line="360" w:lineRule="auto"/>
        <w:rPr>
          <w:color w:val="000000"/>
        </w:rPr>
      </w:pPr>
      <w:r>
        <w:rPr>
          <w:color w:val="000000"/>
        </w:rPr>
        <w:t>Chuyển đổi số trong quản trị nhà trường nói chung bao gồm: số hóa thông tin quản lí, tạo ra những hệ thống cơ sở dữ liệu lớn liên thông, triển khai các dịch vụ công trực tuyến, ứng dụng các Công nghệ 4.0 (AI, blockchain, phân tích dữ liệu,...) để quản lí, điều hành, dự báo, hỗ trợ ra quyết định trong ngành GD&amp;ĐT một cách nhanh chóng, chính xác. Từ những dữ liệu được số hóa có thể quản lí hệ thống, tra cứu, truy cập, đối sánh và phân tích, đánh giá, có thể biến chúng thành cơ sở để khai thác trong việc quản lí hành chánh, quản lí nhân sự; quản lí tài chính; quản lí các nội dung theo yêu cầu nhất là quản lí theo tính hệ thống, theo nhóm nội dung – mục tiêu. Trong tiến trình phát triển của các cơ sở giáo dục phổ thông, việc số hóa dữ liệu là căn cứ để đảm bảo thực hiện các yêu cầu của kiểm định chất lượng cơ sở giáo dục, góp phần tham gia tích cực các bảng đánh giá, xếp hạng cơ sở giáo dục theo định hướng phát triển một cách hữu hiệu.</w:t>
      </w:r>
    </w:p>
    <w:p w14:paraId="2ECAAF9D" w14:textId="77777777" w:rsidR="00784901" w:rsidRDefault="002652EB">
      <w:pPr>
        <w:pBdr>
          <w:top w:val="nil"/>
          <w:left w:val="nil"/>
          <w:bottom w:val="nil"/>
          <w:right w:val="nil"/>
          <w:between w:val="nil"/>
        </w:pBdr>
        <w:spacing w:line="360" w:lineRule="auto"/>
        <w:rPr>
          <w:color w:val="000000"/>
        </w:rPr>
      </w:pPr>
      <w:r>
        <w:rPr>
          <w:color w:val="000000"/>
        </w:rPr>
        <w:t xml:space="preserve">Chuyển đổi số trong dạy học, giáo dục của nhà trường thể hiện rõ ở việc số hóa học liệu (sách giáo khoa điện tử, bài giảng điện tử, kho bài giảng e-learning, ngân hàng câu hỏi trắc nghiệm), số hóa các hồ sơ có liên quan trong giáo dục học sinh: phiếu đánh </w:t>
      </w:r>
      <w:r>
        <w:rPr>
          <w:color w:val="000000"/>
        </w:rPr>
        <w:lastRenderedPageBreak/>
        <w:t>giá, nhận xét; bản kiểm phát triển… cũng như số hóa để hướng đến thư viện số, phòng thí nghiệm ảo, triển khai hệ thống dạy học, giáo dục trực tuyến, xây dựng các trường học ảo theo lộ trình phát triển và định hướng dài lâu (cyber school). Nếu được thực thi với các cơ sở khoa học, chuyển đổi số trong giáo dục sẽ đạt hiệu quả đáng ghi nhận cũng như đóng góp dấu ấn quan trọng vào học tập suốt đời. Khi nhà quản lí định hướng việc số hóa này, triển khai thành kế hoạch chiến lược với lộ trình và chỉ tiêu, hành động cụ thể, quyết tâm việc số hóa trong dạy học, giáo dục và trong QTNT nói chung sẽ khởi sắc và đạt kết quả mong đợi.</w:t>
      </w:r>
    </w:p>
    <w:p w14:paraId="30BFF7FF" w14:textId="77777777" w:rsidR="00784901" w:rsidRDefault="002652EB">
      <w:pPr>
        <w:spacing w:after="0" w:line="360" w:lineRule="auto"/>
        <w:rPr>
          <w:b/>
          <w:color w:val="000000"/>
        </w:rPr>
      </w:pPr>
      <w:r>
        <w:rPr>
          <w:b/>
          <w:color w:val="000000"/>
        </w:rPr>
        <w:t>1.4.1.4. Một số điều kiện cần đảm bảo thành công của chuyển đổi số trong nhà trường</w:t>
      </w:r>
    </w:p>
    <w:p w14:paraId="4F99C2EF" w14:textId="77777777" w:rsidR="00784901" w:rsidRDefault="002652EB">
      <w:pPr>
        <w:spacing w:after="0" w:line="360" w:lineRule="auto"/>
        <w:rPr>
          <w:b/>
          <w:color w:val="000000"/>
        </w:rPr>
      </w:pPr>
      <w:r>
        <w:rPr>
          <w:color w:val="000000"/>
        </w:rPr>
        <w:t>Chuyển đổi số trong giáo dục</w:t>
      </w:r>
      <w:r>
        <w:rPr>
          <w:b/>
          <w:color w:val="000000"/>
        </w:rPr>
        <w:t xml:space="preserve"> </w:t>
      </w:r>
      <w:r>
        <w:rPr>
          <w:color w:val="000000"/>
        </w:rPr>
        <w:t>dựa trên nền tảng hành vi và thói quen số hóa nhất là khâu lưu trữ dữ liệu số hóa, hệ thống hóa và quản lí theo mã vẫn còn hạn chế trong thực tiễn, vì thế các điều kiện về con người và cơ chế chính sách cần ưu tiên đảm bảo:</w:t>
      </w:r>
    </w:p>
    <w:p w14:paraId="58D827BC" w14:textId="77777777" w:rsidR="00784901" w:rsidRDefault="002652EB">
      <w:pPr>
        <w:shd w:val="clear" w:color="auto" w:fill="FFFFFF"/>
        <w:spacing w:before="0" w:after="0" w:line="360" w:lineRule="auto"/>
        <w:rPr>
          <w:color w:val="000000"/>
        </w:rPr>
      </w:pPr>
      <w:r>
        <w:rPr>
          <w:color w:val="000000"/>
        </w:rPr>
        <w:t>Thứ nhất, cơ chế, chính sách, hành lang pháp lí phải được hoàn thiện, tạo hành lang pháp lí thuận lợi cho chuyển đổi số trong toàn ngành. Một số cơ sở pháp lí như sở hữu trí tuệ, bản quyền tác giả; liên quan đến chất lượng việc dạy học trên môi trường mạng như an toàn thông tin mạng; liên quan đến chính trị, tư tưởng, đạo đức người dạy, người học như bảo vệ thông tin cá nhân, an ninh thông tin trên môi trường mạng; các quy định liên quan đến điều kiện tổ chức dạy - học trên mạng, kiểm định chất lượng, tính pháp lí và công nhận kết quả khi dạy - học trực tuyến cần đảm bảo tính đồng bộ, phù hợp và thúc đẩy nhà quản lí thực hiện chuyển đổi số hệ thống, quyết liệt.</w:t>
      </w:r>
    </w:p>
    <w:p w14:paraId="77793A20" w14:textId="77777777" w:rsidR="00784901" w:rsidRDefault="002652EB">
      <w:pPr>
        <w:shd w:val="clear" w:color="auto" w:fill="FFFFFF"/>
        <w:spacing w:before="0" w:after="0" w:line="360" w:lineRule="auto"/>
        <w:rPr>
          <w:color w:val="000000"/>
        </w:rPr>
      </w:pPr>
      <w:r>
        <w:rPr>
          <w:color w:val="000000"/>
        </w:rPr>
        <w:t>Thứ hai, nền tảng hạ tầng, cơ sở vật chất cơ bản phải được trang bị đồng bộ hướng đến các nội dung quản trị của nhà trường; đảm bảo môi trường mạng thông suốt, ổn định, an toàn thông tin nhằm thực hiện các chức năng QTNT trong đó, đảm bảo việc hỗ trợ số hóa để thực thi công tác QTNT thuận lợi và hiệu quả.</w:t>
      </w:r>
    </w:p>
    <w:p w14:paraId="00B7CDDF" w14:textId="77777777" w:rsidR="00784901" w:rsidRDefault="002652EB">
      <w:pPr>
        <w:shd w:val="clear" w:color="auto" w:fill="FFFFFF"/>
        <w:spacing w:before="0" w:after="0" w:line="360" w:lineRule="auto"/>
        <w:rPr>
          <w:color w:val="000000"/>
        </w:rPr>
      </w:pPr>
      <w:r>
        <w:rPr>
          <w:color w:val="000000"/>
        </w:rPr>
        <w:t xml:space="preserve">Thứ ba, đội ngũ nhân lực (cán bộ quản lí, giáo viên, học sinh) có kiến thức, kỹ năng đáp ứng yêu cầu chuyển đổi số từ góc độ khai thác, sử dụng đến thực hành, thực hiện, trước hết là kỹ năng sử dụng CNTT, kỹ năng an toàn thông tin, kỹ năng khai thác, sử dụng hiệu quả các ứng dụng phục vụ công việc dạy - học (Tô Hồng Nam, 2020). Việc đánh giá về hành vi, thói quen, kỹ năng của các chủ thể này về chuyển đổi số để từ đó </w:t>
      </w:r>
      <w:r>
        <w:rPr>
          <w:color w:val="000000"/>
        </w:rPr>
        <w:lastRenderedPageBreak/>
        <w:t>tác động, thay đổi thông qua các chương trình bồi dưỡng mang tính thực hành là điều kiện thiết yếu cần được đầu tư, đảm bảo.</w:t>
      </w:r>
    </w:p>
    <w:p w14:paraId="26619B63" w14:textId="77777777" w:rsidR="00784901" w:rsidRDefault="002652EB">
      <w:pPr>
        <w:shd w:val="clear" w:color="auto" w:fill="FFFFFF"/>
        <w:spacing w:before="0" w:after="0" w:line="360" w:lineRule="auto"/>
        <w:rPr>
          <w:color w:val="000000"/>
        </w:rPr>
      </w:pPr>
      <w:r>
        <w:rPr>
          <w:color w:val="000000"/>
        </w:rPr>
        <w:t>Thứ tư, các hướng dẫn về chuyển đổi số với các yêu cầu cụ thể, quy trình, từng bước thực hiện và kỹ thuật tương ứng cũng cần được đảm bảo nhất là dựa trên thực trạng về thói quen, kỹ năng chuyển đổi số đã và đang hiện hữu ở các cơ sở giáo dục phổ thông. Việc xây dựng các bản tự đánh giá, các bản hướng dẫn chuyển đổi số ở từng lĩnh vực, nội dung cụ thể như là cẩm nang hành động là điều kiện quan trọng để các cơ sở giáo dục phổ thông thúc đẩy quá trình chuyển đổi số song song với việc thực thi số hóa các văn bản, tài liệu, dữ liệu hiện tại ban hành, khai thác.</w:t>
      </w:r>
    </w:p>
    <w:p w14:paraId="0992E15D" w14:textId="77777777" w:rsidR="00784901" w:rsidRDefault="002652EB">
      <w:pPr>
        <w:pStyle w:val="u3"/>
        <w:ind w:firstLine="567"/>
        <w:rPr>
          <w:color w:val="000000"/>
        </w:rPr>
      </w:pPr>
      <w:bookmarkStart w:id="39" w:name="_heading=h.44sinio" w:colFirst="0" w:colLast="0"/>
      <w:bookmarkEnd w:id="39"/>
      <w:r>
        <w:rPr>
          <w:color w:val="000000"/>
        </w:rPr>
        <w:t xml:space="preserve">1.4.2. Quản trị trường học thông minh </w:t>
      </w:r>
    </w:p>
    <w:p w14:paraId="62DC54D5" w14:textId="77777777" w:rsidR="00784901" w:rsidRDefault="002652EB">
      <w:pPr>
        <w:spacing w:line="360" w:lineRule="auto"/>
        <w:rPr>
          <w:color w:val="000000"/>
        </w:rPr>
      </w:pPr>
      <w:r>
        <w:rPr>
          <w:color w:val="000000"/>
        </w:rPr>
        <w:t>Giáo dục thông minh, trường học thông minh và quản trị trường học thông minh, là một xu hướng mới phát triển mạnh mẽ sau khi các trường học đã tiến hành một phần của chuyển đổi số hoặc chuyển đổi số đạt được kết quả đồng bộ. Để hiện thực hoá các hoạt động “thông minh”, trên cơ sở nền tảng số hoá có sẵn, các ứng dụng được xây dựng với lõi “AI - trí tuệ nhân tạo”, thực hiện những tác vụ cụ thể từ đó hỗ trợ người dùng đưa ra quyết định, hoặc đưa ra những phán đoán, suy luận, hoặc cao hơn nữa đó là những giá trị mới được giới thiệu để hướng đến hiệu quả cao là xu hướng cần quan tâm hiện nay.</w:t>
      </w:r>
    </w:p>
    <w:p w14:paraId="39AF5FBC" w14:textId="77777777" w:rsidR="00784901" w:rsidRDefault="002652EB">
      <w:pPr>
        <w:spacing w:line="360" w:lineRule="auto"/>
        <w:rPr>
          <w:b/>
          <w:color w:val="000000"/>
        </w:rPr>
      </w:pPr>
      <w:r>
        <w:rPr>
          <w:b/>
          <w:color w:val="000000"/>
        </w:rPr>
        <w:t>1.4.2.1. Khái niệm quản trị trường học thông minh</w:t>
      </w:r>
    </w:p>
    <w:p w14:paraId="17F8841E" w14:textId="77777777" w:rsidR="00784901" w:rsidRDefault="002652EB">
      <w:pPr>
        <w:tabs>
          <w:tab w:val="left" w:pos="9160"/>
          <w:tab w:val="left" w:pos="10076"/>
          <w:tab w:val="left" w:pos="10992"/>
          <w:tab w:val="left" w:pos="11908"/>
          <w:tab w:val="left" w:pos="12824"/>
          <w:tab w:val="left" w:pos="13740"/>
          <w:tab w:val="left" w:pos="14656"/>
        </w:tabs>
        <w:spacing w:before="0" w:after="0" w:line="360" w:lineRule="auto"/>
        <w:rPr>
          <w:i/>
          <w:color w:val="000000"/>
        </w:rPr>
      </w:pPr>
      <w:r>
        <w:rPr>
          <w:i/>
          <w:color w:val="000000"/>
        </w:rPr>
        <w:t>Giáo dục thông minh</w:t>
      </w:r>
      <w:r>
        <w:rPr>
          <w:color w:val="000000"/>
        </w:rPr>
        <w:t xml:space="preserve"> (smart education) là thuật ngữ mô tả việc học tập trong thời đại kĩ thuật số. Mục tiêu của giáo dục thông minh là “</w:t>
      </w:r>
      <w:r>
        <w:rPr>
          <w:i/>
          <w:color w:val="000000"/>
        </w:rPr>
        <w:t>nuôi dưỡng</w:t>
      </w:r>
      <w:r>
        <w:rPr>
          <w:color w:val="000000"/>
        </w:rPr>
        <w:t>” những “</w:t>
      </w:r>
      <w:r>
        <w:rPr>
          <w:i/>
          <w:color w:val="000000"/>
        </w:rPr>
        <w:t>người học thông minh</w:t>
      </w:r>
      <w:r>
        <w:rPr>
          <w:color w:val="000000"/>
        </w:rPr>
        <w:t>” để đáp ứng nhu cầu công việc và cuộc sống ở thế kỉ 21. Cocoli M (2014) định nghĩa giáo dục thông minh là “</w:t>
      </w:r>
      <w:r>
        <w:rPr>
          <w:i/>
          <w:color w:val="000000"/>
        </w:rPr>
        <w:t xml:space="preserve">giáo dục trong một môi trường thông minh được hỗ trợ bởi công nghệ thông minh, sử dụng các công cụ và thiết bị thông minh. </w:t>
      </w:r>
    </w:p>
    <w:p w14:paraId="33F13E0D" w14:textId="77777777" w:rsidR="00784901" w:rsidRDefault="002652EB">
      <w:pPr>
        <w:spacing w:line="360" w:lineRule="auto"/>
        <w:rPr>
          <w:color w:val="000000"/>
        </w:rPr>
      </w:pPr>
      <w:r>
        <w:rPr>
          <w:color w:val="000000"/>
        </w:rPr>
        <w:t>Trường học thông minh là một tổ chức học tập đổi mới một cách có hệ thống về phương pháp dạy-học và quản lí trường học nhằm chuẩn bị cho HS bước vào thời đại thông tin (</w:t>
      </w:r>
      <w:hyperlink r:id="rId23">
        <w:r>
          <w:rPr>
            <w:color w:val="000000"/>
          </w:rPr>
          <w:t>Omidinia</w:t>
        </w:r>
      </w:hyperlink>
      <w:r>
        <w:rPr>
          <w:color w:val="000000"/>
        </w:rPr>
        <w:t xml:space="preserve">, </w:t>
      </w:r>
      <w:hyperlink r:id="rId24">
        <w:r>
          <w:rPr>
            <w:color w:val="000000"/>
          </w:rPr>
          <w:t>Masrom</w:t>
        </w:r>
      </w:hyperlink>
      <w:r>
        <w:rPr>
          <w:color w:val="000000"/>
        </w:rPr>
        <w:t xml:space="preserve">, </w:t>
      </w:r>
      <w:hyperlink r:id="rId25">
        <w:r>
          <w:rPr>
            <w:color w:val="000000"/>
          </w:rPr>
          <w:t>Selamat</w:t>
        </w:r>
      </w:hyperlink>
      <w:r>
        <w:rPr>
          <w:color w:val="000000"/>
        </w:rPr>
        <w:t xml:space="preserve">, 2012). Hay Mehdi Soltan cho rằng, trường học thông minh là nhà trường được thiết kế để tạo ra môi trường học tập, cải tiến hệ thống quản lí trường và đào tạo học sinh đạt được yêu cầu của giáo dục (Mehdi Soltan, 2012). Trường học thông minh có thể gồm sáu yếu tố: </w:t>
      </w:r>
      <w:r>
        <w:rPr>
          <w:i/>
          <w:color w:val="000000"/>
        </w:rPr>
        <w:t xml:space="preserve">Khuôn viên thông minh, Con người thông minh, Đào tạo thông minh, Nghiên cứu thông minh, Quản trị thông minh và Ảnh hưởng </w:t>
      </w:r>
      <w:r>
        <w:rPr>
          <w:i/>
          <w:color w:val="000000"/>
        </w:rPr>
        <w:lastRenderedPageBreak/>
        <w:t>thông minh</w:t>
      </w:r>
      <w:r>
        <w:rPr>
          <w:color w:val="000000"/>
        </w:rPr>
        <w:t xml:space="preserve"> (Bakkenn và cộng sự, 2018). Như vậy, trường học thông minh là một thuật ngữ mô tả các hoạt động ở trường học trong thời đại kĩ thuật số. Mục tiêu của trường học thông minh là hỗ trợ tối đa, hiệu quả, thông minh cho người quản trị, người dạy, người học thực hiện mục tiêu đề ra và kết nối hiệu quả các trường, các đối tượng khác.</w:t>
      </w:r>
    </w:p>
    <w:p w14:paraId="48E659AE" w14:textId="77777777" w:rsidR="00784901" w:rsidRDefault="002652EB">
      <w:pPr>
        <w:spacing w:line="360" w:lineRule="auto"/>
        <w:rPr>
          <w:color w:val="000000"/>
        </w:rPr>
      </w:pPr>
      <w:r>
        <w:rPr>
          <w:color w:val="000000"/>
        </w:rPr>
        <w:t>Quản lí trường học thông minh là quản lí hoạt động giảng dạy thông minh hướng tới hoạt động học tập thông minh để phát triển khả năng, trình độ, kỹ năng thông minh của người học. Học tập thông minh là học tập tích cực, tự giác, thích ứng, sáng tạo trong việc sử dụng truyền thông, giao tiếp hiện đại (Lê Ngọc Hùng, Bùi Thị Phương, 2020).</w:t>
      </w:r>
    </w:p>
    <w:p w14:paraId="480B43B3" w14:textId="77777777" w:rsidR="00784901" w:rsidRDefault="002652EB">
      <w:pPr>
        <w:spacing w:line="360" w:lineRule="auto"/>
        <w:rPr>
          <w:color w:val="000000"/>
        </w:rPr>
      </w:pPr>
      <w:r>
        <w:rPr>
          <w:color w:val="000000"/>
        </w:rPr>
        <w:t>Quản trị trường học thông minh là quá trình tiếp cận một cách phù hợp với giáo dục thông minh - trường học thông minh, sử dụng và khai thác các xu hướng ứng dụng thông minh để thực thi các chức năng quản lí, tổ chức và điều khiển hoạt động quản trị bằng những hoạt động cụ thể với sự tham gia của hệ thống công cụ thông minh. Trên cơ sở này, chúng tôi cho rằng xu hướng quản trị trường học thông minh là quá trình sử dụng các công cụ, phương tiện thông minh để định hướng, tổ chức thực hiện các chức năng quản trị và hành động quản trị theo nội dung nhằm vận hành trường học thông minh để đạt được mục tiêu đã xác lập một cách hiệu quả nhất.</w:t>
      </w:r>
    </w:p>
    <w:p w14:paraId="7330FB8C" w14:textId="77777777" w:rsidR="00784901" w:rsidRDefault="002652EB">
      <w:pPr>
        <w:spacing w:line="360" w:lineRule="auto"/>
        <w:rPr>
          <w:color w:val="000000"/>
        </w:rPr>
      </w:pPr>
      <w:r>
        <w:rPr>
          <w:color w:val="000000"/>
        </w:rPr>
        <w:t>Tùy theo mức độ chuyển đổi số, thực trạng số hóa và thực trạng của việc sử dụng các công cụ, phương tiện thông minh để định hướng, tổ chức thực hiện các chức năng quản trị ở từng cơ sở giáo dục, việc quản trị trường học thông minh sẽ được thực hiện từng phần hay bán phần hoặc có thể thực hiện tổng thể và toàn diện để hướng đến kết quả kỳ vọng về QTNT.</w:t>
      </w:r>
    </w:p>
    <w:p w14:paraId="392F1BAD" w14:textId="77777777" w:rsidR="00784901" w:rsidRDefault="002652EB">
      <w:pPr>
        <w:spacing w:line="360" w:lineRule="auto"/>
        <w:rPr>
          <w:b/>
          <w:color w:val="000000"/>
        </w:rPr>
      </w:pPr>
      <w:r>
        <w:rPr>
          <w:b/>
          <w:color w:val="000000"/>
        </w:rPr>
        <w:t>1.4.2.2. Vai trò của quản trị trường học thông minh</w:t>
      </w:r>
    </w:p>
    <w:p w14:paraId="5F459263" w14:textId="77777777" w:rsidR="00784901" w:rsidRDefault="002652EB">
      <w:pPr>
        <w:spacing w:before="0" w:after="0" w:line="360" w:lineRule="auto"/>
        <w:rPr>
          <w:color w:val="000000"/>
        </w:rPr>
      </w:pPr>
      <w:r>
        <w:rPr>
          <w:color w:val="000000"/>
        </w:rPr>
        <w:t>Một số vai trò cơ bản của quản trị trường học thông minh có thể đề cập như sau:</w:t>
      </w:r>
    </w:p>
    <w:p w14:paraId="0B0DD84E" w14:textId="77777777" w:rsidR="00784901" w:rsidRDefault="002652EB">
      <w:pPr>
        <w:pBdr>
          <w:top w:val="nil"/>
          <w:left w:val="nil"/>
          <w:bottom w:val="nil"/>
          <w:right w:val="nil"/>
          <w:between w:val="nil"/>
        </w:pBdr>
        <w:shd w:val="clear" w:color="auto" w:fill="FFFFFF"/>
        <w:spacing w:before="0" w:after="0" w:line="360" w:lineRule="auto"/>
        <w:rPr>
          <w:color w:val="000000"/>
        </w:rPr>
      </w:pPr>
      <w:r>
        <w:rPr>
          <w:i/>
          <w:color w:val="000000"/>
        </w:rPr>
        <w:t>Thứ nhất, quản trị trường học thông minh cung cấp và mở rộng dạy học, giáo dục trực tuyến; tăng cường cơ hội trải nghiệm học tập và ứng dụng trong học tập theo định hướng thông minh</w:t>
      </w:r>
      <w:r>
        <w:rPr>
          <w:color w:val="000000"/>
        </w:rPr>
        <w:t>, từ đây, người học sẽ thích nghi với thực tiễn, định hướng tư duy và hành động trong thực tiễn và cả tương lai để phát triển và thành công. Ngoài ra, quản trị trường học thông minh cho phép việc sử dụng công nghệ biến đổi để cung cấp các hướng dẫn phù hợp với khả năng và nhu cầu cụ thể của từng học sinh nhằm phát triển tối đa phẩm chất, năng lực của từng học sinh một cách thông minh.</w:t>
      </w:r>
    </w:p>
    <w:p w14:paraId="2D2FD0E0" w14:textId="77777777" w:rsidR="00784901" w:rsidRDefault="002652EB">
      <w:pPr>
        <w:pBdr>
          <w:top w:val="nil"/>
          <w:left w:val="nil"/>
          <w:bottom w:val="nil"/>
          <w:right w:val="nil"/>
          <w:between w:val="nil"/>
        </w:pBdr>
        <w:shd w:val="clear" w:color="auto" w:fill="FFFFFF"/>
        <w:spacing w:before="0" w:after="0" w:line="360" w:lineRule="auto"/>
        <w:rPr>
          <w:color w:val="000000"/>
        </w:rPr>
      </w:pPr>
      <w:r>
        <w:rPr>
          <w:i/>
          <w:color w:val="000000"/>
        </w:rPr>
        <w:lastRenderedPageBreak/>
        <w:t>Thứ hai, quản trị trường học thông minh tạo điều kiện cho nhà quản lí dễ dàng và thuận lợi, nhanh chóng nhất trong tiếp nhận những hướng dẫn và phản hồi sư phạm từ học sinh, cùng với giáo viên và các bên có liên quan</w:t>
      </w:r>
      <w:r>
        <w:rPr>
          <w:color w:val="000000"/>
        </w:rPr>
        <w:t xml:space="preserve"> nghiên cứu và đề xuất các giải pháp hay biện pháp giáo dục phát triển học sinh hiệu quả hơn. Cụ thể, khi những thông tin về kết quả học tập toàn diện được cung cấp nhanh chóng, có thể phân tích, đề xuất các tác động để từ đó phát triển học sinh và cải thiện liên tục chất lượng và hiệu quả học tập. Với giáo viên và các đối tượng khác, quản trị trường học thông minh cũng cho phép nhà quản lí nhìn nhận, đánh giá và đề xuất các tác động về phát triển nghề nghiệp, vị trí nghề nghiệp hay động viên, khuyến khích cũng như giám sát, tác động điều chỉnh nhằm đảm bảo sự công bằng và nhân văn và không ngừng phát triển trong các cơ sở giáo dục.</w:t>
      </w:r>
    </w:p>
    <w:p w14:paraId="1E6CDF1E" w14:textId="77777777" w:rsidR="00784901" w:rsidRDefault="002652EB">
      <w:pPr>
        <w:pBdr>
          <w:top w:val="nil"/>
          <w:left w:val="nil"/>
          <w:bottom w:val="nil"/>
          <w:right w:val="nil"/>
          <w:between w:val="nil"/>
        </w:pBdr>
        <w:shd w:val="clear" w:color="auto" w:fill="FFFFFF"/>
        <w:spacing w:before="0" w:after="0" w:line="360" w:lineRule="auto"/>
        <w:rPr>
          <w:color w:val="000000"/>
        </w:rPr>
      </w:pPr>
      <w:r>
        <w:rPr>
          <w:i/>
          <w:color w:val="000000"/>
        </w:rPr>
        <w:t>Thứ ba, quản trị trường học thông minh cho phép kết nối mọi trường học, cơ sở giáo dục phổ thông với băng thông rộng, tốc độ cao bằng cách sử dụng các tiến bộ và ứng dụng công nghệ</w:t>
      </w:r>
      <w:r>
        <w:rPr>
          <w:color w:val="000000"/>
        </w:rPr>
        <w:t xml:space="preserve">; mở rộng kết nối lớp học với các nguồn mở ngoài nhà trường theo định hướng mục tiêu để cùng gắn kết và phát triển. Bên cạnh đó, điều này còn góp phần đảm bảo các thành viên của tập thể sư phạm ứng dụng công nghệ vào dạy học, giáo dục để phát triển liên tục nghề nghiệp cho đội ngũ nói riêng và nhà trường nói chung. </w:t>
      </w:r>
    </w:p>
    <w:p w14:paraId="51B84F26" w14:textId="77777777" w:rsidR="00784901" w:rsidRDefault="002652EB">
      <w:pPr>
        <w:pBdr>
          <w:top w:val="nil"/>
          <w:left w:val="nil"/>
          <w:bottom w:val="nil"/>
          <w:right w:val="nil"/>
          <w:between w:val="nil"/>
        </w:pBdr>
        <w:shd w:val="clear" w:color="auto" w:fill="FFFFFF"/>
        <w:spacing w:before="0" w:after="0" w:line="360" w:lineRule="auto"/>
        <w:rPr>
          <w:color w:val="000000"/>
        </w:rPr>
      </w:pPr>
      <w:r>
        <w:rPr>
          <w:i/>
          <w:color w:val="000000"/>
        </w:rPr>
        <w:t>Thứ tư, quản trị trường học thông minh hướng đến việc nâng dần mức độ thông minh trong việc phát triển cơ ở giáo dục thông minh và hiệu quả tương đồng, lãnh đạo và quản lí hiệu quả dựa trên nền tảng công nghệ và năng lực công nghệ</w:t>
      </w:r>
      <w:r>
        <w:rPr>
          <w:color w:val="000000"/>
        </w:rPr>
        <w:t>, từ đây quản trị trường học thông minh sẽ thực hiện giải pháp tổng thể: chương trình học thông minh, hướng dẫn và dạy học thông minh, quản lí thông minh, thiết lập và duy trì quan hệ đối ngoại thông minh (Vũ Thị Thúy Hằng, 2018). Thông qua quản trị trường học thông minh, các hoạt động quản lí sẽ được thực hiện có chất lượng hơn, tiết kiệm chi phí trong thực tế, cải thiện chất lượng của các quyết định thông qua khả năng tiếp cận tốt hơn thông tin và đẩy nhanh quá trình ra quyết định hướng đến mục tiêu phát triển.</w:t>
      </w:r>
    </w:p>
    <w:p w14:paraId="26C14910" w14:textId="77777777" w:rsidR="00784901" w:rsidRDefault="002652EB">
      <w:pPr>
        <w:spacing w:before="0" w:after="0" w:line="360" w:lineRule="auto"/>
        <w:rPr>
          <w:b/>
          <w:color w:val="000000"/>
        </w:rPr>
      </w:pPr>
      <w:r>
        <w:rPr>
          <w:b/>
          <w:color w:val="000000"/>
        </w:rPr>
        <w:t>1.4.2.3. Nội dung quản trị trường học thông minh</w:t>
      </w:r>
    </w:p>
    <w:p w14:paraId="601C9FA3" w14:textId="77777777" w:rsidR="00784901" w:rsidRDefault="002652EB">
      <w:pPr>
        <w:spacing w:before="0" w:after="0" w:line="360" w:lineRule="auto"/>
        <w:rPr>
          <w:color w:val="000000"/>
        </w:rPr>
      </w:pPr>
      <w:r>
        <w:rPr>
          <w:color w:val="000000"/>
        </w:rPr>
        <w:t>Nội dung</w:t>
      </w:r>
      <w:r>
        <w:rPr>
          <w:b/>
          <w:color w:val="000000"/>
        </w:rPr>
        <w:t xml:space="preserve"> </w:t>
      </w:r>
      <w:r>
        <w:rPr>
          <w:color w:val="000000"/>
        </w:rPr>
        <w:t>quản trị trường học thông minh có thể phân tích dựa trên ứng dụng “thông minh” trong quản trị nhà trường với một số hoạt động:</w:t>
      </w:r>
    </w:p>
    <w:p w14:paraId="45250C3A" w14:textId="77777777" w:rsidR="00784901" w:rsidRDefault="002652EB">
      <w:pPr>
        <w:spacing w:before="0" w:after="0" w:line="360" w:lineRule="auto"/>
        <w:rPr>
          <w:color w:val="000000"/>
        </w:rPr>
      </w:pPr>
      <w:r>
        <w:rPr>
          <w:color w:val="000000"/>
        </w:rPr>
        <w:t xml:space="preserve">- Quản lí hoạt động dạy học có thể khai thác: Hệ thống phần mềm hỗ trợ quá trình nhập học; hệ thống chatbot hỗ trợ các thông tin về trường học, chi tiết hóa yêu cầu về </w:t>
      </w:r>
      <w:r>
        <w:rPr>
          <w:color w:val="000000"/>
        </w:rPr>
        <w:lastRenderedPageBreak/>
        <w:t xml:space="preserve">thủ tục giấy tờ và các vân đề liên quan; Hỗ trợ đưa ra kế hoạch hoạt động của năm học dựa trên thông tin đầu vào như kết quả những năm học trước, kế hoạch hoạt động năm học trước… Hoặc Hệ thống hỗ trợ đề nghị sắp xếp thời khoá biểu tối ưu dựa trên thông tin số lượng giáo viên, số học sinh, phòng học, thời gian mong đợi của giáo viên; Quản lí lớp học thông minh: smart class room, smart LMS; Quản lí công tác kiểm tra, đánh giá, thi cử: Hệ thống hỗ trợ quá trình kiểm tra đánh giá đảm bảo công bằng, chính xác;… </w:t>
      </w:r>
    </w:p>
    <w:p w14:paraId="3952E902" w14:textId="77777777" w:rsidR="00784901" w:rsidRDefault="002652EB">
      <w:pPr>
        <w:spacing w:before="0" w:after="0" w:line="360" w:lineRule="auto"/>
        <w:rPr>
          <w:color w:val="000000"/>
        </w:rPr>
      </w:pPr>
      <w:r>
        <w:rPr>
          <w:color w:val="000000"/>
        </w:rPr>
        <w:t>- Quản lí công văn và chính sách có thể thực hiện: Hệ thống tự động cập nhật những công văn mới, chính sách mới liên quan tới giáo dục và tự động phân tích, đề nghị giải pháp cho công tác QTNT thông qua các tư vấn cụ thể; Đối sánh, phát hiện các công văn cùng nhóm, gần nhóm và đề xuất phân tích, xem xét từ hệ thống nhận diện, xử lí.</w:t>
      </w:r>
    </w:p>
    <w:p w14:paraId="3CC1C6B2" w14:textId="77777777" w:rsidR="00784901" w:rsidRDefault="002652EB">
      <w:pPr>
        <w:spacing w:before="0" w:after="0" w:line="360" w:lineRule="auto"/>
        <w:rPr>
          <w:color w:val="000000"/>
        </w:rPr>
      </w:pPr>
      <w:r>
        <w:rPr>
          <w:color w:val="000000"/>
        </w:rPr>
        <w:t>- Quản lí công tác, nhân sự: Hệ thống thông minh dựa báo số lượng nhân viên cần tuyển, vị trí tuyển trong thời gian tới theo dữ liệu quy hoạch, dự báo. Quản lí điểm danh nhân sự bằng hệ thống tự động điểm danh trên cơ sở các nguồn thông tin khác nhau như: khuôn mặt, ánh mắt, vân tay, giọng nói, thẻ từ, mã vạch… được xác lập khi chạy được trên cả hai nền tảng máy tính và di động. Song song đó, hệ thống cũng hỗ trợ ghi nhận, sắp xếp và hệ thống hóa các công việc theo mẫu khung xác lập, ứng dụng chế độ nhắc việc theo các định hướng và mặc định công cụ, phương thức xử lí.</w:t>
      </w:r>
    </w:p>
    <w:p w14:paraId="70F073C0" w14:textId="77777777" w:rsidR="00784901" w:rsidRDefault="002652EB">
      <w:pPr>
        <w:spacing w:before="0" w:after="0" w:line="360" w:lineRule="auto"/>
        <w:rPr>
          <w:color w:val="000000"/>
        </w:rPr>
      </w:pPr>
      <w:r>
        <w:rPr>
          <w:color w:val="000000"/>
        </w:rPr>
        <w:t>- Quản lí cơ sở vật chất: Hệ thống hỗ trợ quản lí cơ sở vật chất thông minh tránh thất thoát, đưa lời khuyên về tận dụng tối đa nguồn lực CSVC, hỗ trợ giảm thiểu những tai nạn phát sinh trong quá trình khai thác và sử dụng. Cụ thể, có thể nhận diện tần suất khai thác cơ sở vật chất của các phòng học, dãy phòng; thực hiện tính năng cảnh báo những biểu hiện bất thường theo dữ liệu dự báo, phân tích nhu cầu tăng – giảm cơ sở vật chất, phòng học dựa trên những biến đổi về số học sinh, số lớp, nhu cầu giáo viên…</w:t>
      </w:r>
    </w:p>
    <w:p w14:paraId="53958BD4" w14:textId="77777777" w:rsidR="00784901" w:rsidRDefault="002652EB">
      <w:pPr>
        <w:spacing w:before="0" w:after="0" w:line="360" w:lineRule="auto"/>
        <w:rPr>
          <w:color w:val="000000"/>
        </w:rPr>
      </w:pPr>
      <w:r>
        <w:rPr>
          <w:color w:val="000000"/>
        </w:rPr>
        <w:t>- Quản lí dữ liệu số có thể khai thác: Hệ thống hỗ trợ chuyển đổi số học liệu, dữ liệu quản lí để đóng gói và sắp xếp hệ thống theo mã định dạng, định danh. Các dữ liệu có thể được phân tích và xuất ra theo yêu cầu, phát hiện các quy luật và đưa ra các gợi ý, định hướng trong thực tiễn quản lí.</w:t>
      </w:r>
    </w:p>
    <w:p w14:paraId="2B222041" w14:textId="77777777" w:rsidR="00784901" w:rsidRDefault="002652EB">
      <w:pPr>
        <w:spacing w:before="0" w:after="0" w:line="360" w:lineRule="auto"/>
        <w:rPr>
          <w:color w:val="000000"/>
        </w:rPr>
      </w:pPr>
      <w:r>
        <w:rPr>
          <w:color w:val="000000"/>
        </w:rPr>
        <w:t xml:space="preserve">- Quản lí tài chính trực tuyến: Hệ thống thanh toán học phí không dùng tiền mặt, đồng thời đưa ra đề nghị phương thức thanh toán tiết kiệm và hữu hiệu nhất đối với từng cá nhân dựa trên thông tin địa điểm, tài khoản và các khuyến mãi ưu đãi; hệ thống hỗ </w:t>
      </w:r>
      <w:r>
        <w:rPr>
          <w:color w:val="000000"/>
        </w:rPr>
        <w:lastRenderedPageBreak/>
        <w:t>trợ phân tích dữ liệu tài chính cung cấp các kết quả để đề xuất giải pháp cụ thể có liên quan về đầu vào, đầu ra và các yêu cầu khác về các biến số, thao tác tài chính có liên quan. Ngoài ra, với tính năng thông minh, hệ thống cho phép nhà quản trị có thể xác lập các yêu cầu về báo cáo tài chính định kỳ, kiểm toán nội bộ, thực hiện chức năng nhắc học phí, so sánh học phí và dự trù mức tăng giảm và các tác động nếu có…</w:t>
      </w:r>
    </w:p>
    <w:p w14:paraId="573C2817" w14:textId="77777777" w:rsidR="00784901" w:rsidRDefault="002652EB">
      <w:pPr>
        <w:spacing w:before="0" w:after="0" w:line="360" w:lineRule="auto"/>
        <w:rPr>
          <w:b/>
          <w:color w:val="000000"/>
        </w:rPr>
      </w:pPr>
      <w:r>
        <w:rPr>
          <w:b/>
          <w:color w:val="000000"/>
        </w:rPr>
        <w:t>1.4.2.4. Một số điều kiện đảm bảo triển khai quản trị trường học thông minh</w:t>
      </w:r>
    </w:p>
    <w:p w14:paraId="39DAE953" w14:textId="77777777" w:rsidR="00784901" w:rsidRDefault="002652EB">
      <w:pPr>
        <w:spacing w:line="360" w:lineRule="auto"/>
        <w:rPr>
          <w:color w:val="000000"/>
        </w:rPr>
      </w:pPr>
      <w:r>
        <w:rPr>
          <w:color w:val="000000"/>
        </w:rPr>
        <w:t>Để đảm bảo triển khai quản trị trường học thông minh ở trường THPT, dẫu từng mức độ khác nhau, nhưng những điều kiện cần đảm bảo bao gồm:</w:t>
      </w:r>
    </w:p>
    <w:p w14:paraId="1E35EF5E" w14:textId="77777777" w:rsidR="00784901" w:rsidRDefault="002652EB">
      <w:pPr>
        <w:spacing w:line="360" w:lineRule="auto"/>
        <w:rPr>
          <w:color w:val="000000"/>
        </w:rPr>
      </w:pPr>
      <w:r>
        <w:rPr>
          <w:color w:val="000000"/>
        </w:rPr>
        <w:t>- Chiến lược phát triển mô hình trường học thông tin: Chiến lược trường học thông minh là cơ sở quan trọng để xác định mục tiêu hoạt động của nhà trường, chuẩn bị điều kiện cơ sở vật chất, tài chính, đội ngũ..., từ đó tạo sự đồng thuận của các bên liên quan trong và ngoài trường để triển khai mô hình trường học thông minh một cách hiệu quả. Lẽ nhiên, trường học thông minh cũng có nhiều mức độ khác nhau nhưng quan trọng nhất vẫn là việc xác lập quy mô, cấp độ mong đợi và khả năng thực thi, từ đó mới có định hướng cụ thể và khả thi để không gây những áp lực với đội ngũ hoặc không tạo ra những dư luận hiểu nhầm hay ảo tưởng về giáo dục thông minh, trường học thông minh.</w:t>
      </w:r>
    </w:p>
    <w:p w14:paraId="162CB74D" w14:textId="77777777" w:rsidR="00784901" w:rsidRDefault="002652EB">
      <w:pPr>
        <w:spacing w:line="360" w:lineRule="auto"/>
        <w:rPr>
          <w:color w:val="000000"/>
        </w:rPr>
      </w:pPr>
      <w:r>
        <w:rPr>
          <w:color w:val="000000"/>
        </w:rPr>
        <w:t>- Chuẩn bị chu đáo đội ngũ nhân sự, đặc biệt là giáo viên và các kỹ thuật viên để đáp ứng yêu cầu của trường học thông minh bởi đội ngũ giáo viên thông minh là yếu tố quyết định thành công của trường học thông minh. Vì vậy, giáo viên cần: có chuyên môn vững vàng, năng lực sư phạm hiện đại, năng lực công nghệ để sử dụng, phối hợp các thiết bị thông minh trong dạy học, giáo dục. Việc làm chủ công nghệ nhất là CNTT &amp; TT ở giáo viên không chỉ góc nhìn kỹ năng mà là tầm nhìn song song với đạo đức và trách nhiệm khi tham gia trường học thông minh với nhiệm vụ của người thầy, cô giáo.</w:t>
      </w:r>
    </w:p>
    <w:p w14:paraId="4C80C9C2" w14:textId="77777777" w:rsidR="00784901" w:rsidRDefault="002652EB">
      <w:pPr>
        <w:spacing w:line="360" w:lineRule="auto"/>
        <w:rPr>
          <w:color w:val="000000"/>
        </w:rPr>
      </w:pPr>
      <w:r>
        <w:rPr>
          <w:color w:val="000000"/>
        </w:rPr>
        <w:t xml:space="preserve">- Đầu tư cơ sở vật chất, trang thiết bị thông minh: Đây là các yếu tố điều kiện quan trọng, ảnh hưởng đến việc triển khai hoạt động sư phạm thông minh bởi tính chất nền tảng và vai trò cơ sở của thiết bị công nghệ, hệ thống internet, CNTT… Cụ thể, hệ thống máy tính có nối mạng Internet, bảng tương tác, bục giảng thông minh, máy tính bảng cá nhân cho học sinh, hệ thống băng thông rộng chất lượng cao, hệ thống các phần mềm dạy và học, hệ thống các phần mềm quản lí, hệ thống camera giám sát và điều khiển các hoạt động của nhà trường, phòng học ảo, thư viện số, phòng thực hành - thí nghiệm ảo… </w:t>
      </w:r>
      <w:r>
        <w:rPr>
          <w:color w:val="000000"/>
        </w:rPr>
        <w:lastRenderedPageBreak/>
        <w:t xml:space="preserve">và những tiện ích khác có liên quan là những hạng mục cần được xem xét để đầu tư cho nhà trường theo tầm nhìn phát triển hệ thống ngay cả khi đầu tư từng chặng, từn giai đoạn thì phải chú trọng đến tính kết nối và phát triển. </w:t>
      </w:r>
    </w:p>
    <w:p w14:paraId="03C8E794" w14:textId="77777777" w:rsidR="00784901" w:rsidRDefault="002652EB">
      <w:pPr>
        <w:spacing w:line="360" w:lineRule="auto"/>
        <w:rPr>
          <w:color w:val="000000"/>
        </w:rPr>
      </w:pPr>
      <w:r>
        <w:rPr>
          <w:color w:val="000000"/>
        </w:rPr>
        <w:t>- Tầm nhìn và năng lực của đội ngũ cán bộ quản lí: Lãnh đạo và quản lí nhà trường có vai trò quan trọng trong việc truyền cảm hứng, thực hiện chia sẻ tầm nhìn và dẫn dắt, hỗ trợ cho các thành viên nhà trường chuyển đổi dần sang giáo dục thông minh. Thực hiện chuyển đổi mô hình trường học đòi hỏi lãnh đạo, quản lí nhà trường phải công nhận và sử dụng “sức mạnh của công nghệ” để nâng cao hiệu quả học tập của học sinh; đồng thời “sử dụng thời gian, tài chính và nhân viên hiệu quả hơn” (Vũ Thị Thúy Hằng, 2018). Không phải ngẫu nhiên khi yếu tố này được đề cập cuối cùng mà bởi từ chiến lược, đội ngũ giáo viên, cơ sở vật chất thiết bị chỉ được xây dựng hay đầu tư khả thi khi nhà quản lí phải có nhận thức đúng, quan điểm tích cực và nhất là tầm nhìn phù hợp để sử dụng CNTT &amp; TT nhất là phát triển giáo dục thông minh. Một mặt, định hướng, tổ chức triển khai cụ thể; mặt khác, cũng nhận ra những hạn chế, rào cản để tác động hiệu quả nhằm thay đổi song song với việc tiếp nhận các ý tưởng, đề xuất bằng một quan điểm mở, có tầm nhìn, có nghệ thuật truyền cảm hứng để khai thác và tạo ra sức mạnh cùng thay đổi hướng đến xây dựng và phát triển giáo dục thông minh ở cơ sở giáo dục.</w:t>
      </w:r>
    </w:p>
    <w:p w14:paraId="4D68D2E9" w14:textId="77777777" w:rsidR="00784901" w:rsidRDefault="00784901">
      <w:pPr>
        <w:pBdr>
          <w:top w:val="nil"/>
          <w:left w:val="nil"/>
          <w:bottom w:val="nil"/>
          <w:right w:val="nil"/>
          <w:between w:val="nil"/>
        </w:pBdr>
        <w:shd w:val="clear" w:color="auto" w:fill="FFFFFF"/>
        <w:spacing w:before="0" w:after="0" w:line="360" w:lineRule="auto"/>
        <w:rPr>
          <w:color w:val="000000"/>
        </w:rPr>
      </w:pPr>
    </w:p>
    <w:tbl>
      <w:tblPr>
        <w:tblStyle w:val="affffffff0"/>
        <w:tblW w:w="9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2"/>
      </w:tblGrid>
      <w:tr w:rsidR="00784901" w14:paraId="2F6E280C" w14:textId="77777777">
        <w:trPr>
          <w:trHeight w:val="3355"/>
          <w:jc w:val="center"/>
        </w:trPr>
        <w:tc>
          <w:tcPr>
            <w:tcW w:w="9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00CAF" w14:textId="77777777" w:rsidR="00784901" w:rsidRDefault="002652EB">
            <w:pPr>
              <w:pBdr>
                <w:top w:val="nil"/>
                <w:left w:val="nil"/>
                <w:bottom w:val="nil"/>
                <w:right w:val="nil"/>
                <w:between w:val="nil"/>
              </w:pBdr>
              <w:spacing w:after="0" w:line="360" w:lineRule="auto"/>
              <w:ind w:firstLine="0"/>
              <w:jc w:val="center"/>
              <w:rPr>
                <w:b/>
                <w:color w:val="000000"/>
                <w:sz w:val="26"/>
                <w:szCs w:val="26"/>
              </w:rPr>
            </w:pPr>
            <w:r>
              <w:rPr>
                <w:b/>
                <w:color w:val="000000"/>
                <w:sz w:val="26"/>
                <w:szCs w:val="26"/>
              </w:rPr>
              <w:t>CÂU HỎI THẢO LUẬN</w:t>
            </w:r>
          </w:p>
          <w:p w14:paraId="6AA37FD2" w14:textId="77777777" w:rsidR="00784901" w:rsidRDefault="002652EB">
            <w:pPr>
              <w:pBdr>
                <w:top w:val="nil"/>
                <w:left w:val="nil"/>
                <w:bottom w:val="nil"/>
                <w:right w:val="nil"/>
                <w:between w:val="nil"/>
              </w:pBdr>
              <w:spacing w:after="0" w:line="336" w:lineRule="auto"/>
              <w:ind w:firstLine="0"/>
              <w:rPr>
                <w:color w:val="000000"/>
                <w:sz w:val="26"/>
                <w:szCs w:val="26"/>
              </w:rPr>
            </w:pPr>
            <w:r>
              <w:rPr>
                <w:color w:val="000000"/>
                <w:sz w:val="26"/>
                <w:szCs w:val="26"/>
              </w:rPr>
              <w:t>1. Phân tích một số yêu cầu cơ bản về ứng dụng CNTT &amp; TT trong quản trị trường THPT.</w:t>
            </w:r>
          </w:p>
          <w:p w14:paraId="1D6B8ADC" w14:textId="77777777" w:rsidR="00784901" w:rsidRDefault="002652EB">
            <w:pPr>
              <w:pBdr>
                <w:top w:val="nil"/>
                <w:left w:val="nil"/>
                <w:bottom w:val="nil"/>
                <w:right w:val="nil"/>
                <w:between w:val="nil"/>
              </w:pBdr>
              <w:spacing w:after="0" w:line="336" w:lineRule="auto"/>
              <w:ind w:firstLine="0"/>
              <w:rPr>
                <w:color w:val="000000"/>
                <w:sz w:val="26"/>
                <w:szCs w:val="26"/>
              </w:rPr>
            </w:pPr>
            <w:r>
              <w:rPr>
                <w:color w:val="000000"/>
                <w:sz w:val="26"/>
                <w:szCs w:val="26"/>
              </w:rPr>
              <w:t>2. Vì sao nói chuyển đổi số trong quản trị nhà trường là xu hướng cơ bản ứng dụng CNTT và truyền thông trong quản trị trường THPT hiện nay?</w:t>
            </w:r>
          </w:p>
          <w:p w14:paraId="41BADF28" w14:textId="77777777" w:rsidR="00784901" w:rsidRDefault="002652EB">
            <w:pPr>
              <w:pBdr>
                <w:top w:val="nil"/>
                <w:left w:val="nil"/>
                <w:bottom w:val="nil"/>
                <w:right w:val="nil"/>
                <w:between w:val="nil"/>
              </w:pBdr>
              <w:spacing w:after="0" w:line="336" w:lineRule="auto"/>
              <w:ind w:firstLine="0"/>
              <w:rPr>
                <w:color w:val="000000"/>
                <w:sz w:val="26"/>
                <w:szCs w:val="26"/>
              </w:rPr>
            </w:pPr>
            <w:r>
              <w:rPr>
                <w:color w:val="000000"/>
                <w:sz w:val="26"/>
                <w:szCs w:val="26"/>
              </w:rPr>
              <w:t>3. Quản trị trường học thông minh vào trong quản trị trường THPT hiện nay đang diễn ra như thế nào? Anh chị hãy đánh giá thực trạng ứng dụng quản trị trường học thông minh ở cơ sở giáo dục anh chị công tác hoặc một cơ sở giáo dục tự chọn khác.</w:t>
            </w:r>
          </w:p>
          <w:p w14:paraId="390FD514" w14:textId="77777777" w:rsidR="00784901" w:rsidRDefault="002652EB">
            <w:pPr>
              <w:pBdr>
                <w:top w:val="nil"/>
                <w:left w:val="nil"/>
                <w:bottom w:val="nil"/>
                <w:right w:val="nil"/>
                <w:between w:val="nil"/>
              </w:pBdr>
              <w:spacing w:after="0" w:line="336" w:lineRule="auto"/>
              <w:ind w:firstLine="0"/>
              <w:rPr>
                <w:color w:val="000000"/>
              </w:rPr>
            </w:pPr>
            <w:r>
              <w:rPr>
                <w:color w:val="000000"/>
                <w:sz w:val="26"/>
                <w:szCs w:val="26"/>
              </w:rPr>
              <w:t>4. Phân tích và cho ví dụ minh họa về tầm quan trọng của việc ứng dụng CNTT&amp;TT trong quản trị nhà trường THPT? Liên hệ với cơ sở giáo dục anh chị đang phụ trách để phân tích tác động của việc ứng dụng CNTT&amp;TT trong quản trị nhà trường THPT ở một nội dung cụ thể để khẳng định về vai trò của ứng dụng CNTT &amp; TT.</w:t>
            </w:r>
          </w:p>
        </w:tc>
      </w:tr>
    </w:tbl>
    <w:p w14:paraId="30032EA6" w14:textId="77777777" w:rsidR="00784901" w:rsidRDefault="00784901">
      <w:pPr>
        <w:spacing w:before="0" w:after="0" w:line="360" w:lineRule="auto"/>
        <w:ind w:firstLine="0"/>
        <w:rPr>
          <w:color w:val="000000"/>
          <w:sz w:val="28"/>
          <w:szCs w:val="28"/>
        </w:rPr>
      </w:pPr>
    </w:p>
    <w:p w14:paraId="05216B6D" w14:textId="77777777" w:rsidR="00784901" w:rsidRDefault="002652EB">
      <w:pPr>
        <w:pStyle w:val="u1"/>
        <w:spacing w:before="60" w:after="60" w:line="360" w:lineRule="auto"/>
        <w:rPr>
          <w:rFonts w:ascii="Times" w:eastAsia="Times" w:hAnsi="Times" w:cs="Times"/>
          <w:color w:val="000000"/>
          <w:sz w:val="28"/>
        </w:rPr>
      </w:pPr>
      <w:bookmarkStart w:id="40" w:name="_heading=h.2eclud0" w:colFirst="0" w:colLast="0"/>
      <w:bookmarkEnd w:id="40"/>
      <w:r>
        <w:br w:type="column"/>
      </w:r>
      <w:r>
        <w:rPr>
          <w:rFonts w:ascii="Times" w:eastAsia="Times" w:hAnsi="Times" w:cs="Times"/>
          <w:color w:val="000000"/>
          <w:sz w:val="28"/>
        </w:rPr>
        <w:lastRenderedPageBreak/>
        <w:t>NỘI DUNG 2</w:t>
      </w:r>
      <w:r>
        <w:rPr>
          <w:rFonts w:ascii="Calibri" w:eastAsia="Calibri" w:hAnsi="Calibri" w:cs="Calibri"/>
          <w:color w:val="000000"/>
          <w:sz w:val="28"/>
        </w:rPr>
        <w:t>.</w:t>
      </w:r>
      <w:r>
        <w:rPr>
          <w:rFonts w:ascii="Times" w:eastAsia="Times" w:hAnsi="Times" w:cs="Times"/>
          <w:color w:val="000000"/>
          <w:sz w:val="28"/>
        </w:rPr>
        <w:t xml:space="preserve"> LẬP KẾ HOẠCH HOẠT ĐỘNG ỨNG DỤNG CÔNG NGHỆ THÔNG VÀ TRUYỀN THÔNG TRONG QUẢN TRỊ TRƯỜNG TRUNG HỌC PHỔ THÔNG</w:t>
      </w:r>
    </w:p>
    <w:p w14:paraId="6E22F542" w14:textId="77777777" w:rsidR="00784901" w:rsidRDefault="002652EB">
      <w:pPr>
        <w:pStyle w:val="u2"/>
      </w:pPr>
      <w:bookmarkStart w:id="41" w:name="_heading=h.thw4kt" w:colFirst="0" w:colLast="0"/>
      <w:bookmarkEnd w:id="41"/>
      <w:r>
        <w:t>2.1. Những vấn đề chung về lập kế hoạch hoạt động ứng dụng CNTT &amp; TT trong quản trị trường THPT</w:t>
      </w:r>
    </w:p>
    <w:p w14:paraId="4E27DBD0" w14:textId="77777777" w:rsidR="00784901" w:rsidRDefault="002652EB">
      <w:pPr>
        <w:pStyle w:val="u3"/>
        <w:rPr>
          <w:color w:val="000000"/>
        </w:rPr>
      </w:pPr>
      <w:bookmarkStart w:id="42" w:name="_heading=h.3dhjn8m" w:colFirst="0" w:colLast="0"/>
      <w:bookmarkEnd w:id="42"/>
      <w:r>
        <w:rPr>
          <w:color w:val="000000"/>
        </w:rPr>
        <w:t>2.1.1. Kế hoạch hoạt động ứng dụng CNTT &amp; TT trong quản trị trường THPT</w:t>
      </w:r>
    </w:p>
    <w:p w14:paraId="6A2897B2" w14:textId="77777777" w:rsidR="00784901" w:rsidRDefault="002652EB">
      <w:pPr>
        <w:rPr>
          <w:color w:val="000000"/>
        </w:rPr>
      </w:pPr>
      <w:r>
        <w:rPr>
          <w:color w:val="000000"/>
        </w:rPr>
        <w:t xml:space="preserve">Kế hoạch hóa là chức năng cơ bản nhất và quan trọng trong số các chức năng quản lí, là cơ sở để thực hiện các chức năng tổ chức, chỉ đạo và kiểm tra. Kế hoạch nhằm xây dựng quyết định về mục tiêu, chương trình hành động và bước đi cụ thể trong một thời gian nhất định của một hệ thống quản lí. Lập kế hoạch là tổng thể các hoạt động liên quan tới đánh giá, dự đoán - dự báo và huy động các nguồn lực để xây dựng chương trình hành động trong tương lai cho tổ chức (Nguyễn Thành Vinh, 2012). Lập kế hoạch là sự xác định một cách có căn cứ khoa học những mục tiêu, chỉ tiêu, nhiệm vụ về sự phát triển một quá trình và định ra giải pháp, phương tiện cơ bản để thực hiện có kết quả những mục tiêu, chỉ tiêu, nhiệm vụ đó. Nói cách khác, lập kế hoạch là làm rõ mục đích, phương hướng của tổ chức; tức là quyết định cần phải làm gì, vào lúc nào, như thế nào, bộ phận nào sẽ làm việc đó, và khi nào phải hoàn tất công việc đã xác định (Nguyễn Thị Tuyết Hạnh, Lê Thị Mai Phương, 2015). </w:t>
      </w:r>
    </w:p>
    <w:p w14:paraId="32507F67" w14:textId="77777777" w:rsidR="00784901" w:rsidRDefault="002652EB">
      <w:pPr>
        <w:spacing w:line="360" w:lineRule="auto"/>
        <w:rPr>
          <w:color w:val="000000"/>
        </w:rPr>
      </w:pPr>
      <w:r>
        <w:rPr>
          <w:i/>
          <w:color w:val="000000"/>
        </w:rPr>
        <w:t>Kế hoạch ứng dụng CNTT &amp; TT trong QTNT, hiểu một cách khái quát là: Tập hợp các tư tưởng và quan điểm của nhà quản lí được sử dụng để hướng dẫn các hoạt động và công việc ứng dụng CNTT &amp; TT nhằm đạt được các mục tiêu đã đề ra. Kế hoạch này liên quan đến việc lựa chọn phương pháp phù hợp và cách thức thực hiện các hoạt động CNTT-TT trong tương lai của trường, là công cụ quản lí hỗ trợ các nhà trường xác định phương pháp, hình thức tổ chức các hoạt động giáo dục trên cơ sở điều kiện, hoàn cảnh thực tế đáp ứng mục tiêu, yêu cầu của CTQG năm 2018 và đảm bảo hiệu quả</w:t>
      </w:r>
      <w:r>
        <w:rPr>
          <w:color w:val="000000"/>
        </w:rPr>
        <w:t>.</w:t>
      </w:r>
    </w:p>
    <w:p w14:paraId="55344FEF" w14:textId="77777777" w:rsidR="00784901" w:rsidRDefault="002652EB">
      <w:pPr>
        <w:spacing w:line="360" w:lineRule="auto"/>
        <w:rPr>
          <w:color w:val="000000"/>
        </w:rPr>
      </w:pPr>
      <w:r>
        <w:rPr>
          <w:color w:val="000000"/>
        </w:rPr>
        <w:t xml:space="preserve">Trong giới hạn của tài liệu, chúng tôi tiếp cận và gợi ý về quy trình xây dựng kế hoạch hoạt động ứng dụng CNTT trong dạy học và quản lí hành chính theo điều kiện cụ thể của Trường, hiện trạng cơ sở vật chất trang thiết bị, đặc điểm nguồn lực, nhân lực, vật lực để đạt được các mục tiêu giáo dục đã đề ra. Kế hoạch ứng dụng CNTT-TT được xây dựng định kỳ hoặc hàng năm trên cơ sở kế hoạch giáo dục tổng thể của nhà trường </w:t>
      </w:r>
      <w:r>
        <w:rPr>
          <w:color w:val="000000"/>
        </w:rPr>
        <w:lastRenderedPageBreak/>
        <w:t>và tình hình thực hiện nhiệm vụ CNTT của Bộ GD&amp;ĐT nhằm hướng đến nâng cao hiệu quả quản trị nhà trường THPT hay quản trị cơ sở giáo dục phổ thông.</w:t>
      </w:r>
    </w:p>
    <w:p w14:paraId="52EB6288" w14:textId="77777777" w:rsidR="00784901" w:rsidRDefault="002652EB">
      <w:pPr>
        <w:pStyle w:val="u3"/>
        <w:rPr>
          <w:color w:val="000000"/>
        </w:rPr>
      </w:pPr>
      <w:bookmarkStart w:id="43" w:name="_heading=h.1smtxgf" w:colFirst="0" w:colLast="0"/>
      <w:bookmarkEnd w:id="43"/>
      <w:r>
        <w:rPr>
          <w:color w:val="000000"/>
        </w:rPr>
        <w:t>2.1.2. Mục đích lập kế hoạch hoạt động ứng dụng công nghệ thông tin trong quản trị trường THPT</w:t>
      </w:r>
    </w:p>
    <w:p w14:paraId="2B2FEC06" w14:textId="77777777" w:rsidR="00784901" w:rsidRDefault="002652EB">
      <w:pPr>
        <w:spacing w:line="360" w:lineRule="auto"/>
        <w:rPr>
          <w:color w:val="000000"/>
        </w:rPr>
      </w:pPr>
      <w:r>
        <w:rPr>
          <w:color w:val="000000"/>
        </w:rPr>
        <w:t>Việc lập kế hoạch hoạt động ứng dụng CNTT &amp; TT trong QTNT nhằm mục đích:</w:t>
      </w:r>
    </w:p>
    <w:p w14:paraId="687E7C3E" w14:textId="77777777" w:rsidR="00784901" w:rsidRDefault="002652EB">
      <w:pPr>
        <w:rPr>
          <w:color w:val="000000"/>
        </w:rPr>
      </w:pPr>
      <w:r>
        <w:rPr>
          <w:color w:val="000000"/>
        </w:rPr>
        <w:t>- Kế hoạch ứng dụng CNTT &amp; TT là cơ sở cho các chức năng quản lí khác, từ mục tiêu đã xác định của kế hoạch sẽ làm điểm tựa cho việc xác định, phân công và giao quyền, lựa chọn phong cách chỉ đạo và kiểm tra giám sát trong quá trình ứng dụng CNTT &amp; TT. Từ kế hoạch ứng dụng CNTT &amp; TT để thúc đẩy sự phát triển và đổi mới nhằm nâng cao chất lượng giáo dục toàn diện và chất lượng công tác quản lí nhà trường. Thực hiện đồng bộ việc ứng dụng CNTT &amp; TT trong các hoạt động, trọng điểm là đổi mới giảng dạy và quản lí. Đẩy mạnh ứng dụng CNTT &amp; TT trong dạy học, kiểm tra, đánh giá học sinh theo hướng phát triển phẩm chất, năng lực góp phần xây dựng và tổ chức thực hiện kế hoạch giáo dục nhà trường, bảo đảm thực hiện CTGDPT 2018 phù hợp với điều kiện cụ thể.</w:t>
      </w:r>
    </w:p>
    <w:p w14:paraId="57713D19" w14:textId="77777777" w:rsidR="00784901" w:rsidRDefault="002652EB">
      <w:pPr>
        <w:rPr>
          <w:color w:val="000000"/>
        </w:rPr>
      </w:pPr>
      <w:r>
        <w:rPr>
          <w:color w:val="000000"/>
        </w:rPr>
        <w:t xml:space="preserve">- Tạo sự thống nhất trong hoạt động ứng dụng CNTT &amp; TT của nhà trường, giảm bớt những hành động tùy tiện, tự phát, vô tổ chức, chệch hướng mục tiêu đã xác định. Tập trung các mục tiêu cụ thể, mục tiêu thành phần, mục tiêu của các bộ phận vào mục tiêu chung, mục tiêu trọng tâm. </w:t>
      </w:r>
    </w:p>
    <w:p w14:paraId="2E41DB79" w14:textId="77777777" w:rsidR="00784901" w:rsidRDefault="002652EB">
      <w:pPr>
        <w:spacing w:line="360" w:lineRule="auto"/>
        <w:rPr>
          <w:color w:val="000000"/>
        </w:rPr>
      </w:pPr>
      <w:r>
        <w:rPr>
          <w:color w:val="000000"/>
        </w:rPr>
        <w:t>- Xác định bối cảnh hoạt động ứng dụng CNTT &amp; TT trong quản lí hoạt động giáo dục chung của toàn trường. Tập trung đầu tư cơ sở vật chất, trang thiết bị CNTT; từng bước hiện đại hóa, đặc biệt là đầu tư và hoàn thiện hạ tầng CNTT của nhà trường, có sự kết nối liên thông với các cấp quản lí.</w:t>
      </w:r>
    </w:p>
    <w:p w14:paraId="2F8D804F" w14:textId="77777777" w:rsidR="00784901" w:rsidRDefault="002652EB">
      <w:pPr>
        <w:spacing w:line="360" w:lineRule="auto"/>
        <w:rPr>
          <w:color w:val="000000"/>
        </w:rPr>
      </w:pPr>
      <w:r>
        <w:rPr>
          <w:color w:val="000000"/>
        </w:rPr>
        <w:t>- Xác lập cơ sở lựa chọn nội dung, phương pháp, hình thức và huy động nguồn lực thực hiện hoạt động quản lí giáo dục theo mục tiêu và góp phần nâng cao hiệu quả giáo dục. Kế hoạch này giúp nhà trường huy động và sử dụng nguồn lực để triển khai các hoạt động giáo dục một cách tích cực chủ động, lựa chọn được cách hình thức tổ chức thực hiện phù hợp, đảm bảo cho sự phát triển của nhà trường theo từng mốc thời gian.</w:t>
      </w:r>
    </w:p>
    <w:p w14:paraId="628017E3" w14:textId="77777777" w:rsidR="00784901" w:rsidRDefault="002652EB">
      <w:pPr>
        <w:spacing w:line="360" w:lineRule="auto"/>
        <w:rPr>
          <w:color w:val="000000"/>
        </w:rPr>
      </w:pPr>
      <w:r>
        <w:rPr>
          <w:color w:val="000000"/>
        </w:rPr>
        <w:t xml:space="preserve">- Hình thành căn cứ đánh giá hiệu quả hoạt động ứng dụng CNTT &amp; TT, xác lập các yêu cầu để tổ chức tập huấn, bồi dưỡng nâng cao trình độ, kỹ năng về CNTT cho cán bộ quản lí, giáo viên, nhân viên đáp ứng nhu cầu phát triển của trường. Tạo động </w:t>
      </w:r>
      <w:r>
        <w:rPr>
          <w:color w:val="000000"/>
        </w:rPr>
        <w:lastRenderedPageBreak/>
        <w:t>lực phát huy tinh thần tìm tòi, học hỏi, nghiên cứu khoa học kỹ thuật hiện đại từ đó góp phần nâng dần chất lượng giảng dạy và học tập, công tác quản lí trong nhà trường.</w:t>
      </w:r>
    </w:p>
    <w:p w14:paraId="67213A5A" w14:textId="77777777" w:rsidR="00784901" w:rsidRDefault="002652EB">
      <w:pPr>
        <w:spacing w:line="360" w:lineRule="auto"/>
        <w:rPr>
          <w:color w:val="000000"/>
        </w:rPr>
      </w:pPr>
      <w:r>
        <w:rPr>
          <w:color w:val="000000"/>
        </w:rPr>
        <w:t>- Nâng cao vai trò của CNTT &amp; TT, biến CNTT trở thành “</w:t>
      </w:r>
      <w:r>
        <w:rPr>
          <w:i/>
          <w:color w:val="000000"/>
        </w:rPr>
        <w:t>công cụ đắc lực</w:t>
      </w:r>
      <w:r>
        <w:rPr>
          <w:color w:val="000000"/>
        </w:rPr>
        <w:t xml:space="preserve">” trong việc nâng cao chất lượng dạy học, giáo dục. Tạo niềm tin, động lực, trao quyền, giám sát chất lượng quản lí, chất lượng dạy học đối với đội ngũ CB, GV, NV của nhà trường dựa trên kế hoạch và tầm nhìn chiến lược phát triển. Hỗ trợ CBQL thực hiện hiệu quả, chính xác, tiết kiệm và nhanh hơn các nhiệm vụ phát triển trong đó có nhiệm vụ ứng dụng CNTT &amp; TT, nhằm hỗ trợ tốt cho việc quản lí nhà trường đạt hiệu quả cao. </w:t>
      </w:r>
    </w:p>
    <w:p w14:paraId="00C87534" w14:textId="77777777" w:rsidR="00784901" w:rsidRDefault="002652EB">
      <w:pPr>
        <w:pStyle w:val="u3"/>
        <w:rPr>
          <w:color w:val="000000"/>
        </w:rPr>
      </w:pPr>
      <w:bookmarkStart w:id="44" w:name="_heading=h.4cmhg48" w:colFirst="0" w:colLast="0"/>
      <w:bookmarkEnd w:id="44"/>
      <w:r>
        <w:rPr>
          <w:color w:val="000000"/>
        </w:rPr>
        <w:t>2.1.3. Các nguyên tắc của việc lập kế hoạch hoạt động ứng dụng CNTT &amp; TT trong quản trị trường THPT</w:t>
      </w:r>
    </w:p>
    <w:p w14:paraId="2544EB96" w14:textId="77777777" w:rsidR="00784901" w:rsidRDefault="002652EB">
      <w:pPr>
        <w:spacing w:line="360" w:lineRule="auto"/>
        <w:rPr>
          <w:color w:val="000000"/>
        </w:rPr>
      </w:pPr>
      <w:r>
        <w:rPr>
          <w:color w:val="000000"/>
        </w:rPr>
        <w:t>Lập kế hoạch ứng dụng CNTT &amp; TT trong quản trị trường THPT cần tuân thủ:</w:t>
      </w:r>
    </w:p>
    <w:p w14:paraId="600EACF6" w14:textId="77777777" w:rsidR="00784901" w:rsidRDefault="002652EB">
      <w:pPr>
        <w:spacing w:line="360" w:lineRule="auto"/>
        <w:rPr>
          <w:b/>
          <w:color w:val="000000"/>
        </w:rPr>
      </w:pPr>
      <w:r>
        <w:rPr>
          <w:b/>
          <w:color w:val="000000"/>
        </w:rPr>
        <w:t>a. Tính đồng bộ, thống nhất</w:t>
      </w:r>
    </w:p>
    <w:p w14:paraId="2E0E4C0C" w14:textId="77777777" w:rsidR="00784901" w:rsidRDefault="002652EB">
      <w:pPr>
        <w:spacing w:line="360" w:lineRule="auto"/>
        <w:rPr>
          <w:color w:val="000000"/>
        </w:rPr>
      </w:pPr>
      <w:r>
        <w:rPr>
          <w:color w:val="000000"/>
        </w:rPr>
        <w:t>- Kế hoạch ứng dụng CNTT &amp; TT do Hiệu trưởng hay Phó hiệu trưởng  chuyên trách ban hành sau khi tổ chức thảo luận dân chủ, công khai trong đơn vị và có ý kiến thống nhất của bộ phận chuyên môn. Một trong những đặc trưng của trường THPT là cơ cấu theo khối lớp, các lớp có giáo viên chủ nhiệm dạy các môn học cơ bản và giáo viên môn học đặc thù: tin học, âm nhạc, mỹ thuật, ngoại ngữ… vì vậy, phác thảo kế hoạch ứng dụng CNTT &amp; TT trường THPT cần tranh thủ ý kiến của khối trưởng các khối lớp, giáo viên tin học, giáo viên đặc thù và CBQL phụ trách CNTT. Thời gian ban hành kế hoạch vào đầu năm học hành chính theo kế hoạch thời gian năm học hàng năm.</w:t>
      </w:r>
    </w:p>
    <w:p w14:paraId="75882F17" w14:textId="77777777" w:rsidR="00784901" w:rsidRDefault="002652EB">
      <w:pPr>
        <w:spacing w:line="360" w:lineRule="auto"/>
        <w:rPr>
          <w:color w:val="000000"/>
        </w:rPr>
      </w:pPr>
      <w:r>
        <w:rPr>
          <w:color w:val="000000"/>
        </w:rPr>
        <w:t>- Kế hoạch được xây dựng hàng năm dựa trên kế hoạch giáo dục chung của nhà trường, phải đảm bảo sự đồng bộ, tính logic, thống nhất giữa các yếu tố trong kế hoạch, phải có sự thống nhất trong tập thể nhà trường và các bên có liên quan: Ban Giám hiệu, các Tổ chuyên môn, Tổ văn phòng, Ban đại diện cha mẹ học sinh…</w:t>
      </w:r>
    </w:p>
    <w:p w14:paraId="0483712E" w14:textId="77777777" w:rsidR="00784901" w:rsidRDefault="002652EB">
      <w:pPr>
        <w:spacing w:line="360" w:lineRule="auto"/>
        <w:rPr>
          <w:color w:val="000000"/>
        </w:rPr>
      </w:pPr>
      <w:r>
        <w:rPr>
          <w:color w:val="000000"/>
        </w:rPr>
        <w:t xml:space="preserve">- Kế hoạch phải phản ánh tổng thể các hoạt động của nhà trường, gắn các nhiệm vụ kế hoạch năm học, có chú ý vấn đề tài chính năm học của từng trường, từng năm. Đặc biệt, kế hoạch phải đảm bảo thực hiện mục tiêu của CTGDPT 2018 và mục tiêu ứng dụng CNTT &amp; TT của nhà trường, tổ chuyên môn và giáo viên đã xác lập. </w:t>
      </w:r>
    </w:p>
    <w:p w14:paraId="4199B3DF" w14:textId="77777777" w:rsidR="00784901" w:rsidRDefault="00784901">
      <w:pPr>
        <w:spacing w:line="360" w:lineRule="auto"/>
        <w:rPr>
          <w:color w:val="000000"/>
        </w:rPr>
      </w:pPr>
    </w:p>
    <w:p w14:paraId="40965AC3" w14:textId="77777777" w:rsidR="00784901" w:rsidRDefault="00784901">
      <w:pPr>
        <w:spacing w:line="360" w:lineRule="auto"/>
        <w:rPr>
          <w:color w:val="000000"/>
        </w:rPr>
      </w:pPr>
    </w:p>
    <w:p w14:paraId="6324C221" w14:textId="77777777" w:rsidR="00784901" w:rsidRDefault="00784901">
      <w:pPr>
        <w:spacing w:line="360" w:lineRule="auto"/>
        <w:rPr>
          <w:color w:val="000000"/>
        </w:rPr>
      </w:pPr>
    </w:p>
    <w:tbl>
      <w:tblPr>
        <w:tblStyle w:val="affffffff1"/>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0444C0BB" w14:textId="77777777">
        <w:tc>
          <w:tcPr>
            <w:tcW w:w="9087" w:type="dxa"/>
          </w:tcPr>
          <w:p w14:paraId="14385D48" w14:textId="77777777" w:rsidR="00784901" w:rsidRDefault="002652EB">
            <w:pPr>
              <w:spacing w:after="0" w:line="360" w:lineRule="auto"/>
              <w:ind w:firstLine="590"/>
              <w:rPr>
                <w:b/>
                <w:color w:val="000000"/>
              </w:rPr>
            </w:pPr>
            <w:r>
              <w:rPr>
                <w:b/>
                <w:color w:val="000000"/>
              </w:rPr>
              <w:t>Ví dụ minh họa về tính đồng bộ, thống nhất:</w:t>
            </w:r>
          </w:p>
          <w:p w14:paraId="515F5F35" w14:textId="77777777" w:rsidR="00784901" w:rsidRDefault="002652EB">
            <w:pPr>
              <w:spacing w:after="0" w:line="360" w:lineRule="auto"/>
              <w:ind w:firstLine="590"/>
              <w:rPr>
                <w:i/>
                <w:color w:val="000000"/>
              </w:rPr>
            </w:pPr>
            <w:r>
              <w:rPr>
                <w:i/>
                <w:color w:val="000000"/>
              </w:rPr>
              <w:t>Mục tiêu của kế hoạch năm học: Năm học 2020-2021 đảm bảo thực hiện chương trình GDPT; đẩy mạnh ứng dụng CNTT trong dạy học, tăng cường các hình thức dạy học trực tuyến... hiệu quả, phù hợp điều kiện thực tế của nhà trường.</w:t>
            </w:r>
          </w:p>
          <w:p w14:paraId="52D45C1B" w14:textId="77777777" w:rsidR="00784901" w:rsidRDefault="002652EB">
            <w:pPr>
              <w:spacing w:after="0" w:line="360" w:lineRule="auto"/>
              <w:ind w:firstLine="590"/>
              <w:rPr>
                <w:i/>
                <w:color w:val="000000"/>
              </w:rPr>
            </w:pPr>
            <w:r>
              <w:rPr>
                <w:i/>
                <w:color w:val="000000"/>
              </w:rPr>
              <w:t>Mục tiêu của kế hoạch ứng dụng CNTT &amp; TT được xây dựng dựa trên kế hoạch năm học:</w:t>
            </w:r>
          </w:p>
          <w:p w14:paraId="37DE4835" w14:textId="77777777" w:rsidR="00784901" w:rsidRDefault="002652EB">
            <w:pPr>
              <w:spacing w:after="0" w:line="360" w:lineRule="auto"/>
              <w:ind w:firstLine="590"/>
              <w:rPr>
                <w:b/>
                <w:i/>
                <w:color w:val="000000"/>
              </w:rPr>
            </w:pPr>
            <w:r>
              <w:rPr>
                <w:b/>
                <w:i/>
                <w:color w:val="000000"/>
              </w:rPr>
              <w:t>Ứng dụng CNTT đổi mới nội dung, phương pháp dạy học, kiểm tra đánh giá</w:t>
            </w:r>
          </w:p>
          <w:p w14:paraId="6584EF45" w14:textId="77777777" w:rsidR="00784901" w:rsidRDefault="002652EB">
            <w:pPr>
              <w:spacing w:after="0" w:line="360" w:lineRule="auto"/>
              <w:ind w:firstLine="590"/>
              <w:rPr>
                <w:i/>
                <w:color w:val="000000"/>
              </w:rPr>
            </w:pPr>
            <w:r>
              <w:rPr>
                <w:i/>
                <w:color w:val="000000"/>
              </w:rPr>
              <w:t>- Khuyến khích giáo viên sử dụng giáo án điện tử hay kế hoạch bài dạy có ứng dụng CNTT, ứng dụng các phần mềm vào giảng dạy nhằm nâng cao hiệu quả giờ dạy.</w:t>
            </w:r>
          </w:p>
          <w:p w14:paraId="37DC17FD" w14:textId="77777777" w:rsidR="00784901" w:rsidRDefault="002652EB">
            <w:pPr>
              <w:spacing w:after="0" w:line="360" w:lineRule="auto"/>
              <w:ind w:firstLine="590"/>
              <w:rPr>
                <w:i/>
                <w:color w:val="000000"/>
              </w:rPr>
            </w:pPr>
            <w:r>
              <w:rPr>
                <w:i/>
                <w:color w:val="000000"/>
              </w:rPr>
              <w:t xml:space="preserve">- Tổ chức hướng dẫn, tập huấn cho giáo viên sử dụng một số phần mềm dạy học trực tiếp như Google Meet, Zoom để có thể chuyển đổi hoạt động giảng dạy từ trực tiếp sang trực tuyến nhằm phù hợp với tình hình dịch bệnh Covid - 19. </w:t>
            </w:r>
          </w:p>
          <w:p w14:paraId="11910A4C" w14:textId="77777777" w:rsidR="00784901" w:rsidRDefault="002652EB">
            <w:pPr>
              <w:spacing w:after="0" w:line="360" w:lineRule="auto"/>
              <w:ind w:firstLine="590"/>
              <w:rPr>
                <w:rFonts w:ascii=".VnArabiaH" w:eastAsia=".VnArabiaH" w:hAnsi=".VnArabiaH" w:cs=".VnArabiaH"/>
                <w:color w:val="000000"/>
                <w:sz w:val="20"/>
                <w:szCs w:val="20"/>
              </w:rPr>
            </w:pPr>
            <w:r>
              <w:rPr>
                <w:i/>
                <w:color w:val="000000"/>
              </w:rPr>
              <w:t>- Tổ chức xây dựng ngân hàng câu hỏi trực tuyến, bước đầu áp dụng một số hình thức kiểm tra, đánh giá kết quả học tập bằng hình thức trực tuyến.</w:t>
            </w:r>
          </w:p>
        </w:tc>
      </w:tr>
    </w:tbl>
    <w:p w14:paraId="5CA28579" w14:textId="77777777" w:rsidR="00784901" w:rsidRDefault="002652EB">
      <w:pPr>
        <w:spacing w:line="360" w:lineRule="auto"/>
        <w:rPr>
          <w:b/>
          <w:color w:val="000000"/>
        </w:rPr>
      </w:pPr>
      <w:r>
        <w:rPr>
          <w:b/>
          <w:color w:val="000000"/>
        </w:rPr>
        <w:t xml:space="preserve">b. Tính khoa học  </w:t>
      </w:r>
    </w:p>
    <w:p w14:paraId="61E74DFE" w14:textId="77777777" w:rsidR="00784901" w:rsidRDefault="002652EB">
      <w:pPr>
        <w:spacing w:line="360" w:lineRule="auto"/>
        <w:rPr>
          <w:color w:val="000000"/>
        </w:rPr>
      </w:pPr>
      <w:r>
        <w:rPr>
          <w:color w:val="000000"/>
        </w:rPr>
        <w:t>Xây dựng kế hoạch cần phải dựa trên căn cứ pháp lí, thực tiễn, coi trọng phân tích thực trạng, dự đoán từ đó xác định thời gian thực hiện kế hoạch hợp lí, phù hợp với nhà trường. Nội dung kế hoạch phải toàn diện, cân đối, đảm bảo cấu trúc logic, nêu được nhiệm vụ trọng tâm, các nhiệm vụ, chỉ tiêu của kế hoạch phải rõ ràng, phản ánh mục tiêu QTNT trong việc thực hiện các hoạt động dạy học và giáo dục.</w:t>
      </w:r>
    </w:p>
    <w:p w14:paraId="01A7FDB7" w14:textId="77777777" w:rsidR="00784901" w:rsidRDefault="002652EB">
      <w:pPr>
        <w:spacing w:line="360" w:lineRule="auto"/>
        <w:rPr>
          <w:color w:val="000000"/>
        </w:rPr>
      </w:pPr>
      <w:r>
        <w:rPr>
          <w:color w:val="000000"/>
        </w:rPr>
        <w:t>Tính khoa học trong kế hoạch còn đòi hỏi các yêu cầu cụ thể về hạ tầng CNTT, các phần mềm hay các yêu cầu kỹ thuật cần được cụ thể hóa, chi tiết theo định hướng, đảm bảo tuân thủ sự khách quan, chính xác và định hướng triển khai. Tính khoa học không thể tách rời khỏi những yêu cầu có liên quan về tài chính, sự khả thi… bởi đây là các cơ sở để đảm bảo kế hoạch thực sự khoa học trên nhiều bình diện khác nhau.</w:t>
      </w:r>
    </w:p>
    <w:tbl>
      <w:tblPr>
        <w:tblStyle w:val="affffffff2"/>
        <w:tblW w:w="9265"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265"/>
      </w:tblGrid>
      <w:tr w:rsidR="00784901" w14:paraId="0F7B2091" w14:textId="77777777">
        <w:tc>
          <w:tcPr>
            <w:tcW w:w="9265" w:type="dxa"/>
          </w:tcPr>
          <w:p w14:paraId="24BD134C" w14:textId="77777777" w:rsidR="00784901" w:rsidRDefault="002652EB">
            <w:pPr>
              <w:spacing w:after="0" w:line="360" w:lineRule="auto"/>
              <w:ind w:firstLine="590"/>
              <w:rPr>
                <w:b/>
                <w:color w:val="000000"/>
                <w:highlight w:val="white"/>
              </w:rPr>
            </w:pPr>
            <w:r>
              <w:rPr>
                <w:b/>
                <w:color w:val="000000"/>
                <w:highlight w:val="white"/>
              </w:rPr>
              <w:t>Ví dụ minh họa về tính khoa học:</w:t>
            </w:r>
          </w:p>
          <w:p w14:paraId="049A1ED5" w14:textId="77777777" w:rsidR="00784901" w:rsidRDefault="002652EB">
            <w:pPr>
              <w:widowControl w:val="0"/>
              <w:spacing w:after="0" w:line="360" w:lineRule="auto"/>
              <w:rPr>
                <w:i/>
                <w:color w:val="000000"/>
                <w:highlight w:val="white"/>
              </w:rPr>
            </w:pPr>
            <w:r>
              <w:rPr>
                <w:i/>
                <w:color w:val="000000"/>
                <w:highlight w:val="white"/>
              </w:rPr>
              <w:t>Khi xây dựng kế hoạch ứng dụng CNTT &amp; TT trong năm học, Trường THPT đã căn cứ vào các pháp lí sau:</w:t>
            </w:r>
          </w:p>
          <w:p w14:paraId="279D96A7" w14:textId="77777777" w:rsidR="00784901" w:rsidRDefault="002652EB">
            <w:pPr>
              <w:widowControl w:val="0"/>
              <w:spacing w:after="0" w:line="360" w:lineRule="auto"/>
              <w:rPr>
                <w:i/>
                <w:color w:val="000000"/>
                <w:highlight w:val="white"/>
              </w:rPr>
            </w:pPr>
            <w:r>
              <w:rPr>
                <w:i/>
                <w:color w:val="000000"/>
                <w:highlight w:val="white"/>
              </w:rPr>
              <w:lastRenderedPageBreak/>
              <w:t>Căn cứ Công văn số 4003/BGDĐT-CNTT ngày 07 tháng 10 năm 2020 của Bộ trưởng Bộ GD&amp;ĐT  về việc hướng dẫn nhiệm vụ CNTT năm học 2020-2021;</w:t>
            </w:r>
          </w:p>
          <w:p w14:paraId="63A94884" w14:textId="77777777" w:rsidR="00784901" w:rsidRDefault="002652EB">
            <w:pPr>
              <w:widowControl w:val="0"/>
              <w:tabs>
                <w:tab w:val="left" w:pos="0"/>
                <w:tab w:val="center" w:pos="1889"/>
              </w:tabs>
              <w:spacing w:after="0" w:line="360" w:lineRule="auto"/>
              <w:rPr>
                <w:i/>
                <w:color w:val="000000"/>
                <w:highlight w:val="white"/>
              </w:rPr>
            </w:pPr>
            <w:r>
              <w:rPr>
                <w:i/>
                <w:color w:val="000000"/>
                <w:highlight w:val="white"/>
              </w:rPr>
              <w:t>Căn cứ Kế hoạch số 3354/SGDĐT-Vp ngày 22/9/2021 của Sở Giáo dục và Đào tạo ...về việc hướng dẫn thực hiện nhiệm vụ nhiệm vụ CNTT năm học 2020-2021</w:t>
            </w:r>
          </w:p>
          <w:p w14:paraId="704FC8DA" w14:textId="77777777" w:rsidR="00784901" w:rsidRDefault="002652EB">
            <w:pPr>
              <w:widowControl w:val="0"/>
              <w:spacing w:after="0" w:line="360" w:lineRule="auto"/>
              <w:rPr>
                <w:i/>
                <w:color w:val="000000"/>
                <w:highlight w:val="white"/>
              </w:rPr>
            </w:pPr>
            <w:r>
              <w:rPr>
                <w:i/>
                <w:color w:val="000000"/>
                <w:highlight w:val="white"/>
              </w:rPr>
              <w:t>Thực hiện Kế hoạch số 38/KH... ngày 21 tháng 8 năm 2020 của Hiệu trưởng Trường THPT……..về việc ban hành Kế hoạch năm học 2020-2021.</w:t>
            </w:r>
          </w:p>
          <w:p w14:paraId="3FD95413" w14:textId="77777777" w:rsidR="00784901" w:rsidRDefault="002652EB">
            <w:pPr>
              <w:widowControl w:val="0"/>
              <w:spacing w:after="0" w:line="360" w:lineRule="auto"/>
              <w:rPr>
                <w:color w:val="000000"/>
                <w:highlight w:val="white"/>
              </w:rPr>
            </w:pPr>
            <w:r>
              <w:rPr>
                <w:i/>
                <w:color w:val="000000"/>
                <w:highlight w:val="white"/>
              </w:rPr>
              <w:t>Minh họa trên cho thấy, Trường THPT….. khi xây dựng kế hoạch ứng dụng CNTT &amp; TT đã dựa trên các căn cứ pháp lí: hướng dẫn nhiệm vụ CNTT của BGD&amp;ĐT, hướng dẫn thực hiện nhiệm vụ CNTT của Sở Giáo dục và Đào tạo, kế hoạch năm học của trường. Các căn cứ pháp lí này rất quan trọng để đảm bảo hoạt động ứng dụng CNTT &amp; TT của nhà trường phù hợp, đảm bảo tính hiệu quả.</w:t>
            </w:r>
          </w:p>
        </w:tc>
      </w:tr>
    </w:tbl>
    <w:p w14:paraId="019D0EFB" w14:textId="77777777" w:rsidR="00784901" w:rsidRDefault="002652EB">
      <w:pPr>
        <w:spacing w:line="360" w:lineRule="auto"/>
        <w:rPr>
          <w:b/>
          <w:color w:val="000000"/>
        </w:rPr>
      </w:pPr>
      <w:r>
        <w:rPr>
          <w:b/>
          <w:color w:val="000000"/>
        </w:rPr>
        <w:lastRenderedPageBreak/>
        <w:t>c. Tính thực tiễn</w:t>
      </w:r>
    </w:p>
    <w:p w14:paraId="01545E6C" w14:textId="77777777" w:rsidR="00784901" w:rsidRDefault="002652EB">
      <w:pPr>
        <w:spacing w:line="360" w:lineRule="auto"/>
        <w:rPr>
          <w:color w:val="000000"/>
        </w:rPr>
      </w:pPr>
      <w:r>
        <w:rPr>
          <w:color w:val="000000"/>
        </w:rPr>
        <w:t>Căn cứ thực tiễn là nguyên tắc quan trọng khi lập kế hoạch ứng dụng CNTT &amp; TT, bởi công nghệ trong thời đại cuộc cách mạng 4.0, CNTT phát triển nhanh và ngày càng hiện đại, tiện lợi hơn. Việc lập kế hoạch hoạt động ứng dụng CNTT &amp; TT cần bám sát yêu cầu nhiệm vụ, điều kiện thực tế của nhà trường. Ngoài các yếu tố đảm bảo thực tiễn đã nêu ở tiểu mục 1.2.3, người CBQL cần xem xét các yếu tố liên quan, ảnh hưởng đến sự hiệu quả của hoạt động ứng dụng CNTT &amp; TT trong nhà trường, đó là:</w:t>
      </w:r>
    </w:p>
    <w:p w14:paraId="1CB7014C" w14:textId="77777777" w:rsidR="00784901" w:rsidRDefault="002652EB">
      <w:pPr>
        <w:spacing w:line="360" w:lineRule="auto"/>
        <w:rPr>
          <w:color w:val="000000"/>
        </w:rPr>
      </w:pPr>
      <w:r>
        <w:rPr>
          <w:color w:val="000000"/>
        </w:rPr>
        <w:t>- Mục tiêu giáo dục hàng năm được nêu ra trong kế hoạch giáo dục của nhà trường. Đây là định hướng quan trọng cho các hoạt động ứng dụng CNTT &amp; TT.</w:t>
      </w:r>
    </w:p>
    <w:p w14:paraId="33B97818" w14:textId="77777777" w:rsidR="00784901" w:rsidRDefault="002652EB">
      <w:pPr>
        <w:spacing w:line="360" w:lineRule="auto"/>
        <w:rPr>
          <w:color w:val="000000"/>
        </w:rPr>
      </w:pPr>
      <w:r>
        <w:rPr>
          <w:color w:val="000000"/>
        </w:rPr>
        <w:t>- Thực trạng đội ngũ CB, GV, NV nhà trường trong đó cần đánh giá về thực trạng chất lượng giáo viên, nhân viên, cán bộ quản lí đáp ứng CTGDPT 2018, nhất là năng lực ứng dụng CNTT &amp; TT. Từ đó, CBQL có thể xây dựng kế hoạch bồi dưỡng, nâng cao năng lực sử dụng CNTT dựa trên khả năng thực tế của đội ngũ CBQL và GV</w:t>
      </w:r>
      <w:r>
        <w:rPr>
          <w:color w:val="000000"/>
          <w:vertAlign w:val="superscript"/>
        </w:rPr>
        <w:footnoteReference w:id="1"/>
      </w:r>
      <w:r>
        <w:rPr>
          <w:color w:val="000000"/>
        </w:rPr>
        <w:t>.</w:t>
      </w:r>
    </w:p>
    <w:p w14:paraId="6D40F3BD" w14:textId="77777777" w:rsidR="00784901" w:rsidRDefault="002652EB">
      <w:pPr>
        <w:spacing w:line="360" w:lineRule="auto"/>
        <w:rPr>
          <w:color w:val="000000"/>
        </w:rPr>
      </w:pPr>
      <w:r>
        <w:rPr>
          <w:color w:val="000000"/>
        </w:rPr>
        <w:t xml:space="preserve">- Hoạt động ứng dụng CNTT &amp; TT cần có nguồn lực lớn để xây dựng hạ tầng, công nghệ nên nội dung huy động và sử dụng các nguồn tài trợ cho trường gồm vận động, tiếp nhận các khoản tài trợ bên cạnh nguồn lực của Nhà nước cần được lồng ghép vào kế hoạch ứng dụng CNTT &amp; TT để thực hiện các nội dung: trang bị thiết bị, đồ dùng phục vụ dạy và học; thiết bị phục vụ nghiên cứu khoa học; cải tạo, sửa chữa, xây dựng </w:t>
      </w:r>
      <w:r>
        <w:rPr>
          <w:color w:val="000000"/>
        </w:rPr>
        <w:lastRenderedPageBreak/>
        <w:t>các hạng mục công trình phục vụ hoạt động giáo dục tại cơ sở giáo dục</w:t>
      </w:r>
      <w:r>
        <w:rPr>
          <w:color w:val="000000"/>
          <w:vertAlign w:val="superscript"/>
        </w:rPr>
        <w:t>4</w:t>
      </w:r>
      <w:r>
        <w:rPr>
          <w:color w:val="000000"/>
        </w:rPr>
        <w:t>. Khi hoạt động quản trị tài chính của nhà trường theo hướng tăng cường tự chủ đã đạt được yêu cầu cơ bản theo mô hình tự chủ - tự chịu trách nhiệm, nhất là mục tiêu thực hiện chủ trương xã hội hóa trong việc cung cấp dịch vụ giáo dục, phát huy cao nhất vai trò của toàn xã hội trong việc nâng cao chất lượng giáo dục khi thực hiện CTGDPT 2018 thì việc đảm bảo tính thực tiễn cũng cần lưu ý đến vấn đề này và khai thác sao cho hiệu quả.</w:t>
      </w:r>
    </w:p>
    <w:p w14:paraId="6FD39900" w14:textId="77777777" w:rsidR="00784901" w:rsidRDefault="002652EB">
      <w:pPr>
        <w:spacing w:line="360" w:lineRule="auto"/>
        <w:rPr>
          <w:color w:val="000000"/>
        </w:rPr>
      </w:pPr>
      <w:r>
        <w:rPr>
          <w:color w:val="000000"/>
        </w:rPr>
        <w:t>- Thực trạng CSVC, TB&amp;CN của nhà trường cũng là một yêu cầu thực tiễn quan trọng. Căn cứ vào đánh giá điều kiện CSVC, TB&amp;CN thực tế; thực trạng quản trị CSVS, TB&amp;CN và kế hoạch mua sắm, sửa chữa, bổ sung, tiếp nhận và sử dụng CSVS, TB&amp;CN, khi lập kế hoạch ứng dụng CNTT &amp; TT, người CBQL cần lồng ghép nội dung mua sắm trang thiết bị hạ tầng CNTT một cách hợp lí, cân bằng giữa thực trạng, kế hoạch tăng cường CSVC chung của nhà trường và yêu cầu kỹ thuật công nghệ cho hoạt động ứng dụng CNTT &amp; TT trong dạy học, giáo dục và quản lí.</w:t>
      </w:r>
    </w:p>
    <w:p w14:paraId="23A1767C" w14:textId="77777777" w:rsidR="00784901" w:rsidRDefault="002652EB">
      <w:pPr>
        <w:spacing w:line="360" w:lineRule="auto"/>
        <w:rPr>
          <w:color w:val="000000"/>
        </w:rPr>
      </w:pPr>
      <w:r>
        <w:rPr>
          <w:color w:val="000000"/>
        </w:rPr>
        <w:t>Các căn cứ này cần phân tích cụ thể thông qua sử dụng ma trận SWOT để chỉ rõ các điểm mạnh, yếu, cơ hội, thách thức của nhà trường trong triển khai kế hoạch hoạt động ứng dụng CNTT &amp; TT, từ đó, việc xây dựng kế hoạch mới thực tiễn và thích ứng.</w:t>
      </w:r>
    </w:p>
    <w:p w14:paraId="044B32AA" w14:textId="77777777" w:rsidR="00784901" w:rsidRDefault="002652EB">
      <w:pPr>
        <w:spacing w:line="360" w:lineRule="auto"/>
        <w:rPr>
          <w:b/>
          <w:color w:val="000000"/>
        </w:rPr>
      </w:pPr>
      <w:r>
        <w:rPr>
          <w:b/>
          <w:color w:val="000000"/>
        </w:rPr>
        <w:t>d. Tính khả thi và hiệu quả</w:t>
      </w:r>
    </w:p>
    <w:p w14:paraId="53E35F66" w14:textId="77777777" w:rsidR="00784901" w:rsidRDefault="002652EB">
      <w:pPr>
        <w:spacing w:line="360" w:lineRule="auto"/>
        <w:rPr>
          <w:color w:val="000000"/>
        </w:rPr>
      </w:pPr>
      <w:r>
        <w:rPr>
          <w:color w:val="000000"/>
        </w:rPr>
        <w:t>- Kế hoạch hoạt động ứng dụng CNTT &amp; TT phải phù hợp với điều kiện thực tế của trường về cơ sở vật chất, thiết bị và công nghệ đáp ứng các yêu cầu triển khai CTGDPT 2018. Cụ thể, cần xác định được thuận lợi, khó khăn để có kế hoạch tăng cường thiết bị hạ tầng, bồi dưỡng nâng cao trình độ CNTT của CB, GV, NV, góp phần giải quyết các vấn đề thực tiễn đặt ra. Kế hoạch được xây dựng phải phù hợp với điều kiện, ngân sách của nhà trường, với nhu cầu ứng dụng CNTT &amp; TT trong từng hoạt động giáo dục, hoạt động quản lí nhà trường.</w:t>
      </w:r>
    </w:p>
    <w:p w14:paraId="54CFBC5F" w14:textId="77777777" w:rsidR="00784901" w:rsidRDefault="002652EB">
      <w:pPr>
        <w:spacing w:line="360" w:lineRule="auto"/>
        <w:rPr>
          <w:color w:val="000000"/>
        </w:rPr>
      </w:pPr>
      <w:r>
        <w:rPr>
          <w:color w:val="000000"/>
        </w:rPr>
        <w:t>- Kế hoạch hoạt động ứng dụng CNTT &amp; TT phải tính đến sự hiệu quả đó là tiết kiệm kinh phí, khai thác tối đa, ứng dụng thiết thực, hợp lí. CBQL cần phải chú ý đến các điều kiện để thực hiện kế hoạch như: nhân lực, nguồn lực phục vụ hoạt động ứng dụng; thời gian đảm bảo lộ trình; sự phân cấp, phối hợp thực hiện kế hoạch với các bộ phận trong và ngoài nhà trường.</w:t>
      </w:r>
    </w:p>
    <w:p w14:paraId="407A6D11" w14:textId="77777777" w:rsidR="00784901" w:rsidRDefault="002652EB">
      <w:pPr>
        <w:spacing w:line="360" w:lineRule="auto"/>
        <w:rPr>
          <w:color w:val="000000"/>
        </w:rPr>
      </w:pPr>
      <w:r>
        <w:rPr>
          <w:color w:val="000000"/>
        </w:rPr>
        <w:t>- Lập kế hoạch hoạt động ứng dụng CNTT &amp; TT trong QTNT phải đảm bảo:</w:t>
      </w:r>
    </w:p>
    <w:p w14:paraId="33B6F5E0" w14:textId="77777777" w:rsidR="00784901" w:rsidRDefault="002652EB">
      <w:pPr>
        <w:spacing w:line="360" w:lineRule="auto"/>
        <w:rPr>
          <w:color w:val="000000"/>
        </w:rPr>
      </w:pPr>
      <w:r>
        <w:rPr>
          <w:color w:val="000000"/>
        </w:rPr>
        <w:lastRenderedPageBreak/>
        <w:t>+ Tuân thủ các quy định về ứng dụng CNTT &amp; TT trong cơ quan nhà nước, các hướng dẫn, thẩm định của các cơ quan quản lí giáo dục về ứng dụng CNTT &amp; TT trong trường học.</w:t>
      </w:r>
    </w:p>
    <w:p w14:paraId="0D035DE8" w14:textId="77777777" w:rsidR="00784901" w:rsidRDefault="002652EB">
      <w:pPr>
        <w:spacing w:line="360" w:lineRule="auto"/>
        <w:rPr>
          <w:color w:val="000000"/>
        </w:rPr>
      </w:pPr>
      <w:r>
        <w:rPr>
          <w:color w:val="000000"/>
        </w:rPr>
        <w:t>+ Tính hiệu quả trong đầu tư và tính ứng dụng vì CNTT phát triển rất nhanh, có phần mềm, phần cứng đề xuất trước đó đến khi triển khai đã lạc hậu hoặc thậm chí đã không còn trên thị trường. Đối với giải pháp công nghệ mới, cần có các bước thử nghiệm, thẩm định, đánh giá hiệu quả trước khi nhân rộng triển khai.</w:t>
      </w:r>
    </w:p>
    <w:tbl>
      <w:tblPr>
        <w:tblStyle w:val="affffffff3"/>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7909191E" w14:textId="77777777">
        <w:tc>
          <w:tcPr>
            <w:tcW w:w="9087" w:type="dxa"/>
          </w:tcPr>
          <w:p w14:paraId="5536445A" w14:textId="77777777" w:rsidR="00784901" w:rsidRDefault="002652EB">
            <w:pPr>
              <w:spacing w:after="0" w:line="360" w:lineRule="auto"/>
              <w:ind w:firstLine="590"/>
              <w:rPr>
                <w:b/>
                <w:color w:val="000000"/>
              </w:rPr>
            </w:pPr>
            <w:r>
              <w:rPr>
                <w:b/>
                <w:color w:val="000000"/>
              </w:rPr>
              <w:t>Ví dụ minh họa về tính hiệu quả:</w:t>
            </w:r>
          </w:p>
          <w:p w14:paraId="1DE91DF1" w14:textId="77777777" w:rsidR="00784901" w:rsidRDefault="002652EB">
            <w:pPr>
              <w:widowControl w:val="0"/>
              <w:spacing w:after="0" w:line="360" w:lineRule="auto"/>
              <w:rPr>
                <w:i/>
                <w:color w:val="000000"/>
                <w:highlight w:val="white"/>
              </w:rPr>
            </w:pPr>
            <w:r>
              <w:rPr>
                <w:i/>
                <w:color w:val="000000"/>
                <w:highlight w:val="white"/>
              </w:rPr>
              <w:t>Kế hoạch ứng dụng CNTT &amp; TT có hiệu quả hay không phụ thuộc vào việc kế hoạch ấy giải quyết được các vấn đề khó khăn mà quản trị nhà trường đang gặp phải, đáp ứng được nhu cầu cấp bách của thực tiễn cần xử lí.</w:t>
            </w:r>
          </w:p>
          <w:p w14:paraId="132E79F3" w14:textId="77777777" w:rsidR="00784901" w:rsidRDefault="002652EB">
            <w:pPr>
              <w:widowControl w:val="0"/>
              <w:spacing w:after="0" w:line="360" w:lineRule="auto"/>
              <w:rPr>
                <w:color w:val="000000"/>
                <w:highlight w:val="white"/>
              </w:rPr>
            </w:pPr>
            <w:r>
              <w:rPr>
                <w:i/>
                <w:color w:val="000000"/>
                <w:highlight w:val="white"/>
              </w:rPr>
              <w:t>Trường THPT... đang gặp hai vấn đề khó khăn trong quản trị liên quan đến quản lí công tác hành chính, cụ thể là tiếp nhận, xử lí và lưu trữ công văn đi và đến, khó khăn thứ hai liên quan đến quản lí hồ sơ nhân sự nhất là tình hình trường có các nhân sự chuyển công tác nên phải thay thế các nhân sự tuyển dụng mới. Dựa trên hai vấn đề đang gặp phải thì kế hoạch ứng dụng CNTT &amp; TT trong năm học đó phải xác định nhiệm vụ trong tâm là tập trung xử lí được hai vấn đề liên quan đến công tác hành chính và nhân sự nhờ vào tính năng của CNTT. Đây là cơ sở quan trọng để đảm bảo công tác quản trị có tiêu điểm và việc ứng dụng CNTT &amp; TT tập trung vào hiệu quả quản trị, tránh việc khai thác, ứng dụng CNTT dàn trải, thiếu cơ sở…</w:t>
            </w:r>
          </w:p>
        </w:tc>
      </w:tr>
    </w:tbl>
    <w:p w14:paraId="6D159CCA" w14:textId="77777777" w:rsidR="00784901" w:rsidRDefault="002652EB">
      <w:pPr>
        <w:spacing w:line="360" w:lineRule="auto"/>
        <w:rPr>
          <w:b/>
          <w:color w:val="000000"/>
        </w:rPr>
      </w:pPr>
      <w:r>
        <w:rPr>
          <w:b/>
          <w:color w:val="000000"/>
        </w:rPr>
        <w:t>e. Tính phát triển và tập trung dân chủ</w:t>
      </w:r>
    </w:p>
    <w:p w14:paraId="712CEC30" w14:textId="77777777" w:rsidR="00784901" w:rsidRDefault="002652EB">
      <w:pPr>
        <w:spacing w:line="360" w:lineRule="auto"/>
        <w:rPr>
          <w:color w:val="000000"/>
        </w:rPr>
      </w:pPr>
      <w:r>
        <w:rPr>
          <w:color w:val="000000"/>
        </w:rPr>
        <w:t>- Kế hoạch phải được xây dựng trên trên cơ sở kết quả đạt được của kì kế hoạch trước đó, phát triển ở mức cao hơn, hoàn thiện hơn; có thể lồng ghép vào kế hoạch giáo dục của nhà trường hàng năm để đảm bảo tính phát triển được đảm bảo. Mặt khác, hoạt động ứng dụng CNTT &amp; TT cũng phát triển không ngừng nên kế hoạch cần phát triển ở mức cao hơn, xa hơn theo định hướng đáp ứng nhu cầu của HS, GV và của nhà trường nói chung bên cạnh việc hướng đến các chuẩn đã có bởi những đòi hỏi từ bối cảnh và các thành tựu của CNTT &amp; TT liên tục cập nhật theo hướng chinh phục con người.</w:t>
      </w:r>
    </w:p>
    <w:p w14:paraId="636DE28C" w14:textId="77777777" w:rsidR="00784901" w:rsidRDefault="002652EB">
      <w:pPr>
        <w:spacing w:line="360" w:lineRule="auto"/>
        <w:rPr>
          <w:color w:val="000000"/>
        </w:rPr>
      </w:pPr>
      <w:r>
        <w:rPr>
          <w:color w:val="000000"/>
        </w:rPr>
        <w:t xml:space="preserve">- Kế hoạch ứng dụng CNTT &amp; TT liên quan đến nhiều bộ phận chức năng khác nhau của nhà trường nên khi xây dựng cần có tính dân chủ thể hiện ở sự kết hợp tập trung thống nhất giữa vai trò lãnh đạo của ban giám hiệu với sự tham gia của CB, GV, </w:t>
      </w:r>
      <w:r>
        <w:rPr>
          <w:color w:val="000000"/>
        </w:rPr>
        <w:lastRenderedPageBreak/>
        <w:t>NV và các bên có liên quan. Bản kế hoạch được soạn thảo và ban hành với sự tham gia thảo luận rộng rãi của tập thể nhà trường sẽ tạo động lực gắn với trách nhiệm của từng cá nhân trong việc triển khai ứng dụng CNTT &amp; TT trong quản lí, trong hoạt động dạy và học. Đây cũng chính là cơ sở quan trọng để tạo ra sự đồng thuận nhằm góp phần làm cơ sở triển khai kế hoạch một cách hiệu quả.</w:t>
      </w:r>
    </w:p>
    <w:tbl>
      <w:tblPr>
        <w:tblStyle w:val="affffffff4"/>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3D4F0BAF" w14:textId="77777777">
        <w:tc>
          <w:tcPr>
            <w:tcW w:w="9087" w:type="dxa"/>
          </w:tcPr>
          <w:p w14:paraId="09991178" w14:textId="77777777" w:rsidR="00784901" w:rsidRDefault="002652EB">
            <w:pPr>
              <w:spacing w:after="0" w:line="360" w:lineRule="auto"/>
              <w:ind w:firstLine="590"/>
              <w:rPr>
                <w:b/>
                <w:color w:val="000000"/>
              </w:rPr>
            </w:pPr>
            <w:r>
              <w:rPr>
                <w:b/>
                <w:color w:val="000000"/>
              </w:rPr>
              <w:t>Ví dụ minh họa về tính phát triển:</w:t>
            </w:r>
          </w:p>
          <w:p w14:paraId="503FDEB1" w14:textId="77777777" w:rsidR="00784901" w:rsidRDefault="002652EB">
            <w:pPr>
              <w:widowControl w:val="0"/>
              <w:spacing w:after="0" w:line="360" w:lineRule="auto"/>
              <w:rPr>
                <w:color w:val="000000"/>
                <w:highlight w:val="white"/>
              </w:rPr>
            </w:pPr>
            <w:r>
              <w:rPr>
                <w:i/>
                <w:color w:val="000000"/>
                <w:highlight w:val="white"/>
              </w:rPr>
              <w:t>Kế hoạch ứng dụng CNTT &amp; TT trong quản trị của Trường THPT V T T  năm học 2019 chỉ thực hiện nhiệm vụ: Xây dựng Website trường học để cung cấp, công khai thông tin giáo dục đến xã hội. Nhưng đến năm 2021, nhà Trường đã thực hiện nhiệm vụ này ở mức cao hơn: Rà soát, cập nhật website của Trường (có thể tích hợp phần mềm quản lí trường học trực tuyến lên website) để cung cấp, công khai thông tin giáo dục; cung cấp các dịch vụ công trực tuyến tới phụ huynh, học sinh…</w:t>
            </w:r>
          </w:p>
        </w:tc>
      </w:tr>
    </w:tbl>
    <w:p w14:paraId="1C801B2F" w14:textId="77777777" w:rsidR="00784901" w:rsidRDefault="002652EB">
      <w:pPr>
        <w:pStyle w:val="u3"/>
        <w:rPr>
          <w:color w:val="000000"/>
        </w:rPr>
      </w:pPr>
      <w:bookmarkStart w:id="45" w:name="_heading=h.2rrrqc1" w:colFirst="0" w:colLast="0"/>
      <w:bookmarkEnd w:id="45"/>
      <w:r>
        <w:rPr>
          <w:color w:val="000000"/>
        </w:rPr>
        <w:t>2.1.4. Cấu trúc của kế hoạch tổng thể về hoạt động ứng dụng CNTT &amp; TT trong quản trị trường THPT trong một năm học</w:t>
      </w:r>
    </w:p>
    <w:p w14:paraId="799F8F0C" w14:textId="77777777" w:rsidR="00784901" w:rsidRDefault="002652EB">
      <w:pPr>
        <w:spacing w:before="0" w:after="0" w:line="360" w:lineRule="auto"/>
        <w:rPr>
          <w:color w:val="000000"/>
        </w:rPr>
      </w:pPr>
      <w:r>
        <w:rPr>
          <w:color w:val="000000"/>
        </w:rPr>
        <w:t xml:space="preserve">Kế hoạch hoạt động ứng dụng CNTT &amp; TT có thể được xây dựng theo nhiều cấp: kế hoạch dài hạn, hay còn gọi là kế hoạch chiến lược (trên 5 năm); kế hoạch trung hạn (thường xây dựng cho 3 đến 5 năm); kế hoạch năm học (1 năm). Mỗi loại kế hoạch có mức độ khác nhau trong mục tiêu, nhiệm vụ và tiến độ thực hiện, nhưng về cơ bản, cấu trúc của một bản kế hoạch là khá giống nhau. Trong tài liệu này, chỉ tập trung định hướng, xây dựng kế hoạch ứng dụng CNTT&amp;TT theo năm học nhằm thực hiện các nhiệm vụ của trong năm học của trường, đặc biệt là nhiệm vụ CNTT năm học và định hướng chung về phát triển CNTT &amp; TT đáp ứng yêu cầu của bối cảnh nhất là triển khai chương trình GDPT 2018. </w:t>
      </w:r>
    </w:p>
    <w:p w14:paraId="793FA94E" w14:textId="77777777" w:rsidR="00784901" w:rsidRDefault="002652EB">
      <w:pPr>
        <w:spacing w:before="0" w:after="0" w:line="360" w:lineRule="auto"/>
        <w:rPr>
          <w:color w:val="000000"/>
        </w:rPr>
      </w:pPr>
      <w:r>
        <w:rPr>
          <w:color w:val="000000"/>
        </w:rPr>
        <w:t xml:space="preserve">Nội dung ứng dụng CNTT &amp; TT trong QTNT hay nội dung quản lí lĩnh vực CNTT của các nhà trường phổ thông hiện nay chủ yếu được lồng ghép vào kế hoạch giáo dục nhà trường, kế hoạch chuyên môn bộ môn hoặc dưới hình thức thông báo, hướng dẫn được trích dẫn, sao y từ các văn bản của cơ quan ngành cấp trên có liên quan đến ứng dụng CNTT &amp; TT nói chung hoặc có thể xây dựng riêng thành một kế hoạch với các tên gọi tương tự. Từ thực tế đó, qua nghiên cứu và nhằm đáp ứng những yêu cầu cơ bản ứng </w:t>
      </w:r>
      <w:r>
        <w:rPr>
          <w:color w:val="000000"/>
        </w:rPr>
        <w:lastRenderedPageBreak/>
        <w:t>dụng CNTT &amp; TT trong QTNT nhất là yêu cầu cần đạt của module này, cần quan tâm đến Khung kế hoạch hoạt động ứng dụng CNTT &amp; TT như sau:</w:t>
      </w:r>
    </w:p>
    <w:p w14:paraId="1A4F0F8C" w14:textId="77777777" w:rsidR="00784901" w:rsidRDefault="002652EB">
      <w:pPr>
        <w:spacing w:before="0" w:after="0" w:line="336" w:lineRule="auto"/>
        <w:rPr>
          <w:color w:val="000000"/>
        </w:rPr>
      </w:pPr>
      <w:r>
        <w:rPr>
          <w:color w:val="000000"/>
        </w:rPr>
        <w:t xml:space="preserve">- </w:t>
      </w:r>
      <w:r>
        <w:rPr>
          <w:i/>
          <w:color w:val="000000"/>
        </w:rPr>
        <w:t>Một là, căn cứ pháp lí và thực tiễn để xây dựng kế hoạch:</w:t>
      </w:r>
      <w:r>
        <w:rPr>
          <w:color w:val="000000"/>
        </w:rPr>
        <w:t xml:space="preserve"> chỉ thị thực hiện nhiệm vụ CNTT &amp; TT của năm học, hướng dẫn nhiệm vụ năm học; kế hoạch thời gian năm học do UBND tỉnh thành phố quận huyện ban hành; các chỉ đạo của cơ quan quản lí nhà nước; các văn bản pháp lí liên quan đến CNTT &amp; TT và giáo dục; kế hoạch có liên quan;</w:t>
      </w:r>
    </w:p>
    <w:p w14:paraId="66142B39" w14:textId="77777777" w:rsidR="00784901" w:rsidRDefault="002652EB">
      <w:pPr>
        <w:spacing w:before="0" w:after="0" w:line="336" w:lineRule="auto"/>
        <w:rPr>
          <w:color w:val="000000"/>
        </w:rPr>
      </w:pPr>
      <w:r>
        <w:rPr>
          <w:i/>
          <w:color w:val="000000"/>
        </w:rPr>
        <w:t>- Hai là, phân tích bối cảnh, hạn chế, khó khăn trong quản trị nhà trường, thực trạng ứng dụng CNTT&amp;TT:</w:t>
      </w:r>
      <w:r>
        <w:rPr>
          <w:color w:val="000000"/>
        </w:rPr>
        <w:t xml:space="preserve"> việc ứng dụng CNTT &amp; TT có hiệu quả, đúng mục tiêu hay không phải được xuất phát từ những bất cập, hạn chế xuất phát từ công tác quản trị nhà trường. Vì vậy, việc đánh giá những bất cập liên quan đến các nội dung quản trị như: Hoạt động chỉ đạo, điều hành; hoạt động dạy học; công tác quản lí tài chính, cơ sở vật chất, thiết bị; quản lí nhân sự; quản lí học sinh; quản lí chất lượng,… cần được phân tích, đánh giá kỹ lưỡng để xác định đúng vấn đề trọng tâm cần giải quyết, thông qua sự hỗ trợ của CNTT &amp; TT. Vì vậy, đây là một bước cực kì quan trọng, cốt lõi để kế hoạch ứng dụng CNTT &amp; TT trong một năm học giải quyết được các vấn đề thực tiễn mà công tác quản trị nhà trường đang gặp phải, đáp ứng được mục tiêu, hiệu quả trong việc cải tiến các hoạt động quản trị nhà trường. Bên cạnh đó, cần tiến hành đánh giá kết quả thực hiện kế hoạch hoạt động ứng dụng CNTT &amp; TT kì trước hoặc đánh giá tổng thể theo khung thời gian xác định tương đối. Phân tích điểm mạnh, điểm yếu, thời cơ và thách thức trong bối cảnh hiện tại để đánh giá tổng quan thực trạng của nhà trường, làm cơ sở định hướng mục tiêu, nhiệm vụ ứng dụng CNTT &amp; TT trong một năm học.</w:t>
      </w:r>
    </w:p>
    <w:p w14:paraId="2ECB20D8" w14:textId="77777777" w:rsidR="00784901" w:rsidRDefault="002652EB">
      <w:pPr>
        <w:spacing w:before="0" w:after="0" w:line="336" w:lineRule="auto"/>
        <w:rPr>
          <w:color w:val="000000"/>
        </w:rPr>
      </w:pPr>
      <w:r>
        <w:rPr>
          <w:i/>
          <w:color w:val="000000"/>
        </w:rPr>
        <w:t>- Ba là, mục tiêu ứng dụng CNTT &amp; TT (Hoặc MĐYC):</w:t>
      </w:r>
      <w:r>
        <w:rPr>
          <w:color w:val="000000"/>
        </w:rPr>
        <w:t xml:space="preserve"> Mục tiêu của việc ứng dụng CNTT &amp; TT cần xây dựng và xác định dựa trên các hạn chế, khó khăn và quản trị nhà trường đang gặp phải, từ đó mới định hướng đúng những nhiệm vụ trong tâm của kế hoạch trong một năm học cần phải giải quyết. Xây dựng mục tiêu của kế hoạch cần phân theo cấp độ: mục tiêu chung (tổng thể); mục tiêu cụ thể; chỉ tiêu thực hiện. Các mục tiêu cần xây dựng theo tiêu chí: thứ tự ưu tiên của các mục tiêu; xác định khung thời gian thực hiện các mục tiêu; mục tiêu phải rõ ràng, đo lường và đánh giá được. Để đảm bảo tính khả thi của kế hoạch trong một năm, số lượng mục tiêu nên từ 3 đến 5.</w:t>
      </w:r>
    </w:p>
    <w:p w14:paraId="41B7D0F7" w14:textId="77777777" w:rsidR="00784901" w:rsidRDefault="002652EB">
      <w:pPr>
        <w:spacing w:before="0" w:after="0" w:line="336" w:lineRule="auto"/>
        <w:rPr>
          <w:color w:val="000000"/>
        </w:rPr>
      </w:pPr>
      <w:r>
        <w:rPr>
          <w:i/>
          <w:color w:val="000000"/>
        </w:rPr>
        <w:t>- Bốn là, nhiệm vụ của kế hoạch (Hoặc Nội dung kế hoạch):</w:t>
      </w:r>
      <w:r>
        <w:rPr>
          <w:color w:val="000000"/>
        </w:rPr>
        <w:t xml:space="preserve"> nhiệm vụ trọng tâm, nhiệm vụ cụ thể (nội dung cụ thể; thời gian thực hiện; người/ đơn vị phụ trách); điều kiện và dự kiến kết quả cho từng nội dung trong kế hoạch. Nhiệm vụ của kế hoạch cần </w:t>
      </w:r>
      <w:r>
        <w:rPr>
          <w:color w:val="000000"/>
        </w:rPr>
        <w:lastRenderedPageBreak/>
        <w:t>bám sát các nhiệm vụ nằm trong hướng dẫn thực hiện nhiệm vụ CNTT&amp;TT của Bộ GD&amp;ĐT, Sở và Phòng giáo dục theo từng năm, bên cạnh đó phải căn cứ vào thực trạng, điều kiện của nhà trường và đặc biệt dựa trên mục tiêu của kế hoạch đã được xác định.</w:t>
      </w:r>
    </w:p>
    <w:p w14:paraId="43D86D0C" w14:textId="77777777" w:rsidR="00784901" w:rsidRDefault="002652EB">
      <w:pPr>
        <w:spacing w:before="0" w:after="0" w:line="336" w:lineRule="auto"/>
        <w:rPr>
          <w:color w:val="000000"/>
        </w:rPr>
      </w:pPr>
      <w:r>
        <w:rPr>
          <w:i/>
          <w:color w:val="000000"/>
        </w:rPr>
        <w:t>- Năm là, giải pháp thực hiện:</w:t>
      </w:r>
      <w:r>
        <w:rPr>
          <w:color w:val="000000"/>
        </w:rPr>
        <w:t xml:space="preserve"> tương ứng với từng nhiệm vụ cụ thể của kế hoạch, cần xác định giải pháp cụ thể để thực hiện từng nhiệm vụ, đảm bảo tập trung đúng các nguồn lực về nhân lực - đội ngũ, về cơ sở vật chất hạ tầng CNTT &amp; thiết bị công nghệ, tài chính vào từng nhiệm vụ. Cần xác định nhiều giải pháp trong từng nhóm giải pháp, tiến hành phân tích, đánh giá mức độ cần thiết, khả thi của từng giải pháp để xác định mức độ ưu tiên các phương án, ngoài ra cần có các giải pháp dự phòng để xử lí các nhiệm vụ khi tiến độ, hiệu quả thực hiên nhiệm vụ không đảm bảo.</w:t>
      </w:r>
    </w:p>
    <w:p w14:paraId="60DC2C9D" w14:textId="77777777" w:rsidR="00784901" w:rsidRDefault="002652EB">
      <w:pPr>
        <w:spacing w:before="0" w:after="0" w:line="336" w:lineRule="auto"/>
        <w:rPr>
          <w:color w:val="000000"/>
        </w:rPr>
      </w:pPr>
      <w:r>
        <w:rPr>
          <w:i/>
          <w:color w:val="000000"/>
        </w:rPr>
        <w:t>- Sáu là, tổ chức thực hiện:</w:t>
      </w:r>
      <w:r>
        <w:rPr>
          <w:color w:val="000000"/>
        </w:rPr>
        <w:t xml:space="preserve"> tổ chức thực hiện chính là từng kế hoạch hành động cụ thể cho các nhiệm vụ, vì vậy cần xác định rõ các nội dung hành động, đơn vị, cá nhân sẽ chịu trách nhiệm, thời gian thực hiện, kinh phí dự kiến cho từng hoạt động. Các yêu cầu kèm theo và các lưu ý khi triển khai thực hiện cũng được đề cập sao cho thật cụ thể và chi tiết, đảm bảo đường dẫn của hoạt động này để thực thi hiệu quả.</w:t>
      </w:r>
    </w:p>
    <w:p w14:paraId="79A87945" w14:textId="77777777" w:rsidR="00784901" w:rsidRDefault="002652EB">
      <w:pPr>
        <w:spacing w:before="0" w:after="0" w:line="336" w:lineRule="auto"/>
        <w:rPr>
          <w:color w:val="000000"/>
        </w:rPr>
      </w:pPr>
      <w:r>
        <w:rPr>
          <w:color w:val="000000"/>
        </w:rPr>
        <w:t>Có thể xem khung mẫu gợi ý về kế hoạch ứng dụng CNTT &amp; TT trong quản trị trường THPT dưới đây:</w:t>
      </w:r>
    </w:p>
    <w:p w14:paraId="4F413E08" w14:textId="77777777" w:rsidR="00784901" w:rsidRDefault="002652EB">
      <w:pPr>
        <w:spacing w:line="360" w:lineRule="auto"/>
        <w:ind w:firstLine="0"/>
        <w:jc w:val="center"/>
        <w:rPr>
          <w:i/>
          <w:color w:val="000000"/>
        </w:rPr>
      </w:pPr>
      <w:r>
        <w:rPr>
          <w:i/>
          <w:color w:val="000000"/>
        </w:rPr>
        <w:t>Bảng 2.1. Khung mẫu gợi ý về kế hoạch ứng dụng CNTT &amp; TT trong QTNT THPT</w:t>
      </w:r>
    </w:p>
    <w:tbl>
      <w:tblPr>
        <w:tblStyle w:val="affffffff5"/>
        <w:tblW w:w="9209" w:type="dxa"/>
        <w:jc w:val="center"/>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ayout w:type="fixed"/>
        <w:tblLook w:val="0400" w:firstRow="0" w:lastRow="0" w:firstColumn="0" w:lastColumn="0" w:noHBand="0" w:noVBand="1"/>
      </w:tblPr>
      <w:tblGrid>
        <w:gridCol w:w="2967"/>
        <w:gridCol w:w="6242"/>
      </w:tblGrid>
      <w:tr w:rsidR="00784901" w14:paraId="5253F69D" w14:textId="77777777">
        <w:trPr>
          <w:trHeight w:val="1224"/>
          <w:jc w:val="center"/>
        </w:trPr>
        <w:tc>
          <w:tcPr>
            <w:tcW w:w="2967" w:type="dxa"/>
          </w:tcPr>
          <w:p w14:paraId="14F59D63" w14:textId="77777777" w:rsidR="00784901" w:rsidRDefault="002652EB">
            <w:pPr>
              <w:widowControl w:val="0"/>
              <w:spacing w:after="0" w:line="240" w:lineRule="auto"/>
              <w:ind w:firstLine="0"/>
              <w:jc w:val="center"/>
              <w:rPr>
                <w:b/>
                <w:color w:val="000000"/>
              </w:rPr>
            </w:pPr>
            <w:r>
              <w:rPr>
                <w:b/>
                <w:color w:val="000000"/>
              </w:rPr>
              <w:t>SỞ GD&amp;ĐT…</w:t>
            </w:r>
          </w:p>
          <w:p w14:paraId="2DA3A8B2" w14:textId="77777777" w:rsidR="00784901" w:rsidRDefault="002652EB">
            <w:pPr>
              <w:widowControl w:val="0"/>
              <w:spacing w:after="0" w:line="240" w:lineRule="auto"/>
              <w:ind w:firstLine="0"/>
              <w:jc w:val="center"/>
              <w:rPr>
                <w:b/>
                <w:color w:val="000000"/>
              </w:rPr>
            </w:pPr>
            <w:r>
              <w:rPr>
                <w:b/>
                <w:color w:val="000000"/>
              </w:rPr>
              <w:t>TRƯỜNG …</w:t>
            </w:r>
          </w:p>
          <w:p w14:paraId="7A8B844F" w14:textId="77777777" w:rsidR="00784901" w:rsidRDefault="002652EB">
            <w:pPr>
              <w:widowControl w:val="0"/>
              <w:spacing w:after="0" w:line="240" w:lineRule="auto"/>
              <w:ind w:firstLine="0"/>
              <w:jc w:val="center"/>
              <w:rPr>
                <w:color w:val="000000"/>
              </w:rPr>
            </w:pPr>
            <w:r>
              <w:rPr>
                <w:color w:val="000000"/>
              </w:rPr>
              <w:t>Số:      /KH-…</w:t>
            </w:r>
          </w:p>
        </w:tc>
        <w:tc>
          <w:tcPr>
            <w:tcW w:w="6242" w:type="dxa"/>
          </w:tcPr>
          <w:p w14:paraId="555FCE1F" w14:textId="77777777" w:rsidR="00784901" w:rsidRDefault="002652EB">
            <w:pPr>
              <w:widowControl w:val="0"/>
              <w:spacing w:after="0" w:line="240" w:lineRule="auto"/>
              <w:ind w:right="56" w:firstLine="0"/>
              <w:jc w:val="center"/>
              <w:rPr>
                <w:color w:val="000000"/>
              </w:rPr>
            </w:pPr>
            <w:r>
              <w:rPr>
                <w:b/>
                <w:color w:val="000000"/>
              </w:rPr>
              <w:t>CỘNG HÒA XÃ HỘI CHỦ NGHĨA VIỆT NAM</w:t>
            </w:r>
          </w:p>
          <w:p w14:paraId="57736C2D" w14:textId="77777777" w:rsidR="00784901" w:rsidRDefault="002652EB">
            <w:pPr>
              <w:widowControl w:val="0"/>
              <w:spacing w:after="0" w:line="240" w:lineRule="auto"/>
              <w:ind w:right="738" w:firstLine="0"/>
              <w:jc w:val="center"/>
              <w:rPr>
                <w:color w:val="000000"/>
              </w:rPr>
            </w:pPr>
            <w:r>
              <w:rPr>
                <w:b/>
                <w:color w:val="000000"/>
              </w:rPr>
              <w:t>Độc lập - Tự do - Hạnh phúc</w:t>
            </w:r>
          </w:p>
          <w:p w14:paraId="0209F04A" w14:textId="77777777" w:rsidR="00784901" w:rsidRDefault="002652EB">
            <w:pPr>
              <w:widowControl w:val="0"/>
              <w:spacing w:after="0" w:line="240" w:lineRule="auto"/>
              <w:ind w:firstLine="0"/>
              <w:jc w:val="center"/>
              <w:rPr>
                <w:color w:val="000000"/>
              </w:rPr>
            </w:pPr>
            <w:r>
              <w:rPr>
                <w:i/>
                <w:color w:val="000000"/>
              </w:rPr>
              <w:t>…, ngày…tháng…năm…</w:t>
            </w:r>
          </w:p>
        </w:tc>
      </w:tr>
    </w:tbl>
    <w:sdt>
      <w:sdtPr>
        <w:tag w:val="goog_rdk_2"/>
        <w:id w:val="-1314319011"/>
      </w:sdtPr>
      <w:sdtEndPr/>
      <w:sdtContent>
        <w:p w14:paraId="7A28B38F" w14:textId="77777777" w:rsidR="00784901" w:rsidRDefault="002652EB">
          <w:pPr>
            <w:pBdr>
              <w:top w:val="single" w:sz="8" w:space="1" w:color="000000"/>
              <w:left w:val="single" w:sz="8" w:space="4" w:color="000000"/>
              <w:bottom w:val="single" w:sz="8" w:space="1" w:color="000000"/>
              <w:right w:val="single" w:sz="8" w:space="4" w:color="000000"/>
            </w:pBdr>
            <w:spacing w:before="0" w:after="0" w:line="240" w:lineRule="auto"/>
            <w:ind w:firstLine="0"/>
            <w:jc w:val="center"/>
            <w:rPr>
              <w:b/>
              <w:color w:val="000000"/>
            </w:rPr>
          </w:pPr>
          <w:r>
            <w:rPr>
              <w:b/>
              <w:color w:val="000000"/>
            </w:rPr>
            <w:t>KẾ HOẠCH</w:t>
          </w:r>
        </w:p>
      </w:sdtContent>
    </w:sdt>
    <w:p w14:paraId="067D7395" w14:textId="77777777" w:rsidR="00784901" w:rsidRDefault="002652EB">
      <w:pPr>
        <w:pBdr>
          <w:top w:val="single" w:sz="8" w:space="1" w:color="000000"/>
          <w:left w:val="single" w:sz="8" w:space="4" w:color="000000"/>
          <w:bottom w:val="single" w:sz="8" w:space="1" w:color="000000"/>
          <w:right w:val="single" w:sz="8" w:space="4" w:color="000000"/>
        </w:pBdr>
        <w:spacing w:before="0" w:after="0" w:line="240" w:lineRule="auto"/>
        <w:ind w:firstLine="0"/>
        <w:jc w:val="center"/>
        <w:rPr>
          <w:b/>
          <w:i/>
          <w:color w:val="000000"/>
        </w:rPr>
      </w:pPr>
      <w:r>
        <w:rPr>
          <w:b/>
          <w:i/>
          <w:color w:val="000000"/>
        </w:rPr>
        <w:t>Về việc triển khai hoạt động ứng dụng CNTT &amp; TT</w:t>
      </w:r>
    </w:p>
    <w:p w14:paraId="15C7CDB5" w14:textId="77777777" w:rsidR="00784901" w:rsidRDefault="002652EB">
      <w:pPr>
        <w:widowControl w:val="0"/>
        <w:pBdr>
          <w:top w:val="single" w:sz="8" w:space="1" w:color="000000"/>
          <w:left w:val="single" w:sz="8" w:space="4" w:color="000000"/>
          <w:bottom w:val="single" w:sz="8" w:space="1" w:color="000000"/>
          <w:right w:val="single" w:sz="8" w:space="4" w:color="000000"/>
        </w:pBdr>
        <w:spacing w:before="0" w:after="0" w:line="240" w:lineRule="auto"/>
        <w:ind w:firstLine="0"/>
        <w:jc w:val="center"/>
        <w:rPr>
          <w:b/>
          <w:color w:val="000000"/>
        </w:rPr>
      </w:pPr>
      <w:r>
        <w:rPr>
          <w:b/>
          <w:i/>
          <w:color w:val="000000"/>
        </w:rPr>
        <w:t>Năm học…………………</w:t>
      </w:r>
    </w:p>
    <w:p w14:paraId="2D2B6389"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rPr>
          <w:color w:val="000000"/>
        </w:rPr>
      </w:pPr>
      <w:r>
        <w:rPr>
          <w:color w:val="000000"/>
        </w:rPr>
        <w:t>Căn cứ…</w:t>
      </w:r>
    </w:p>
    <w:p w14:paraId="74963CE2"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rPr>
          <w:color w:val="000000"/>
        </w:rPr>
      </w:pPr>
      <w:r>
        <w:rPr>
          <w:color w:val="000000"/>
        </w:rPr>
        <w:t>Thực hiện…</w:t>
      </w:r>
    </w:p>
    <w:p w14:paraId="42AA9A32"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rPr>
          <w:color w:val="000000"/>
        </w:rPr>
      </w:pPr>
      <w:r>
        <w:rPr>
          <w:color w:val="000000"/>
        </w:rPr>
        <w:t>(Nêu các căn cứ pháp lí phù hợp nhất)</w:t>
      </w:r>
    </w:p>
    <w:p w14:paraId="25EA3FD1"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I. Phân tích bối cảnh, thực trạng ứng dụng CNTT &amp; TT của nhà trường</w:t>
      </w:r>
    </w:p>
    <w:p w14:paraId="269EEBA0"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1.1. Phân tích những khó khăn, hạn chế trong quản trị, điều hành của nhà trường</w:t>
      </w:r>
    </w:p>
    <w:p w14:paraId="39C22388"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1.2. Đánh giá tình hình ứng dụng CNTT&amp;TT</w:t>
      </w:r>
    </w:p>
    <w:p w14:paraId="67D9DA0B"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bookmarkStart w:id="46" w:name="_heading=h.16x20ju" w:colFirst="0" w:colLast="0"/>
      <w:bookmarkEnd w:id="46"/>
      <w:r>
        <w:rPr>
          <w:color w:val="000000"/>
        </w:rPr>
        <w:t>- Thực trạng trình độ CNTT của đội ngũ CB, GV, NV;</w:t>
      </w:r>
    </w:p>
    <w:p w14:paraId="2B8EB655"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color w:val="000000"/>
        </w:rPr>
        <w:lastRenderedPageBreak/>
        <w:t>- Thực trạng ứng dụng CNTT phục vụ quản lí, điều hành;</w:t>
      </w:r>
    </w:p>
    <w:p w14:paraId="1CF5A8A8"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color w:val="000000"/>
        </w:rPr>
        <w:t>- Thực trạng ứng dụng CNTT trong dạy học, kiểm tra đánh giá;</w:t>
      </w:r>
    </w:p>
    <w:p w14:paraId="1753FD57"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color w:val="000000"/>
        </w:rPr>
        <w:t>- Thực trạng trang thiết bị CNTT và hạ tầng mạng;</w:t>
      </w:r>
    </w:p>
    <w:p w14:paraId="0C2AB0F3" w14:textId="77777777" w:rsidR="00784901" w:rsidRDefault="002652EB">
      <w:pPr>
        <w:pBdr>
          <w:top w:val="single" w:sz="8" w:space="1" w:color="000000"/>
          <w:left w:val="single" w:sz="8" w:space="4" w:color="000000"/>
          <w:bottom w:val="single" w:sz="8" w:space="1" w:color="000000"/>
          <w:right w:val="single" w:sz="8" w:space="4" w:color="000000"/>
        </w:pBdr>
        <w:spacing w:line="360" w:lineRule="auto"/>
        <w:ind w:firstLine="0"/>
        <w:rPr>
          <w:color w:val="000000"/>
        </w:rPr>
      </w:pPr>
      <w:r>
        <w:rPr>
          <w:color w:val="000000"/>
        </w:rPr>
        <w:t>- Thực trạng đảm bảo an toàn, an ninh thông tin và việc ban hành văn bản pháp lí về ứng dụng CNTT&amp;TT;</w:t>
      </w:r>
    </w:p>
    <w:p w14:paraId="5CD3128C"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b/>
          <w:color w:val="000000"/>
        </w:rPr>
        <w:t>1.3.</w:t>
      </w:r>
      <w:r>
        <w:rPr>
          <w:color w:val="000000"/>
        </w:rPr>
        <w:t xml:space="preserve"> </w:t>
      </w:r>
      <w:r>
        <w:rPr>
          <w:b/>
          <w:color w:val="000000"/>
        </w:rPr>
        <w:t>Phân tích SWOT về ứng dụng CNTT&amp;TT của nhà trường</w:t>
      </w:r>
    </w:p>
    <w:p w14:paraId="287B6E83"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color w:val="000000"/>
        </w:rPr>
        <w:t>1.3.1. Thuận lợi</w:t>
      </w:r>
    </w:p>
    <w:p w14:paraId="224B4F6A"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color w:val="000000"/>
        </w:rPr>
        <w:t>1.3.2. Khó khăn</w:t>
      </w:r>
    </w:p>
    <w:p w14:paraId="3E325559"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color w:val="000000"/>
        </w:rPr>
        <w:t>1.3.3. Thời cơ</w:t>
      </w:r>
    </w:p>
    <w:p w14:paraId="2C0107E2"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color w:val="000000"/>
        </w:rPr>
        <w:t>1.3.4. Thách thức</w:t>
      </w:r>
    </w:p>
    <w:p w14:paraId="3E9826B1"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II. Mục tiêu</w:t>
      </w:r>
    </w:p>
    <w:p w14:paraId="6E1139FA"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2.1. Mục tiêu chung</w:t>
      </w:r>
    </w:p>
    <w:p w14:paraId="25EA1852"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2.2. Mục tiêu, chỉ tiêu cụ thể</w:t>
      </w:r>
    </w:p>
    <w:p w14:paraId="20B3B5DE"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III. Nhiệm vụ ứng dụng CNTT&amp;TT trong nhà trường</w:t>
      </w:r>
    </w:p>
    <w:p w14:paraId="2954C258"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3.1. Nhiệm vụ trọng tâm</w:t>
      </w:r>
    </w:p>
    <w:p w14:paraId="33B06264"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3.2. Nhiệm vụ cụ thể</w:t>
      </w:r>
    </w:p>
    <w:p w14:paraId="10BB678E"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IV. Giải pháp thực hiện</w:t>
      </w:r>
    </w:p>
    <w:p w14:paraId="0080622B"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i/>
          <w:color w:val="000000"/>
        </w:rPr>
      </w:pPr>
      <w:r>
        <w:rPr>
          <w:i/>
          <w:color w:val="000000"/>
        </w:rPr>
        <w:t>Một số giải pháp gợi ý như:</w:t>
      </w:r>
    </w:p>
    <w:p w14:paraId="5842CC35"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4.1. Giải pháp về triển khai tổ chức thực hiện</w:t>
      </w:r>
    </w:p>
    <w:p w14:paraId="15A0FD20"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4.2. Giải pháp về nhân lực, đội ngũ</w:t>
      </w:r>
    </w:p>
    <w:p w14:paraId="5C1B7AD5"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4.3. Giải pháp về cơ sở vật chất hạ tầng CNTT &amp; thiết bị công nghệ</w:t>
      </w:r>
    </w:p>
    <w:p w14:paraId="25441ECA"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4.4. Giải pháp tài chính</w:t>
      </w:r>
    </w:p>
    <w:p w14:paraId="415DE3F4"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b/>
          <w:color w:val="000000"/>
        </w:rPr>
      </w:pPr>
      <w:r>
        <w:rPr>
          <w:b/>
          <w:color w:val="000000"/>
        </w:rPr>
        <w:t>4.5. Giải pháp bảo đảm an toàn thông tin…</w:t>
      </w:r>
    </w:p>
    <w:p w14:paraId="49FEE6CD" w14:textId="77777777" w:rsidR="00784901" w:rsidRDefault="002652EB">
      <w:pPr>
        <w:pBdr>
          <w:top w:val="single" w:sz="8" w:space="1" w:color="000000"/>
          <w:left w:val="single" w:sz="8" w:space="4" w:color="000000"/>
          <w:bottom w:val="single" w:sz="8" w:space="1" w:color="000000"/>
          <w:right w:val="single" w:sz="8" w:space="4" w:color="000000"/>
        </w:pBdr>
        <w:spacing w:line="360" w:lineRule="auto"/>
        <w:ind w:firstLine="0"/>
        <w:rPr>
          <w:b/>
          <w:color w:val="000000"/>
        </w:rPr>
      </w:pPr>
      <w:r>
        <w:rPr>
          <w:b/>
          <w:color w:val="000000"/>
        </w:rPr>
        <w:t>V. Tổ chức thực hiện</w:t>
      </w:r>
    </w:p>
    <w:tbl>
      <w:tblPr>
        <w:tblStyle w:val="affffffff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2410"/>
        <w:gridCol w:w="1561"/>
        <w:gridCol w:w="1275"/>
        <w:gridCol w:w="1134"/>
        <w:gridCol w:w="986"/>
        <w:gridCol w:w="1129"/>
      </w:tblGrid>
      <w:tr w:rsidR="00784901" w14:paraId="489907F7" w14:textId="77777777">
        <w:trPr>
          <w:trHeight w:val="420"/>
          <w:jc w:val="center"/>
        </w:trPr>
        <w:tc>
          <w:tcPr>
            <w:tcW w:w="714" w:type="dxa"/>
            <w:vMerge w:val="restart"/>
            <w:vAlign w:val="center"/>
          </w:tcPr>
          <w:p w14:paraId="52E9142C" w14:textId="77777777" w:rsidR="00784901" w:rsidRDefault="002652EB">
            <w:pPr>
              <w:widowControl w:val="0"/>
              <w:spacing w:after="0" w:line="360" w:lineRule="auto"/>
              <w:ind w:firstLine="0"/>
              <w:jc w:val="center"/>
              <w:rPr>
                <w:b/>
                <w:color w:val="000000"/>
              </w:rPr>
            </w:pPr>
            <w:r>
              <w:rPr>
                <w:b/>
                <w:color w:val="000000"/>
              </w:rPr>
              <w:t>TT</w:t>
            </w:r>
          </w:p>
        </w:tc>
        <w:tc>
          <w:tcPr>
            <w:tcW w:w="2410" w:type="dxa"/>
            <w:vMerge w:val="restart"/>
            <w:vAlign w:val="center"/>
          </w:tcPr>
          <w:p w14:paraId="52B7C3AF" w14:textId="77777777" w:rsidR="00784901" w:rsidRDefault="002652EB">
            <w:pPr>
              <w:widowControl w:val="0"/>
              <w:spacing w:after="0" w:line="360" w:lineRule="auto"/>
              <w:ind w:firstLine="0"/>
              <w:jc w:val="center"/>
              <w:rPr>
                <w:b/>
                <w:color w:val="000000"/>
              </w:rPr>
            </w:pPr>
            <w:r>
              <w:rPr>
                <w:b/>
                <w:color w:val="000000"/>
              </w:rPr>
              <w:t>Nội dung thực hiện</w:t>
            </w:r>
          </w:p>
        </w:tc>
        <w:tc>
          <w:tcPr>
            <w:tcW w:w="2836" w:type="dxa"/>
            <w:gridSpan w:val="2"/>
            <w:vAlign w:val="center"/>
          </w:tcPr>
          <w:p w14:paraId="6EDAF965" w14:textId="77777777" w:rsidR="00784901" w:rsidRDefault="002652EB">
            <w:pPr>
              <w:widowControl w:val="0"/>
              <w:spacing w:after="0" w:line="360" w:lineRule="auto"/>
              <w:ind w:firstLine="0"/>
              <w:jc w:val="center"/>
              <w:rPr>
                <w:b/>
                <w:color w:val="000000"/>
              </w:rPr>
            </w:pPr>
            <w:r>
              <w:rPr>
                <w:b/>
                <w:color w:val="000000"/>
              </w:rPr>
              <w:t>Trách nhiệm</w:t>
            </w:r>
          </w:p>
        </w:tc>
        <w:tc>
          <w:tcPr>
            <w:tcW w:w="2120" w:type="dxa"/>
            <w:gridSpan w:val="2"/>
            <w:vAlign w:val="center"/>
          </w:tcPr>
          <w:p w14:paraId="619E9C50" w14:textId="77777777" w:rsidR="00784901" w:rsidRDefault="002652EB">
            <w:pPr>
              <w:widowControl w:val="0"/>
              <w:spacing w:after="0" w:line="360" w:lineRule="auto"/>
              <w:ind w:firstLine="0"/>
              <w:jc w:val="center"/>
              <w:rPr>
                <w:b/>
                <w:color w:val="000000"/>
              </w:rPr>
            </w:pPr>
            <w:r>
              <w:rPr>
                <w:b/>
                <w:color w:val="000000"/>
              </w:rPr>
              <w:t>Thời gian</w:t>
            </w:r>
          </w:p>
        </w:tc>
        <w:tc>
          <w:tcPr>
            <w:tcW w:w="1129" w:type="dxa"/>
            <w:vMerge w:val="restart"/>
            <w:vAlign w:val="center"/>
          </w:tcPr>
          <w:p w14:paraId="1CDF9663" w14:textId="77777777" w:rsidR="00784901" w:rsidRDefault="002652EB">
            <w:pPr>
              <w:widowControl w:val="0"/>
              <w:spacing w:after="0" w:line="360" w:lineRule="auto"/>
              <w:ind w:firstLine="0"/>
              <w:jc w:val="center"/>
              <w:rPr>
                <w:b/>
                <w:color w:val="000000"/>
              </w:rPr>
            </w:pPr>
            <w:r>
              <w:rPr>
                <w:b/>
                <w:color w:val="000000"/>
              </w:rPr>
              <w:t>Sản phẩm</w:t>
            </w:r>
          </w:p>
        </w:tc>
      </w:tr>
      <w:tr w:rsidR="00784901" w14:paraId="24631314" w14:textId="77777777">
        <w:trPr>
          <w:trHeight w:val="284"/>
          <w:jc w:val="center"/>
        </w:trPr>
        <w:tc>
          <w:tcPr>
            <w:tcW w:w="714" w:type="dxa"/>
            <w:vMerge/>
            <w:vAlign w:val="center"/>
          </w:tcPr>
          <w:p w14:paraId="31D36AD2" w14:textId="77777777" w:rsidR="00784901" w:rsidRDefault="00784901">
            <w:pPr>
              <w:widowControl w:val="0"/>
              <w:pBdr>
                <w:top w:val="nil"/>
                <w:left w:val="nil"/>
                <w:bottom w:val="nil"/>
                <w:right w:val="nil"/>
                <w:between w:val="nil"/>
              </w:pBdr>
              <w:spacing w:after="0" w:line="276" w:lineRule="auto"/>
              <w:ind w:firstLine="0"/>
              <w:jc w:val="left"/>
              <w:rPr>
                <w:b/>
                <w:color w:val="000000"/>
              </w:rPr>
            </w:pPr>
          </w:p>
        </w:tc>
        <w:tc>
          <w:tcPr>
            <w:tcW w:w="2410" w:type="dxa"/>
            <w:vMerge/>
            <w:vAlign w:val="center"/>
          </w:tcPr>
          <w:p w14:paraId="16B5B6D5" w14:textId="77777777" w:rsidR="00784901" w:rsidRDefault="00784901">
            <w:pPr>
              <w:widowControl w:val="0"/>
              <w:pBdr>
                <w:top w:val="nil"/>
                <w:left w:val="nil"/>
                <w:bottom w:val="nil"/>
                <w:right w:val="nil"/>
                <w:between w:val="nil"/>
              </w:pBdr>
              <w:spacing w:after="0" w:line="276" w:lineRule="auto"/>
              <w:ind w:firstLine="0"/>
              <w:jc w:val="left"/>
              <w:rPr>
                <w:b/>
                <w:color w:val="000000"/>
              </w:rPr>
            </w:pPr>
          </w:p>
        </w:tc>
        <w:tc>
          <w:tcPr>
            <w:tcW w:w="1561" w:type="dxa"/>
            <w:vAlign w:val="center"/>
          </w:tcPr>
          <w:p w14:paraId="5433DA3A" w14:textId="77777777" w:rsidR="00784901" w:rsidRDefault="002652EB">
            <w:pPr>
              <w:widowControl w:val="0"/>
              <w:spacing w:after="0" w:line="360" w:lineRule="auto"/>
              <w:ind w:firstLine="0"/>
              <w:jc w:val="center"/>
              <w:rPr>
                <w:b/>
                <w:color w:val="000000"/>
              </w:rPr>
            </w:pPr>
            <w:r>
              <w:rPr>
                <w:b/>
                <w:color w:val="000000"/>
              </w:rPr>
              <w:t>Phụ trách chính</w:t>
            </w:r>
          </w:p>
        </w:tc>
        <w:tc>
          <w:tcPr>
            <w:tcW w:w="1275" w:type="dxa"/>
          </w:tcPr>
          <w:p w14:paraId="6447BC88" w14:textId="77777777" w:rsidR="00784901" w:rsidRDefault="002652EB">
            <w:pPr>
              <w:widowControl w:val="0"/>
              <w:spacing w:after="0" w:line="360" w:lineRule="auto"/>
              <w:ind w:firstLine="0"/>
              <w:jc w:val="center"/>
              <w:rPr>
                <w:b/>
                <w:color w:val="000000"/>
              </w:rPr>
            </w:pPr>
            <w:r>
              <w:rPr>
                <w:b/>
                <w:color w:val="000000"/>
              </w:rPr>
              <w:t>Phối hợp</w:t>
            </w:r>
          </w:p>
        </w:tc>
        <w:tc>
          <w:tcPr>
            <w:tcW w:w="1134" w:type="dxa"/>
            <w:vAlign w:val="center"/>
          </w:tcPr>
          <w:p w14:paraId="2F18A8F7" w14:textId="77777777" w:rsidR="00784901" w:rsidRDefault="002652EB">
            <w:pPr>
              <w:widowControl w:val="0"/>
              <w:spacing w:after="0" w:line="360" w:lineRule="auto"/>
              <w:ind w:firstLine="0"/>
              <w:jc w:val="center"/>
              <w:rPr>
                <w:b/>
                <w:color w:val="000000"/>
              </w:rPr>
            </w:pPr>
            <w:r>
              <w:rPr>
                <w:b/>
                <w:color w:val="000000"/>
              </w:rPr>
              <w:t>Bắt đầu</w:t>
            </w:r>
          </w:p>
        </w:tc>
        <w:tc>
          <w:tcPr>
            <w:tcW w:w="986" w:type="dxa"/>
          </w:tcPr>
          <w:p w14:paraId="6016D35C" w14:textId="77777777" w:rsidR="00784901" w:rsidRDefault="002652EB">
            <w:pPr>
              <w:widowControl w:val="0"/>
              <w:spacing w:after="0" w:line="360" w:lineRule="auto"/>
              <w:ind w:firstLine="0"/>
              <w:jc w:val="center"/>
              <w:rPr>
                <w:b/>
                <w:color w:val="000000"/>
              </w:rPr>
            </w:pPr>
            <w:r>
              <w:rPr>
                <w:b/>
                <w:color w:val="000000"/>
              </w:rPr>
              <w:t>Kết thúc</w:t>
            </w:r>
          </w:p>
        </w:tc>
        <w:tc>
          <w:tcPr>
            <w:tcW w:w="1129" w:type="dxa"/>
            <w:vMerge/>
            <w:vAlign w:val="center"/>
          </w:tcPr>
          <w:p w14:paraId="66B76323" w14:textId="77777777" w:rsidR="00784901" w:rsidRDefault="00784901">
            <w:pPr>
              <w:widowControl w:val="0"/>
              <w:pBdr>
                <w:top w:val="nil"/>
                <w:left w:val="nil"/>
                <w:bottom w:val="nil"/>
                <w:right w:val="nil"/>
                <w:between w:val="nil"/>
              </w:pBdr>
              <w:spacing w:after="0" w:line="276" w:lineRule="auto"/>
              <w:ind w:firstLine="0"/>
              <w:jc w:val="left"/>
              <w:rPr>
                <w:b/>
                <w:color w:val="000000"/>
              </w:rPr>
            </w:pPr>
          </w:p>
        </w:tc>
      </w:tr>
      <w:tr w:rsidR="00784901" w14:paraId="6729F71E" w14:textId="77777777">
        <w:trPr>
          <w:trHeight w:val="284"/>
          <w:jc w:val="center"/>
        </w:trPr>
        <w:tc>
          <w:tcPr>
            <w:tcW w:w="714" w:type="dxa"/>
            <w:vAlign w:val="center"/>
          </w:tcPr>
          <w:p w14:paraId="07DFA62F" w14:textId="77777777" w:rsidR="00784901" w:rsidRDefault="002652EB">
            <w:pPr>
              <w:widowControl w:val="0"/>
              <w:spacing w:line="360" w:lineRule="auto"/>
              <w:ind w:firstLine="0"/>
              <w:jc w:val="center"/>
              <w:rPr>
                <w:color w:val="000000"/>
              </w:rPr>
            </w:pPr>
            <w:r>
              <w:rPr>
                <w:color w:val="000000"/>
              </w:rPr>
              <w:lastRenderedPageBreak/>
              <w:t>1</w:t>
            </w:r>
          </w:p>
        </w:tc>
        <w:tc>
          <w:tcPr>
            <w:tcW w:w="2410" w:type="dxa"/>
            <w:vAlign w:val="center"/>
          </w:tcPr>
          <w:p w14:paraId="29F70A3B" w14:textId="77777777" w:rsidR="00784901" w:rsidRDefault="00784901">
            <w:pPr>
              <w:widowControl w:val="0"/>
              <w:spacing w:line="360" w:lineRule="auto"/>
              <w:ind w:firstLine="0"/>
              <w:rPr>
                <w:color w:val="000000"/>
              </w:rPr>
            </w:pPr>
          </w:p>
        </w:tc>
        <w:tc>
          <w:tcPr>
            <w:tcW w:w="1561" w:type="dxa"/>
            <w:vAlign w:val="center"/>
          </w:tcPr>
          <w:p w14:paraId="055032E8" w14:textId="77777777" w:rsidR="00784901" w:rsidRDefault="00784901">
            <w:pPr>
              <w:widowControl w:val="0"/>
              <w:spacing w:line="360" w:lineRule="auto"/>
              <w:ind w:firstLine="0"/>
              <w:jc w:val="center"/>
              <w:rPr>
                <w:color w:val="000000"/>
              </w:rPr>
            </w:pPr>
          </w:p>
        </w:tc>
        <w:tc>
          <w:tcPr>
            <w:tcW w:w="1275" w:type="dxa"/>
          </w:tcPr>
          <w:p w14:paraId="70BDADF8" w14:textId="77777777" w:rsidR="00784901" w:rsidRDefault="00784901">
            <w:pPr>
              <w:widowControl w:val="0"/>
              <w:spacing w:line="360" w:lineRule="auto"/>
              <w:ind w:firstLine="0"/>
              <w:jc w:val="center"/>
              <w:rPr>
                <w:color w:val="000000"/>
              </w:rPr>
            </w:pPr>
          </w:p>
        </w:tc>
        <w:tc>
          <w:tcPr>
            <w:tcW w:w="1134" w:type="dxa"/>
            <w:vAlign w:val="center"/>
          </w:tcPr>
          <w:p w14:paraId="37C7EC12" w14:textId="77777777" w:rsidR="00784901" w:rsidRDefault="00784901">
            <w:pPr>
              <w:widowControl w:val="0"/>
              <w:spacing w:line="360" w:lineRule="auto"/>
              <w:ind w:firstLine="0"/>
              <w:jc w:val="center"/>
              <w:rPr>
                <w:color w:val="000000"/>
              </w:rPr>
            </w:pPr>
          </w:p>
        </w:tc>
        <w:tc>
          <w:tcPr>
            <w:tcW w:w="986" w:type="dxa"/>
          </w:tcPr>
          <w:p w14:paraId="0BB83473" w14:textId="77777777" w:rsidR="00784901" w:rsidRDefault="00784901">
            <w:pPr>
              <w:widowControl w:val="0"/>
              <w:spacing w:line="360" w:lineRule="auto"/>
              <w:ind w:firstLine="0"/>
              <w:jc w:val="center"/>
              <w:rPr>
                <w:color w:val="000000"/>
              </w:rPr>
            </w:pPr>
          </w:p>
        </w:tc>
        <w:tc>
          <w:tcPr>
            <w:tcW w:w="1129" w:type="dxa"/>
            <w:vAlign w:val="center"/>
          </w:tcPr>
          <w:p w14:paraId="34C0E550" w14:textId="77777777" w:rsidR="00784901" w:rsidRDefault="00784901">
            <w:pPr>
              <w:widowControl w:val="0"/>
              <w:spacing w:line="360" w:lineRule="auto"/>
              <w:ind w:firstLine="0"/>
              <w:jc w:val="center"/>
              <w:rPr>
                <w:color w:val="000000"/>
              </w:rPr>
            </w:pPr>
          </w:p>
        </w:tc>
      </w:tr>
      <w:tr w:rsidR="00784901" w14:paraId="2D2A91FD" w14:textId="77777777">
        <w:trPr>
          <w:trHeight w:val="284"/>
          <w:jc w:val="center"/>
        </w:trPr>
        <w:tc>
          <w:tcPr>
            <w:tcW w:w="714" w:type="dxa"/>
            <w:vAlign w:val="center"/>
          </w:tcPr>
          <w:p w14:paraId="4FFA178F" w14:textId="77777777" w:rsidR="00784901" w:rsidRDefault="002652EB">
            <w:pPr>
              <w:widowControl w:val="0"/>
              <w:spacing w:line="360" w:lineRule="auto"/>
              <w:ind w:firstLine="0"/>
              <w:jc w:val="center"/>
              <w:rPr>
                <w:color w:val="000000"/>
              </w:rPr>
            </w:pPr>
            <w:r>
              <w:rPr>
                <w:color w:val="000000"/>
              </w:rPr>
              <w:t>2</w:t>
            </w:r>
          </w:p>
        </w:tc>
        <w:tc>
          <w:tcPr>
            <w:tcW w:w="2410" w:type="dxa"/>
            <w:vAlign w:val="center"/>
          </w:tcPr>
          <w:p w14:paraId="4866A4BC" w14:textId="77777777" w:rsidR="00784901" w:rsidRDefault="00784901">
            <w:pPr>
              <w:widowControl w:val="0"/>
              <w:spacing w:line="360" w:lineRule="auto"/>
              <w:ind w:firstLine="0"/>
              <w:rPr>
                <w:color w:val="000000"/>
              </w:rPr>
            </w:pPr>
          </w:p>
        </w:tc>
        <w:tc>
          <w:tcPr>
            <w:tcW w:w="1561" w:type="dxa"/>
            <w:vAlign w:val="center"/>
          </w:tcPr>
          <w:p w14:paraId="24CAADB2" w14:textId="77777777" w:rsidR="00784901" w:rsidRDefault="00784901">
            <w:pPr>
              <w:widowControl w:val="0"/>
              <w:spacing w:line="360" w:lineRule="auto"/>
              <w:ind w:firstLine="0"/>
              <w:jc w:val="center"/>
              <w:rPr>
                <w:color w:val="000000"/>
              </w:rPr>
            </w:pPr>
          </w:p>
        </w:tc>
        <w:tc>
          <w:tcPr>
            <w:tcW w:w="1275" w:type="dxa"/>
          </w:tcPr>
          <w:p w14:paraId="0E7640A3" w14:textId="77777777" w:rsidR="00784901" w:rsidRDefault="00784901">
            <w:pPr>
              <w:widowControl w:val="0"/>
              <w:spacing w:line="360" w:lineRule="auto"/>
              <w:ind w:firstLine="0"/>
              <w:jc w:val="center"/>
              <w:rPr>
                <w:color w:val="000000"/>
              </w:rPr>
            </w:pPr>
          </w:p>
        </w:tc>
        <w:tc>
          <w:tcPr>
            <w:tcW w:w="1134" w:type="dxa"/>
            <w:vAlign w:val="center"/>
          </w:tcPr>
          <w:p w14:paraId="699A5ED1" w14:textId="77777777" w:rsidR="00784901" w:rsidRDefault="00784901">
            <w:pPr>
              <w:widowControl w:val="0"/>
              <w:spacing w:line="360" w:lineRule="auto"/>
              <w:ind w:firstLine="0"/>
              <w:jc w:val="center"/>
              <w:rPr>
                <w:color w:val="000000"/>
              </w:rPr>
            </w:pPr>
          </w:p>
        </w:tc>
        <w:tc>
          <w:tcPr>
            <w:tcW w:w="986" w:type="dxa"/>
          </w:tcPr>
          <w:p w14:paraId="62345B34" w14:textId="77777777" w:rsidR="00784901" w:rsidRDefault="00784901">
            <w:pPr>
              <w:widowControl w:val="0"/>
              <w:spacing w:line="360" w:lineRule="auto"/>
              <w:ind w:firstLine="0"/>
              <w:jc w:val="center"/>
              <w:rPr>
                <w:color w:val="000000"/>
              </w:rPr>
            </w:pPr>
          </w:p>
        </w:tc>
        <w:tc>
          <w:tcPr>
            <w:tcW w:w="1129" w:type="dxa"/>
            <w:vAlign w:val="center"/>
          </w:tcPr>
          <w:p w14:paraId="0D9BCD95" w14:textId="77777777" w:rsidR="00784901" w:rsidRDefault="00784901">
            <w:pPr>
              <w:widowControl w:val="0"/>
              <w:spacing w:line="360" w:lineRule="auto"/>
              <w:ind w:firstLine="0"/>
              <w:jc w:val="center"/>
              <w:rPr>
                <w:color w:val="000000"/>
              </w:rPr>
            </w:pPr>
          </w:p>
        </w:tc>
      </w:tr>
    </w:tbl>
    <w:p w14:paraId="552F6DFA" w14:textId="77777777" w:rsidR="00784901" w:rsidRDefault="002652EB">
      <w:pPr>
        <w:widowControl w:val="0"/>
        <w:pBdr>
          <w:top w:val="single" w:sz="8" w:space="1" w:color="000000"/>
          <w:left w:val="single" w:sz="8" w:space="4" w:color="000000"/>
          <w:bottom w:val="single" w:sz="8" w:space="1" w:color="000000"/>
          <w:right w:val="single" w:sz="8" w:space="4" w:color="000000"/>
        </w:pBdr>
        <w:tabs>
          <w:tab w:val="center" w:pos="6521"/>
        </w:tabs>
        <w:spacing w:line="360" w:lineRule="auto"/>
        <w:ind w:firstLine="0"/>
        <w:rPr>
          <w:b/>
          <w:color w:val="000000"/>
        </w:rPr>
      </w:pPr>
      <w:r>
        <w:rPr>
          <w:b/>
          <w:i/>
          <w:color w:val="000000"/>
        </w:rPr>
        <w:t>Nơi nhận:</w:t>
      </w:r>
      <w:r>
        <w:rPr>
          <w:b/>
          <w:i/>
          <w:color w:val="000000"/>
        </w:rPr>
        <w:tab/>
      </w:r>
      <w:r>
        <w:rPr>
          <w:b/>
          <w:color w:val="000000"/>
        </w:rPr>
        <w:t>Hiệu trưởng</w:t>
      </w:r>
    </w:p>
    <w:p w14:paraId="179AEC36" w14:textId="77777777" w:rsidR="00784901" w:rsidRDefault="002652EB">
      <w:pPr>
        <w:widowControl w:val="0"/>
        <w:pBdr>
          <w:top w:val="single" w:sz="8" w:space="1" w:color="000000"/>
          <w:left w:val="single" w:sz="8" w:space="4" w:color="000000"/>
          <w:bottom w:val="single" w:sz="8" w:space="1" w:color="000000"/>
          <w:right w:val="single" w:sz="8" w:space="4" w:color="000000"/>
        </w:pBdr>
        <w:spacing w:line="360" w:lineRule="auto"/>
        <w:ind w:firstLine="0"/>
        <w:jc w:val="left"/>
        <w:rPr>
          <w:color w:val="000000"/>
        </w:rPr>
      </w:pPr>
      <w:r>
        <w:rPr>
          <w:color w:val="000000"/>
        </w:rPr>
        <w:t>- Sở GD&amp;ĐT (b/c)</w:t>
      </w:r>
    </w:p>
    <w:p w14:paraId="2D6485AC" w14:textId="77777777" w:rsidR="00784901" w:rsidRDefault="002652EB">
      <w:pPr>
        <w:pBdr>
          <w:top w:val="single" w:sz="8" w:space="1" w:color="000000"/>
          <w:left w:val="single" w:sz="8" w:space="4" w:color="000000"/>
          <w:bottom w:val="single" w:sz="8" w:space="1" w:color="000000"/>
          <w:right w:val="single" w:sz="8" w:space="4" w:color="000000"/>
        </w:pBdr>
        <w:spacing w:line="360" w:lineRule="auto"/>
        <w:ind w:firstLine="0"/>
        <w:rPr>
          <w:color w:val="000000"/>
        </w:rPr>
      </w:pPr>
      <w:r>
        <w:rPr>
          <w:color w:val="000000"/>
        </w:rPr>
        <w:t>- Lưu: VT</w:t>
      </w:r>
    </w:p>
    <w:p w14:paraId="0468D7DA" w14:textId="77777777" w:rsidR="00784901" w:rsidRDefault="002652EB">
      <w:pPr>
        <w:spacing w:line="360" w:lineRule="auto"/>
        <w:rPr>
          <w:color w:val="000000"/>
        </w:rPr>
      </w:pPr>
      <w:r>
        <w:rPr>
          <w:color w:val="000000"/>
        </w:rPr>
        <w:t>Cấu trúc kế hoạch hoạt động ứng dụng CNTT &amp; TT có thể điều chỉnh tùy thuộc vào mục tiêu, nhiệm vụ và nhất là các yêu cầu định hướng chung của địa phương nhất là sự đầu tư có định hướng hay đầu tư hệ thống. Tuy nhiên, kế hoạch ứng dụng CNTT &amp; TT cần đảm bảo các phần cơ bản như trên trong đó nên thể hiện rõ một số chi tiết có liên quan đến: phần mềm, phần cứng, cơ sở dữ liệu, và nguồn nhân lực cần đáp ứng bởi đây là các nội dung không thể thiếu được góp phần tạo nên một kế hoạch khả thi.</w:t>
      </w:r>
    </w:p>
    <w:p w14:paraId="452D7ACC" w14:textId="77777777" w:rsidR="00784901" w:rsidRDefault="002652EB">
      <w:pPr>
        <w:pStyle w:val="u3"/>
        <w:rPr>
          <w:color w:val="000000"/>
        </w:rPr>
      </w:pPr>
      <w:bookmarkStart w:id="47" w:name="_heading=h.3j2qqm3" w:colFirst="0" w:colLast="0"/>
      <w:bookmarkEnd w:id="47"/>
      <w:r>
        <w:rPr>
          <w:color w:val="000000"/>
        </w:rPr>
        <w:t>2.1.5. Cấu trúc của kế hoạch thành phần (tiêu điểm) về hoạt động ứng dụng CNTT &amp; TT trong quản trị trường THPT trong một năm học</w:t>
      </w:r>
    </w:p>
    <w:p w14:paraId="7CCCAB37" w14:textId="77777777" w:rsidR="00784901" w:rsidRDefault="002652EB">
      <w:pPr>
        <w:rPr>
          <w:color w:val="000000"/>
        </w:rPr>
      </w:pPr>
      <w:r>
        <w:rPr>
          <w:color w:val="000000"/>
        </w:rPr>
        <w:t>Ngoài việc thiết kế, xây dựng kế hoạch tổng thể về việc ứng dụng CNTT &amp; TT trong quản trị trường THPT trong một năm học thì việc xây dựng các kế hoạch thành phần, hay còn gọi là kế hoạch tiêu điểm để giải quyết từng mục tiêu, nhiệm vụ trọng tâm cần quan tâm và thực hiện để thể hiện sự chặt chẽ, khoa học trong việc tổ chức thực hiện ứng dụng CNTT &amp; TT. Đây cũng có thể hiểu là kế hoạch ứng dụng CNTT &amp; TT để giải quyết một vấn đề cụ thể trong quản trị trường THPT. Về cấu trúc của một bản kế hoạch thành phần, tiêu điểm cũng tương tự như cấu trúc của một bản kế hoạch tổng thể. Điểm khác biệt đó là về quy mô thực hiện của kế hoạch, đối với kế hoạch thành phần thì chỉ xử lí một hoặc hai nhiệm vụ trong tâm từ kế hoạch tổng thể hoặc có thể xử lí các nhiệm vụ, yêu cầu trọng điểm của cấp trên hoặc xuất phát từ nhu cầu thực tiễn quản lí của nhà trường. Bên cạnh đó, kế hoạch tiêu điểm sẽ tập trung vào những kết quả cụ thể, đo lường được, thời gian thực hiện của kế hoạch thường tập trung vài ba đến năm tháng hoặc dưới một năm học.</w:t>
      </w:r>
    </w:p>
    <w:p w14:paraId="52D14548" w14:textId="77777777" w:rsidR="00784901" w:rsidRDefault="002652EB">
      <w:pPr>
        <w:rPr>
          <w:color w:val="000000"/>
        </w:rPr>
      </w:pPr>
      <w:r>
        <w:rPr>
          <w:color w:val="000000"/>
        </w:rPr>
        <w:t xml:space="preserve">Ví dụ minh họa về một vài kế hoạch thành phần như sau: </w:t>
      </w:r>
    </w:p>
    <w:p w14:paraId="415BAF00" w14:textId="77777777" w:rsidR="00784901" w:rsidRDefault="002652EB">
      <w:pPr>
        <w:rPr>
          <w:color w:val="000000"/>
        </w:rPr>
      </w:pPr>
      <w:r>
        <w:rPr>
          <w:color w:val="000000"/>
        </w:rPr>
        <w:t>- Kế hoạch dạy học trực tuyến, trên truyền hình trong thời gian học sinh nghỉ học ở trường để phòng và chống dịch bệnh Covid - 19;</w:t>
      </w:r>
    </w:p>
    <w:p w14:paraId="755576A7" w14:textId="77777777" w:rsidR="00784901" w:rsidRDefault="002652EB">
      <w:pPr>
        <w:rPr>
          <w:color w:val="000000"/>
        </w:rPr>
      </w:pPr>
      <w:r>
        <w:rPr>
          <w:color w:val="000000"/>
        </w:rPr>
        <w:t>- Kế hoạch về việc ứng dụng CNTT &amp; TT trong việc quản lí hoạt động dạy học và kiểm tra đánh giá kết quả học tập của học sinh;</w:t>
      </w:r>
    </w:p>
    <w:p w14:paraId="6AB5D4D5" w14:textId="77777777" w:rsidR="00784901" w:rsidRDefault="002652EB">
      <w:pPr>
        <w:rPr>
          <w:color w:val="000000"/>
        </w:rPr>
      </w:pPr>
      <w:r>
        <w:rPr>
          <w:color w:val="000000"/>
        </w:rPr>
        <w:lastRenderedPageBreak/>
        <w:t>- Kế hoạch về việc ứng dụng CNTT &amp; TT trong việc cải tiến công tác hành chính;</w:t>
      </w:r>
    </w:p>
    <w:p w14:paraId="5CB2EC6F" w14:textId="77777777" w:rsidR="00784901" w:rsidRDefault="002652EB">
      <w:pPr>
        <w:rPr>
          <w:color w:val="000000"/>
        </w:rPr>
      </w:pPr>
      <w:r>
        <w:rPr>
          <w:color w:val="000000"/>
        </w:rPr>
        <w:t>- Kế hoạch về việc rà soát, đánh giá và điều chỉnh cổng thông tin điện tử của  trường.</w:t>
      </w:r>
    </w:p>
    <w:p w14:paraId="57253E3B" w14:textId="77777777" w:rsidR="00784901" w:rsidRDefault="002652EB">
      <w:pPr>
        <w:rPr>
          <w:b/>
          <w:color w:val="000000"/>
        </w:rPr>
      </w:pPr>
      <w:r>
        <w:rPr>
          <w:b/>
          <w:color w:val="000000"/>
        </w:rPr>
        <w:t>Có thể phân tích cấu trúc  của bản kế hoạch thành phần như sau:</w:t>
      </w:r>
    </w:p>
    <w:p w14:paraId="4AD14A74" w14:textId="77777777" w:rsidR="00784901" w:rsidRDefault="002652EB">
      <w:pPr>
        <w:rPr>
          <w:color w:val="000000"/>
        </w:rPr>
      </w:pPr>
      <w:r>
        <w:rPr>
          <w:color w:val="000000"/>
        </w:rPr>
        <w:t>Một là, phân tích hiện trạng về thuận lợi khó khăn, điểm mạnh, điểm yếu của nhiệm vụ ứng dụng CNTT &amp; TT.</w:t>
      </w:r>
    </w:p>
    <w:p w14:paraId="5A2228FE" w14:textId="77777777" w:rsidR="00784901" w:rsidRDefault="002652EB">
      <w:pPr>
        <w:rPr>
          <w:color w:val="000000"/>
        </w:rPr>
      </w:pPr>
      <w:r>
        <w:rPr>
          <w:color w:val="000000"/>
        </w:rPr>
        <w:t>Hai là, xác định mục tiêu, chỉ số cụ thể cần phải đạt được khi xây dựng kế hoạch.</w:t>
      </w:r>
    </w:p>
    <w:p w14:paraId="6B8B84D8" w14:textId="77777777" w:rsidR="00784901" w:rsidRDefault="002652EB">
      <w:pPr>
        <w:rPr>
          <w:color w:val="000000"/>
        </w:rPr>
      </w:pPr>
      <w:r>
        <w:rPr>
          <w:color w:val="000000"/>
        </w:rPr>
        <w:t>Bốn là, xác định mục tiêu, chỉ tiêu cụ thể của nhiệm vụ, các chỉ tiêu này cần được thể hiện bằng định lượng, với con số cụ thể để có thể đo lường và thể hiện đươc quy mô của nhiệm vụ. Ví dụ, để trang bị hệ thống phòng máy tính phục vụ giảng dạy trực tuyến thì cần phải trang bị 15 máy tính, kết nối wifi toàn bộ ở các hệ thống phòng học,…</w:t>
      </w:r>
    </w:p>
    <w:p w14:paraId="627433E0" w14:textId="77777777" w:rsidR="00784901" w:rsidRDefault="002652EB">
      <w:pPr>
        <w:rPr>
          <w:color w:val="000000"/>
        </w:rPr>
      </w:pPr>
      <w:r>
        <w:rPr>
          <w:color w:val="000000"/>
        </w:rPr>
        <w:t>Ba là, xây dựng nội dung, lựa chọn các phương pháp để thực hiện mục tiêu, chỉ số đã đề ra.</w:t>
      </w:r>
    </w:p>
    <w:p w14:paraId="1EF6F750" w14:textId="77777777" w:rsidR="00784901" w:rsidRDefault="002652EB">
      <w:pPr>
        <w:rPr>
          <w:color w:val="000000"/>
        </w:rPr>
      </w:pPr>
      <w:r>
        <w:rPr>
          <w:color w:val="000000"/>
        </w:rPr>
        <w:t>Bốn là, xác định các nguồn lực cần thiết (nhân lực, cơ sở vật chất, thiết bị, tài chính, cơ chế, sự phối hợp,…) để đảm bảo kế hoạch thực hiện một cách thuận lợi.</w:t>
      </w:r>
    </w:p>
    <w:p w14:paraId="037A70DD" w14:textId="77777777" w:rsidR="00784901" w:rsidRDefault="002652EB">
      <w:pPr>
        <w:rPr>
          <w:color w:val="000000"/>
        </w:rPr>
      </w:pPr>
      <w:r>
        <w:rPr>
          <w:color w:val="000000"/>
        </w:rPr>
        <w:t>Năm là, xây dựng lộ trình cụ thể (thời gian thực hiện, bộ phận phụ trách, phối hợp, dự trù kinh phí cho từng giai đoạn,…) để đạt được các mục tiêu, nhiệm vụ đã đề ra.</w:t>
      </w:r>
    </w:p>
    <w:p w14:paraId="0B4875A0" w14:textId="77777777" w:rsidR="00784901" w:rsidRDefault="002652EB">
      <w:pPr>
        <w:rPr>
          <w:color w:val="000000"/>
        </w:rPr>
      </w:pPr>
      <w:r>
        <w:rPr>
          <w:color w:val="000000"/>
        </w:rPr>
        <w:t>Để kế hoạch áp dụng có tính khả thi, và  tạo được sự đồng thuận cần thiết phải có sự trao đổi, xin ý kiến rộng rãi của các bên liên quan trong nhà trường. Kế hoạch phải xuất phát từ nhu cầu thực tiễn, điểm yếu, khó khăn trong công tác quản trị nhà trường. Minh họa kế hoạch thành phần của một trường học THPT  được đính kèm ở Phụ lục 2.</w:t>
      </w:r>
    </w:p>
    <w:p w14:paraId="75D53C76" w14:textId="77777777" w:rsidR="00784901" w:rsidRDefault="002652EB">
      <w:pPr>
        <w:pStyle w:val="u3"/>
        <w:rPr>
          <w:color w:val="000000"/>
        </w:rPr>
      </w:pPr>
      <w:bookmarkStart w:id="48" w:name="_heading=h.261ztfg" w:colFirst="0" w:colLast="0"/>
      <w:bookmarkEnd w:id="48"/>
      <w:r>
        <w:rPr>
          <w:color w:val="000000"/>
        </w:rPr>
        <w:t>2.1.6. Quy trình lập kế hoạch hoạt động ứng dụng CNTT &amp; TT trong quản trị trường THPT</w:t>
      </w:r>
    </w:p>
    <w:p w14:paraId="107D63B2" w14:textId="77777777" w:rsidR="00784901" w:rsidRDefault="002652EB">
      <w:pPr>
        <w:spacing w:line="360" w:lineRule="auto"/>
        <w:rPr>
          <w:color w:val="000000"/>
        </w:rPr>
      </w:pPr>
      <w:r>
        <w:rPr>
          <w:color w:val="000000"/>
        </w:rPr>
        <w:t>Lập kế hoạch hoạt động ứng dụng CNTT &amp; TT trong QTNT THPT gồm 4 giai đoạn theo quy trình chung: chuẩn bị, soạn thảo, tham vấn các bên có liên quan và hoàn chỉnh kế hoạch.</w:t>
      </w:r>
    </w:p>
    <w:p w14:paraId="35665BA3" w14:textId="77777777" w:rsidR="00784901" w:rsidRDefault="002652EB">
      <w:pPr>
        <w:spacing w:line="360" w:lineRule="auto"/>
        <w:rPr>
          <w:b/>
          <w:i/>
          <w:color w:val="000000"/>
        </w:rPr>
      </w:pPr>
      <w:bookmarkStart w:id="49" w:name="_heading=h.356xmb2" w:colFirst="0" w:colLast="0"/>
      <w:bookmarkEnd w:id="49"/>
      <w:r>
        <w:rPr>
          <w:b/>
          <w:i/>
          <w:color w:val="000000"/>
        </w:rPr>
        <w:t xml:space="preserve">Giai đoạn 1: Chuẩn bị lập kế hoạch </w:t>
      </w:r>
    </w:p>
    <w:p w14:paraId="32D649FE" w14:textId="77777777" w:rsidR="00784901" w:rsidRDefault="002652EB">
      <w:pPr>
        <w:spacing w:line="360" w:lineRule="auto"/>
        <w:rPr>
          <w:color w:val="000000"/>
        </w:rPr>
      </w:pPr>
      <w:r>
        <w:rPr>
          <w:color w:val="000000"/>
        </w:rPr>
        <w:t>Giai đoạn chuẩn bị lập kế hoạch rất quan trọng bởi công tác chuẩn bị càng tốt thì việc lập kế hoạch càng hiệu quả. Giai đoạn này có các bước thực hiện cơ bản như sau:</w:t>
      </w:r>
    </w:p>
    <w:p w14:paraId="61E15D94" w14:textId="77777777" w:rsidR="00784901" w:rsidRDefault="002652EB">
      <w:pPr>
        <w:spacing w:line="360" w:lineRule="auto"/>
        <w:rPr>
          <w:color w:val="000000"/>
        </w:rPr>
      </w:pPr>
      <w:r>
        <w:rPr>
          <w:color w:val="000000"/>
        </w:rPr>
        <w:lastRenderedPageBreak/>
        <w:t xml:space="preserve">- Thành lập Ban chỉ đạo về việc triển khai ứng dụng CNTT &amp; TT trong nhà trường. Ban chỉ đạo có nhiệm vụ tư vấn, phân tích, đánh giá thực trạng ứng dụng CNTT &amp; TT của nhà trường. </w:t>
      </w:r>
    </w:p>
    <w:p w14:paraId="1DCFDB79" w14:textId="77777777" w:rsidR="00784901" w:rsidRDefault="002652EB">
      <w:pPr>
        <w:spacing w:line="360" w:lineRule="auto"/>
        <w:rPr>
          <w:color w:val="000000"/>
        </w:rPr>
      </w:pPr>
      <w:r>
        <w:rPr>
          <w:color w:val="000000"/>
        </w:rPr>
        <w:t>- Xác định căn cứ, mục đích, và các thủ tục cần thiết cho việc lập kế hoạch.</w:t>
      </w:r>
    </w:p>
    <w:p w14:paraId="4A23693A" w14:textId="77777777" w:rsidR="00784901" w:rsidRDefault="002652EB">
      <w:pPr>
        <w:spacing w:line="360" w:lineRule="auto"/>
        <w:rPr>
          <w:color w:val="000000"/>
        </w:rPr>
      </w:pPr>
      <w:r>
        <w:rPr>
          <w:color w:val="000000"/>
        </w:rPr>
        <w:t>- Dựa vào cơ sở các căn cứ để lập kế hoạch ứng dụng CNTT &amp; TT, CBQL cần đảm bảo có đủ thông tin để lập một kế hoạch cụ thể. Kết quả của bước này có thể là một bản kế hoạch ban đầu được CBQL lập ra để tổ chức, chỉ đạo, triển khai việc lập kế hoạch ứng dụng CNTT &amp; TT, trong đó có các nội dung: thành lập nhóm, tổ, ban lập kế hoạch, phân công trách nhiệm CBQL, GV, NV tham gia, chi tiết hóa quy trình lập kế hoạch…</w:t>
      </w:r>
    </w:p>
    <w:p w14:paraId="4B88BFB8" w14:textId="77777777" w:rsidR="00784901" w:rsidRDefault="002652EB">
      <w:pPr>
        <w:spacing w:line="360" w:lineRule="auto"/>
        <w:rPr>
          <w:color w:val="000000"/>
        </w:rPr>
      </w:pPr>
      <w:r>
        <w:rPr>
          <w:color w:val="000000"/>
        </w:rPr>
        <w:t>- Đánh giá, kiểm định chất lượng kết quả thực hiện của kế hoạch kì trước hoặc các kế hoạch liền kề. Đây là bước quan trọng nhằm xác định ưu điểm, hạn chế dựa trên hiệu quả của kế hoạch đã mang lại như dữ liệu thực tiễn. Từ các đánh giá đó, CBQL có thể rút kinh nghiệm, cải tiến nội dung kế hoạch tiếp theo sát với thực tiễn và khả thi hơn.</w:t>
      </w:r>
    </w:p>
    <w:p w14:paraId="582FD407" w14:textId="77777777" w:rsidR="00784901" w:rsidRDefault="002652EB">
      <w:pPr>
        <w:spacing w:line="360" w:lineRule="auto"/>
        <w:rPr>
          <w:color w:val="000000"/>
        </w:rPr>
      </w:pPr>
      <w:r>
        <w:rPr>
          <w:color w:val="000000"/>
        </w:rPr>
        <w:t>- Thu thập, xử lí và phân tích thông tin cập nhật (về năm học liền kề, về đối tượng giáo dục mới, về các văn bản chỉ thị cập nhật…) phục vụ cho việc xây dựng kế hoạch.</w:t>
      </w:r>
    </w:p>
    <w:p w14:paraId="3DE5F6BF" w14:textId="77777777" w:rsidR="00784901" w:rsidRDefault="002652EB">
      <w:pPr>
        <w:spacing w:line="360" w:lineRule="auto"/>
        <w:rPr>
          <w:b/>
          <w:i/>
          <w:color w:val="000000"/>
        </w:rPr>
      </w:pPr>
      <w:r>
        <w:rPr>
          <w:b/>
          <w:i/>
          <w:color w:val="000000"/>
        </w:rPr>
        <w:t>Giai đoạn 2: Soạn thảo kế hoạch</w:t>
      </w:r>
    </w:p>
    <w:p w14:paraId="3A37CDEF" w14:textId="77777777" w:rsidR="00784901" w:rsidRDefault="002652EB">
      <w:pPr>
        <w:spacing w:line="360" w:lineRule="auto"/>
        <w:rPr>
          <w:color w:val="000000"/>
        </w:rPr>
      </w:pPr>
      <w:r>
        <w:rPr>
          <w:color w:val="000000"/>
        </w:rPr>
        <w:t>Soạn thảo kế hoạch đóng vai trò cơ bản, quyết định đối với công tác lập kế hoạch. Trong giai đoạn này có 6 bước thực hiện. Sau khi thực hiện đầy đủ quy trình các bước trong giai đoạn này, CBQL có bức tranh tổng thể về tình hình ứng dụng CNTT &amp; TT của nhà trường và một bản dự thảo kế hoạch khá đầy đủ. Phân tích chi tiết 6 bước trên đã trình bày ở mục 2.1.4 về cấu trúc của bản kế hoạch ứng dụng CNTT&amp;TT theo một năm học. Sau đây tài liệu chỉ trình bày một số ví dụ cụ thể liên quan đến 6 bước như sau:</w:t>
      </w:r>
    </w:p>
    <w:p w14:paraId="09E42DC8" w14:textId="77777777" w:rsidR="00784901" w:rsidRDefault="002652EB">
      <w:pPr>
        <w:spacing w:line="360" w:lineRule="auto"/>
        <w:rPr>
          <w:color w:val="000000"/>
        </w:rPr>
      </w:pPr>
      <w:r>
        <w:rPr>
          <w:color w:val="000000"/>
        </w:rPr>
        <w:t xml:space="preserve">- </w:t>
      </w:r>
      <w:r>
        <w:rPr>
          <w:i/>
          <w:color w:val="000000"/>
        </w:rPr>
        <w:t>Một là, căn cứ pháp lí và thực tiễn để xây dựng kế hoạch:</w:t>
      </w:r>
      <w:r>
        <w:rPr>
          <w:color w:val="000000"/>
        </w:rPr>
        <w:t xml:space="preserve"> khi xây dựng kế hoạch, Trường cần căn cứ vào văn bản pháp lí của Bộ GD&amp;ĐT, Bộ CNTT&amp;TT, Phòng/ Sở GD&amp;ĐT  liên quan đến ứng dụng CNTT &amp; TT trong QTTN, các văn bản pháp lí như:</w:t>
      </w:r>
    </w:p>
    <w:p w14:paraId="11BD10F9" w14:textId="77777777" w:rsidR="00784901" w:rsidRDefault="002652EB">
      <w:pPr>
        <w:widowControl w:val="0"/>
        <w:spacing w:line="360" w:lineRule="auto"/>
        <w:rPr>
          <w:i/>
          <w:color w:val="000000"/>
        </w:rPr>
      </w:pPr>
      <w:r>
        <w:rPr>
          <w:i/>
          <w:color w:val="000000"/>
        </w:rPr>
        <w:t>Căn cứ Thông tư số 32/2020/TT-BGDĐT ngày 15 tháng 9 năm 2020 ban hành điều lệ trường trung học cơ sở, trường trung học phổ thông và trường phổ thông có nhiều cấp học;</w:t>
      </w:r>
    </w:p>
    <w:p w14:paraId="1D40E698" w14:textId="77777777" w:rsidR="00784901" w:rsidRDefault="002652EB">
      <w:pPr>
        <w:widowControl w:val="0"/>
        <w:spacing w:line="360" w:lineRule="auto"/>
        <w:rPr>
          <w:i/>
          <w:color w:val="000000"/>
        </w:rPr>
      </w:pPr>
      <w:r>
        <w:rPr>
          <w:i/>
          <w:color w:val="000000"/>
        </w:rPr>
        <w:t xml:space="preserve">Căn cứ Thông tư số 26/2019/TT-BGDĐT ngày 30 tháng 12 năm 2019 của Bộ </w:t>
      </w:r>
      <w:r>
        <w:rPr>
          <w:i/>
          <w:color w:val="000000"/>
        </w:rPr>
        <w:lastRenderedPageBreak/>
        <w:t>trưởng Bộ GD&amp;ĐT  về việc ban hành quy định về quản lí, vận hành và sử dụng Hệ thống cơ sở dữ liệu ngành về giáo dục mầm non, giáo dục phổ thông và giáo dục thường xuyên;</w:t>
      </w:r>
    </w:p>
    <w:p w14:paraId="5DDB094B" w14:textId="77777777" w:rsidR="00784901" w:rsidRDefault="002652EB">
      <w:pPr>
        <w:widowControl w:val="0"/>
        <w:spacing w:line="360" w:lineRule="auto"/>
        <w:rPr>
          <w:i/>
          <w:color w:val="000000"/>
        </w:rPr>
      </w:pPr>
      <w:r>
        <w:rPr>
          <w:i/>
          <w:color w:val="000000"/>
        </w:rPr>
        <w:t>Căn cứ Công văn số 5807/BGDĐT-CNTT ngày 21 tháng 12 năm 2018 của Bộ trưởng Bộ GD&amp;ĐT  về việc ban hành hướng dẫn triển khai mô hình ứng dụng CNTT trong trường phổ thông;</w:t>
      </w:r>
    </w:p>
    <w:p w14:paraId="3700654D" w14:textId="77777777" w:rsidR="00784901" w:rsidRDefault="002652EB">
      <w:pPr>
        <w:spacing w:line="360" w:lineRule="auto"/>
        <w:rPr>
          <w:color w:val="000000"/>
        </w:rPr>
      </w:pPr>
      <w:r>
        <w:rPr>
          <w:i/>
          <w:color w:val="000000"/>
        </w:rPr>
        <w:t>- Hai là, phân tích bối cảnh, thực trạng ứng dụng CNTT&amp;TT:</w:t>
      </w:r>
      <w:r>
        <w:rPr>
          <w:color w:val="000000"/>
        </w:rPr>
        <w:t xml:space="preserve"> để có chương trình hành động phù hợp trong tương lai thì trước hết phải nhận thức đúng hiện trạng của Trường về ứng dụng CNTT &amp; TT trong thời điểm hiện tại, phân tích các nguồn lực gồm: nhân lực, vật lực, tài lực hiện có của trường. Một trong những phương pháp hữu hiệu để phân tích, đánh giá thực trạng ứn dụng CNTT &amp; TT có thể sử dụng là phương pháp SWOT. Phương pháp này giúp phân tích điểm mạnh, điểm yếu, thời cơ và thách thức của Trường trong việc ứng dụng CNTT &amp; TT. Cụ thể, có thể phân tích thực trạng ứng dụng CNTT&amp;TT thông qua phương pháp SWOT như sau:</w:t>
      </w:r>
    </w:p>
    <w:tbl>
      <w:tblPr>
        <w:tblStyle w:val="affffffff7"/>
        <w:tblW w:w="9265"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4675"/>
        <w:gridCol w:w="4590"/>
      </w:tblGrid>
      <w:tr w:rsidR="00784901" w14:paraId="1AED7AA1" w14:textId="77777777">
        <w:tc>
          <w:tcPr>
            <w:tcW w:w="4675" w:type="dxa"/>
            <w:tcBorders>
              <w:top w:val="single" w:sz="4" w:space="0" w:color="000000"/>
              <w:left w:val="single" w:sz="4" w:space="0" w:color="000000"/>
              <w:bottom w:val="single" w:sz="4" w:space="0" w:color="000000"/>
              <w:right w:val="single" w:sz="4" w:space="0" w:color="000000"/>
            </w:tcBorders>
          </w:tcPr>
          <w:p w14:paraId="253B19C2" w14:textId="77777777" w:rsidR="00784901" w:rsidRDefault="002652EB">
            <w:pPr>
              <w:spacing w:line="360" w:lineRule="auto"/>
              <w:ind w:firstLine="0"/>
              <w:jc w:val="center"/>
              <w:rPr>
                <w:color w:val="000000"/>
              </w:rPr>
            </w:pPr>
            <w:r>
              <w:rPr>
                <w:color w:val="000000"/>
              </w:rPr>
              <w:t>S: Thuận lợi:</w:t>
            </w:r>
          </w:p>
          <w:p w14:paraId="6757F8B2" w14:textId="77777777" w:rsidR="00784901" w:rsidRDefault="002652EB">
            <w:pPr>
              <w:widowControl w:val="0"/>
              <w:spacing w:line="360" w:lineRule="auto"/>
              <w:ind w:firstLine="0"/>
              <w:rPr>
                <w:color w:val="000000"/>
              </w:rPr>
            </w:pPr>
            <w:r>
              <w:rPr>
                <w:color w:val="000000"/>
              </w:rPr>
              <w:t xml:space="preserve">- Trường hiện có 2 giáo viên có trình độ cử nhân giảng dạy tin học, 01 chuyên viên phụ trách về các hoạt động CNTT&amp;TT, 90% cán bộ quản lí và giáo viên đều có chứng chỉ tin học cơ bản hoặc tương đương. </w:t>
            </w:r>
          </w:p>
          <w:p w14:paraId="34ECC0F9" w14:textId="77777777" w:rsidR="00784901" w:rsidRDefault="002652EB">
            <w:pPr>
              <w:widowControl w:val="0"/>
              <w:spacing w:line="360" w:lineRule="auto"/>
              <w:ind w:firstLine="0"/>
              <w:rPr>
                <w:color w:val="000000"/>
              </w:rPr>
            </w:pPr>
            <w:r>
              <w:rPr>
                <w:color w:val="000000"/>
              </w:rPr>
              <w:t>- Đội ngũ giáo viên, nhân viên của trường luôn nhận thức được tầm quan trọng của việc ứng dụng CNTT&amp;TT, từ đó không ngừng chủ động tự học, tự bồi dưỡng để nâng cao năng lực CNTT.</w:t>
            </w:r>
          </w:p>
        </w:tc>
        <w:tc>
          <w:tcPr>
            <w:tcW w:w="4590" w:type="dxa"/>
            <w:tcBorders>
              <w:top w:val="single" w:sz="4" w:space="0" w:color="000000"/>
              <w:left w:val="single" w:sz="4" w:space="0" w:color="000000"/>
              <w:bottom w:val="single" w:sz="4" w:space="0" w:color="000000"/>
              <w:right w:val="single" w:sz="4" w:space="0" w:color="000000"/>
            </w:tcBorders>
          </w:tcPr>
          <w:p w14:paraId="79B3D10B" w14:textId="77777777" w:rsidR="00784901" w:rsidRDefault="002652EB">
            <w:pPr>
              <w:spacing w:line="360" w:lineRule="auto"/>
              <w:ind w:firstLine="0"/>
              <w:jc w:val="center"/>
              <w:rPr>
                <w:color w:val="000000"/>
              </w:rPr>
            </w:pPr>
            <w:r>
              <w:rPr>
                <w:color w:val="000000"/>
              </w:rPr>
              <w:t>W: Khó khăn</w:t>
            </w:r>
          </w:p>
          <w:p w14:paraId="026782DE" w14:textId="77777777" w:rsidR="00784901" w:rsidRDefault="002652EB">
            <w:pPr>
              <w:widowControl w:val="0"/>
              <w:spacing w:line="360" w:lineRule="auto"/>
              <w:ind w:firstLine="0"/>
              <w:rPr>
                <w:color w:val="000000"/>
              </w:rPr>
            </w:pPr>
            <w:r>
              <w:rPr>
                <w:color w:val="000000"/>
              </w:rPr>
              <w:t xml:space="preserve">- Trường chưa trang bị đồng bộ, đầy đủ hệ thống máy tính, máy chiếu tại các phòng học, phòng chuyên môn của các khối lớp. Bên cạnh đó, khoảng 60% các máy tính đã lạc hậu, cấu hình không đảm bảo. </w:t>
            </w:r>
          </w:p>
          <w:p w14:paraId="58143977" w14:textId="77777777" w:rsidR="00784901" w:rsidRDefault="002652EB">
            <w:pPr>
              <w:widowControl w:val="0"/>
              <w:spacing w:line="360" w:lineRule="auto"/>
              <w:ind w:firstLine="0"/>
              <w:rPr>
                <w:color w:val="000000"/>
              </w:rPr>
            </w:pPr>
            <w:r>
              <w:rPr>
                <w:color w:val="000000"/>
              </w:rPr>
              <w:t>- Trường chưa xây dựng được các căn cứ pháp lí liên quan đến chỉ đạo, điều hành, tổ chức thực hiện, giám sát theo dõi hoạt động ứng dụng CNTT&amp;TT. Việc triển khai vẫn dựa trên văn bản hướng dẫn của Bộ GD&amp;ĐT, Phòng GD&amp;ĐT.</w:t>
            </w:r>
          </w:p>
        </w:tc>
      </w:tr>
      <w:tr w:rsidR="00784901" w14:paraId="49F9C2CA" w14:textId="77777777">
        <w:tc>
          <w:tcPr>
            <w:tcW w:w="4675" w:type="dxa"/>
            <w:tcBorders>
              <w:top w:val="single" w:sz="4" w:space="0" w:color="000000"/>
              <w:left w:val="single" w:sz="4" w:space="0" w:color="000000"/>
              <w:bottom w:val="single" w:sz="4" w:space="0" w:color="000000"/>
              <w:right w:val="single" w:sz="4" w:space="0" w:color="000000"/>
            </w:tcBorders>
          </w:tcPr>
          <w:p w14:paraId="2386284A" w14:textId="77777777" w:rsidR="00784901" w:rsidRDefault="002652EB">
            <w:pPr>
              <w:spacing w:line="360" w:lineRule="auto"/>
              <w:ind w:firstLine="0"/>
              <w:jc w:val="center"/>
              <w:rPr>
                <w:color w:val="000000"/>
              </w:rPr>
            </w:pPr>
            <w:r>
              <w:rPr>
                <w:color w:val="000000"/>
              </w:rPr>
              <w:t>O: Thời cơ</w:t>
            </w:r>
          </w:p>
          <w:p w14:paraId="6CC46264" w14:textId="77777777" w:rsidR="00784901" w:rsidRDefault="002652EB">
            <w:pPr>
              <w:widowControl w:val="0"/>
              <w:spacing w:line="360" w:lineRule="auto"/>
              <w:ind w:firstLine="0"/>
              <w:rPr>
                <w:color w:val="000000"/>
              </w:rPr>
            </w:pPr>
            <w:r>
              <w:rPr>
                <w:color w:val="000000"/>
              </w:rPr>
              <w:t xml:space="preserve">Chính sách, chủ trương của Nhà nước, Bộ GD&amp;ĐT ưu tiên đầu tư, ứng dụng CNTT&amp;TT trong trường học, nhằm đáp ứng yêu cầu của chương trình phổ thông 2018, cũng như thực </w:t>
            </w:r>
            <w:r>
              <w:rPr>
                <w:color w:val="000000"/>
              </w:rPr>
              <w:lastRenderedPageBreak/>
              <w:t>tiễn giáo dục.</w:t>
            </w:r>
          </w:p>
        </w:tc>
        <w:tc>
          <w:tcPr>
            <w:tcW w:w="4590" w:type="dxa"/>
            <w:tcBorders>
              <w:top w:val="single" w:sz="4" w:space="0" w:color="000000"/>
              <w:left w:val="single" w:sz="4" w:space="0" w:color="000000"/>
              <w:bottom w:val="single" w:sz="4" w:space="0" w:color="000000"/>
              <w:right w:val="single" w:sz="4" w:space="0" w:color="000000"/>
            </w:tcBorders>
          </w:tcPr>
          <w:p w14:paraId="44FF896B" w14:textId="77777777" w:rsidR="00784901" w:rsidRDefault="002652EB">
            <w:pPr>
              <w:spacing w:line="360" w:lineRule="auto"/>
              <w:ind w:firstLine="0"/>
              <w:jc w:val="center"/>
              <w:rPr>
                <w:color w:val="000000"/>
              </w:rPr>
            </w:pPr>
            <w:r>
              <w:rPr>
                <w:color w:val="000000"/>
              </w:rPr>
              <w:lastRenderedPageBreak/>
              <w:t>T: Thách thức</w:t>
            </w:r>
          </w:p>
          <w:p w14:paraId="1A47A7B6" w14:textId="77777777" w:rsidR="00784901" w:rsidRDefault="002652EB">
            <w:pPr>
              <w:widowControl w:val="0"/>
              <w:spacing w:line="360" w:lineRule="auto"/>
              <w:ind w:firstLine="0"/>
              <w:rPr>
                <w:color w:val="000000"/>
              </w:rPr>
            </w:pPr>
            <w:r>
              <w:rPr>
                <w:color w:val="000000"/>
              </w:rPr>
              <w:t xml:space="preserve">Ứng dụng CNTT &amp; TT đòi hỏi phải cập nhật và liên tục đổi mới. Nhà trường phải nắm bắt kịp thời tình hình và xu hướng phát triển của CNTT để cải tiến, trang bị, phát triển nhằm </w:t>
            </w:r>
            <w:r>
              <w:rPr>
                <w:color w:val="000000"/>
              </w:rPr>
              <w:lastRenderedPageBreak/>
              <w:t>đáp ứng nhu cầu quản lí, vừa phù hợp với xu thế của công nghệ .</w:t>
            </w:r>
          </w:p>
        </w:tc>
      </w:tr>
    </w:tbl>
    <w:p w14:paraId="0DB298C7" w14:textId="77777777" w:rsidR="00784901" w:rsidRDefault="002652EB">
      <w:pPr>
        <w:spacing w:line="360" w:lineRule="auto"/>
        <w:rPr>
          <w:color w:val="000000"/>
        </w:rPr>
      </w:pPr>
      <w:r>
        <w:rPr>
          <w:i/>
          <w:color w:val="000000"/>
        </w:rPr>
        <w:lastRenderedPageBreak/>
        <w:t>- Ba là, mục tiêu ứng dụng CNTT &amp; TT (Hoặc MĐYC):</w:t>
      </w:r>
      <w:r>
        <w:rPr>
          <w:color w:val="000000"/>
        </w:rPr>
        <w:t xml:space="preserve"> mục tiêu ứng dụng CNTT &amp; TT trong nhà trường là đích đến mong muốn trong tương lai, và là điểm kết thúc của một kế hoạch đã ấn định. Xây dựng mục tiêu phải rõ ràng, đo lường và đánh giá được là yêu cầu tối quan trọng. Để đảm bảo tính khả thi của kế hoạch trong một năm, số lượng mục tiêu nên từ 3 đến 5 mục tiêu sao cho vừa sức. Ví dụ mục tiêu cụ thể của một Trường THPT về hoạt động ứng dụng CNTT &amp; TT trong một năm học như sau:</w:t>
      </w:r>
    </w:p>
    <w:tbl>
      <w:tblPr>
        <w:tblStyle w:val="affffffff8"/>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048FE080" w14:textId="77777777">
        <w:tc>
          <w:tcPr>
            <w:tcW w:w="9087" w:type="dxa"/>
            <w:tcBorders>
              <w:top w:val="single" w:sz="4" w:space="0" w:color="000000"/>
              <w:left w:val="single" w:sz="4" w:space="0" w:color="000000"/>
              <w:bottom w:val="single" w:sz="4" w:space="0" w:color="000000"/>
              <w:right w:val="single" w:sz="4" w:space="0" w:color="000000"/>
            </w:tcBorders>
          </w:tcPr>
          <w:p w14:paraId="179BB228" w14:textId="77777777" w:rsidR="00784901" w:rsidRDefault="002652EB">
            <w:pPr>
              <w:spacing w:line="360" w:lineRule="auto"/>
              <w:ind w:firstLine="0"/>
              <w:jc w:val="center"/>
              <w:rPr>
                <w:color w:val="000000"/>
                <w:highlight w:val="white"/>
              </w:rPr>
            </w:pPr>
            <w:r>
              <w:rPr>
                <w:color w:val="000000"/>
                <w:highlight w:val="white"/>
              </w:rPr>
              <w:t>Minh họa về mục tiêu ứng dụng CNTT &amp; TT</w:t>
            </w:r>
          </w:p>
          <w:p w14:paraId="4B0E7449" w14:textId="77777777" w:rsidR="00784901" w:rsidRDefault="002652EB">
            <w:pPr>
              <w:spacing w:line="360" w:lineRule="auto"/>
              <w:ind w:firstLine="0"/>
              <w:rPr>
                <w:i/>
                <w:color w:val="000000"/>
                <w:highlight w:val="white"/>
              </w:rPr>
            </w:pPr>
            <w:r>
              <w:rPr>
                <w:i/>
                <w:color w:val="000000"/>
                <w:highlight w:val="white"/>
              </w:rPr>
              <w:t>Đẩy mạnh ứng dụng CNTT&amp;TT trong quản lí và điều hành nhà trường, tiếp tục triển khai cơ sở dữ liệu ngành giáo dục, cơ sở dữ liệu của nhà Trường; Rà soát, đánh giá cập nhật cổng thông tin điện tử, phần mềm liên quan đến quản lí các hoạt động của Trường. Tăng cường ứng dụng phương thức họp trực tuyến để tổ chức họp, hội nghị, hội thảo qua mạng và tổ chức sinh hoạt chuyên môn nói chung và sinh hoạt chuyên môn thực hiện Chương trình Giáo dục phổ thông 2018 nói riêng;</w:t>
            </w:r>
          </w:p>
        </w:tc>
      </w:tr>
    </w:tbl>
    <w:p w14:paraId="1EA44905" w14:textId="77777777" w:rsidR="00784901" w:rsidRDefault="002652EB">
      <w:pPr>
        <w:spacing w:line="360" w:lineRule="auto"/>
        <w:rPr>
          <w:color w:val="000000"/>
        </w:rPr>
      </w:pPr>
      <w:r>
        <w:rPr>
          <w:i/>
          <w:color w:val="000000"/>
        </w:rPr>
        <w:t>- Bốn là, nhiệm vụ của kế hoạch (Hoặc Nội dung kế hoạch):</w:t>
      </w:r>
      <w:r>
        <w:rPr>
          <w:color w:val="000000"/>
        </w:rPr>
        <w:t xml:space="preserve"> nhiệm vụ trọng tâm, nhiệm vụ cụ thể là cụ thể hóa của các mục tiêu đã định của kế hoạch, mỗi mục tiêu có thể có 2 đến 3 nhiệm vụ cụ thể để đạt được nhiệm vụ đề ra. Khi xác định nhiệm vụ ứng dụng CNTT &amp; TT trong Nhà trường, có thể xoay quanh một số nhiệm vụ liên quan đến: hoạt động quản lí, điều hành; ứng dụng CNTT vào hoạt động dạy học, kiểm tra đánh giá kết quả học tập; tổ chức bồi dưỡng, tập huấn để nâng cao năng lực của giáo viên; nhiệm vụ về đảm bảo an toàn, bảo mật thông tin Nhà trường. </w:t>
      </w:r>
    </w:p>
    <w:tbl>
      <w:tblPr>
        <w:tblStyle w:val="affffffff9"/>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5648D67C" w14:textId="77777777">
        <w:tc>
          <w:tcPr>
            <w:tcW w:w="9087" w:type="dxa"/>
            <w:tcBorders>
              <w:top w:val="single" w:sz="4" w:space="0" w:color="000000"/>
              <w:left w:val="single" w:sz="4" w:space="0" w:color="000000"/>
              <w:bottom w:val="single" w:sz="4" w:space="0" w:color="000000"/>
              <w:right w:val="single" w:sz="4" w:space="0" w:color="000000"/>
            </w:tcBorders>
          </w:tcPr>
          <w:p w14:paraId="1F921956" w14:textId="77777777" w:rsidR="00784901" w:rsidRDefault="002652EB">
            <w:pPr>
              <w:spacing w:line="360" w:lineRule="auto"/>
              <w:ind w:firstLine="0"/>
              <w:jc w:val="center"/>
              <w:rPr>
                <w:color w:val="000000"/>
              </w:rPr>
            </w:pPr>
            <w:r>
              <w:rPr>
                <w:color w:val="000000"/>
              </w:rPr>
              <w:t>Minh họa nhiệm vụ cụ thể về ứng dụng CNTT vào hoạt động dạy học, kiểm tra đánh giá kết quả học tập</w:t>
            </w:r>
          </w:p>
          <w:p w14:paraId="42E2CDE3" w14:textId="77777777" w:rsidR="00784901" w:rsidRDefault="002652EB">
            <w:pPr>
              <w:spacing w:line="360" w:lineRule="auto"/>
              <w:ind w:firstLine="0"/>
              <w:rPr>
                <w:i/>
                <w:color w:val="000000"/>
              </w:rPr>
            </w:pPr>
            <w:r>
              <w:rPr>
                <w:i/>
                <w:color w:val="000000"/>
              </w:rPr>
              <w:t>- Nhà trường tiếp tục khuyến khích đẩy mạnh ứng dụng CNTT hỗ trợ đổi mới nội dung, phương pháp dạy, học, thi và kiểm tra đánh giá trong các môn học; triển khai phương thức dạy học trực tuyến; triển khai các giải pháp ứng dụng CNTT trong kiểm tra, đánh giá (xây dựng ngân hàng câu hỏi…). Hạn chế lạm dụng CNTT trong dạy học.</w:t>
            </w:r>
          </w:p>
          <w:p w14:paraId="1201488C" w14:textId="77777777" w:rsidR="00784901" w:rsidRDefault="002652EB">
            <w:pPr>
              <w:spacing w:line="360" w:lineRule="auto"/>
              <w:ind w:firstLine="0"/>
              <w:rPr>
                <w:color w:val="000000"/>
              </w:rPr>
            </w:pPr>
            <w:r>
              <w:rPr>
                <w:i/>
                <w:color w:val="000000"/>
              </w:rPr>
              <w:lastRenderedPageBreak/>
              <w:t>- Nhà trường, giáo viên tích cực xây dựng học liệu dạy học trực tuyến, bài giảng e-Learning, câu hỏi trực tuyến,… đóng góp vào kho bài giảng e-Learning, ngân hàng câu hỏi trắc nghiệm trực tuyến, kho học liệu số của ngành, Hệ tri thức Việt số hóa.</w:t>
            </w:r>
          </w:p>
        </w:tc>
      </w:tr>
    </w:tbl>
    <w:p w14:paraId="435932A8" w14:textId="77777777" w:rsidR="00784901" w:rsidRDefault="002652EB">
      <w:pPr>
        <w:spacing w:line="360" w:lineRule="auto"/>
        <w:rPr>
          <w:color w:val="000000"/>
        </w:rPr>
      </w:pPr>
      <w:r>
        <w:rPr>
          <w:i/>
          <w:color w:val="000000"/>
        </w:rPr>
        <w:lastRenderedPageBreak/>
        <w:t>- Năm là, giải pháp thực hiện:</w:t>
      </w:r>
      <w:r>
        <w:rPr>
          <w:color w:val="000000"/>
        </w:rPr>
        <w:t xml:space="preserve"> các giải pháp là một trong những nội dung quan trọng của kế hoạch, nó là công cụ quan trọng và cũng là chất xúc tác quyết định đến thành công hay thất bại thực hiện mục tiêu, nhiệm vụ cụ thể. Việc xác định các giải pháp cần thực hiện theo các bước sau: Xây dựng các giải pháp; Đánh giá các giải pháp; Lựa chọn giải pháp khả thi. Khi lựa chọn giải pháp, cần đánh giá mức độ quan trọng của các mục tiêu ưu tiên, giải pháp nào giải quyết, thực thi được nhiều nhiệm vụ hơn, hiệu quả hơn. Dựa trên các nhiệm vụ của kế hoạch, cần xác định giải pháp cụ thể để thực hiện từng nhiệm vụ, đảm bảo tập trung các nguồn lực về nhân lực - đội ngũ, về cơ sở vật chất hạ tầng CNTT &amp; thiết bị công nghệ, tài chính sao cho phù hợp và hiệu quả hướng đến mục tiêu quản trị chung đã xác lập.</w:t>
      </w:r>
    </w:p>
    <w:tbl>
      <w:tblPr>
        <w:tblStyle w:val="affffffffa"/>
        <w:tblW w:w="9087"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9087"/>
      </w:tblGrid>
      <w:tr w:rsidR="00784901" w14:paraId="5172106F" w14:textId="77777777">
        <w:tc>
          <w:tcPr>
            <w:tcW w:w="9087" w:type="dxa"/>
            <w:tcBorders>
              <w:top w:val="single" w:sz="4" w:space="0" w:color="000000"/>
              <w:left w:val="single" w:sz="4" w:space="0" w:color="000000"/>
              <w:bottom w:val="single" w:sz="4" w:space="0" w:color="000000"/>
              <w:right w:val="single" w:sz="4" w:space="0" w:color="000000"/>
            </w:tcBorders>
          </w:tcPr>
          <w:p w14:paraId="4FF9282E" w14:textId="77777777" w:rsidR="00784901" w:rsidRDefault="002652EB">
            <w:pPr>
              <w:widowControl w:val="0"/>
              <w:spacing w:line="360" w:lineRule="auto"/>
              <w:ind w:firstLine="0"/>
              <w:jc w:val="center"/>
              <w:rPr>
                <w:color w:val="000000"/>
              </w:rPr>
            </w:pPr>
            <w:r>
              <w:rPr>
                <w:color w:val="000000"/>
              </w:rPr>
              <w:t>Minh họa nhóm giải pháp về nhân lực, đội ngũ để triển khai ứng dụng CNTT &amp; TT trong nhà trường</w:t>
            </w:r>
          </w:p>
          <w:p w14:paraId="24873BB0" w14:textId="77777777" w:rsidR="00784901" w:rsidRDefault="002652EB">
            <w:pPr>
              <w:widowControl w:val="0"/>
              <w:spacing w:line="360" w:lineRule="auto"/>
              <w:ind w:firstLine="0"/>
              <w:rPr>
                <w:i/>
                <w:color w:val="000000"/>
                <w:highlight w:val="white"/>
              </w:rPr>
            </w:pPr>
            <w:r>
              <w:rPr>
                <w:i/>
                <w:color w:val="000000"/>
                <w:highlight w:val="white"/>
              </w:rPr>
              <w:t>- Đẩy mạnh công tác thông tin, tuyên truyền nâng nhằm cao nhận thức cho cán bộ quản lí và giáo viên về vai trò của ứng dụng CNTT trong các hoạt động của nhà trường và các kết quả ứng dụng CNTT đã đạt được thông qua các văn bản hướng dẫn ứng dụng CNTT, các buổi họp giao ban, hội đồng sư phạm, chuyên môn.</w:t>
            </w:r>
          </w:p>
          <w:p w14:paraId="730993A5" w14:textId="77777777" w:rsidR="00784901" w:rsidRDefault="002652EB">
            <w:pPr>
              <w:widowControl w:val="0"/>
              <w:spacing w:line="360" w:lineRule="auto"/>
              <w:ind w:firstLine="0"/>
              <w:rPr>
                <w:color w:val="000000"/>
                <w:highlight w:val="white"/>
              </w:rPr>
            </w:pPr>
            <w:r>
              <w:rPr>
                <w:i/>
                <w:color w:val="000000"/>
                <w:highlight w:val="white"/>
              </w:rPr>
              <w:t>- Rà soát, liên tục bồi dưỡng kỹ năng ứng dụng CNTT cho giáo viên, cán bộ quản lí giáo dục và học sinh. Nội dung bồi dưỡng gắn liền với nhu cầu thực tiễn về triển khai ứng dụng CNTT trong nhà trường đã được định hướng cụ thể về mặt kỹ năng cần có.</w:t>
            </w:r>
          </w:p>
        </w:tc>
      </w:tr>
    </w:tbl>
    <w:p w14:paraId="1FED56F5" w14:textId="77777777" w:rsidR="00784901" w:rsidRDefault="002652EB">
      <w:pPr>
        <w:spacing w:line="360" w:lineRule="auto"/>
        <w:rPr>
          <w:color w:val="000000"/>
        </w:rPr>
      </w:pPr>
      <w:r>
        <w:rPr>
          <w:i/>
          <w:color w:val="000000"/>
        </w:rPr>
        <w:t>- Sáu là, tổ chức thực hiện:</w:t>
      </w:r>
      <w:r>
        <w:rPr>
          <w:color w:val="000000"/>
        </w:rPr>
        <w:t xml:space="preserve"> đây được xem là một kế hoạch hành động cụ thể của từng nhiệm vụ, có nhiều hình thức để thể hiện tổ chức thực hiện trong một bản kế hoạch nhưng tất cả đều phải hướng đến yêu cầu cơ bản: triển khai thực hiện bằng các định hướng, phương thức tổ chức khoa học, trí tuệ. Hình thức thể hiện thường dùng nhất là dạng bảng với các nội dung quan trọng gồm: nội dung nhiệm vụ, trách nhiệm thực hiện, phối hợp; thời gian thực hiện; chỉ số đo lường mức độ thực hiện của từng nhiệm vụ. </w:t>
      </w:r>
    </w:p>
    <w:p w14:paraId="6F2DA64E" w14:textId="77777777" w:rsidR="00784901" w:rsidRDefault="002652EB">
      <w:pPr>
        <w:spacing w:line="360" w:lineRule="auto"/>
        <w:rPr>
          <w:b/>
          <w:i/>
          <w:color w:val="000000"/>
        </w:rPr>
      </w:pPr>
      <w:r>
        <w:rPr>
          <w:b/>
          <w:i/>
          <w:color w:val="000000"/>
        </w:rPr>
        <w:t>Giai đoạn 3: Tham vấn các bên liên quan</w:t>
      </w:r>
    </w:p>
    <w:p w14:paraId="4551EC1B" w14:textId="77777777" w:rsidR="00784901" w:rsidRDefault="002652EB">
      <w:pPr>
        <w:spacing w:line="360" w:lineRule="auto"/>
        <w:rPr>
          <w:color w:val="000000"/>
        </w:rPr>
      </w:pPr>
      <w:r>
        <w:rPr>
          <w:color w:val="000000"/>
        </w:rPr>
        <w:lastRenderedPageBreak/>
        <w:t>Trong quá trình lập kế hoạch nên kết hợp tuyên truyền, phổ biến và chia sẻ với các bên liên quan để tập hợp, tiếp thu được nhiều ý kiến đóng góp trong quá trình lập kế hoạch hoạt động ứng dụng CNTT &amp; TT trong QTNT. Bất kì một kế hoạch nào dù có thiết kế hoàn hảo vẫn mang màu sắc chủ quan nên việc tham vấn các bên liên quan, đặc biệt là các chuyên gia, CBQL kinh nghiệm là cần thiết nhằm hoàn thiện kế hoạch tổng thể, đạt mục đích đề ra, tạo đồng thuận cao. Cụ thể, việc tham vấn kế hoạch hoạt động ứng dụng CNTT &amp; TT trong QTNT có thể tiến hành thông qua: Sinh hoạt chi bộ, Thảo luận nội bộ, Thảo luận ở các đơn vị; lấy ý kiến của các lực lượng giáo dục; Tổ chức hội nghị CB, GV, NV. Mục đích của giai đoạn này là để đảm bảo sự tiếp thu ý kiến và đề xuất được một kế hoạch ứng dụng CNTT &amp; TT phù hợp, tương đối hoàn chỉnh.</w:t>
      </w:r>
    </w:p>
    <w:p w14:paraId="72DBA5B1" w14:textId="77777777" w:rsidR="00784901" w:rsidRDefault="002652EB">
      <w:pPr>
        <w:spacing w:line="360" w:lineRule="auto"/>
        <w:rPr>
          <w:i/>
          <w:color w:val="000000"/>
        </w:rPr>
      </w:pPr>
      <w:r>
        <w:rPr>
          <w:b/>
          <w:i/>
          <w:color w:val="000000"/>
        </w:rPr>
        <w:t>Giai đoạn 4: Hoàn chỉnh và ban hành kế hoạch</w:t>
      </w:r>
    </w:p>
    <w:p w14:paraId="6F7067FE" w14:textId="77777777" w:rsidR="00784901" w:rsidRDefault="002652EB">
      <w:pPr>
        <w:spacing w:line="360" w:lineRule="auto"/>
        <w:rPr>
          <w:color w:val="000000"/>
        </w:rPr>
      </w:pPr>
      <w:r>
        <w:rPr>
          <w:color w:val="000000"/>
        </w:rPr>
        <w:t>Sau khi tiếp thu các ý kiến nhận xét, đóng góp, cần hoàn chỉnh bản kế hoạch hoạt động ứng dụng CNTT &amp; TT trong QTNT trước khi thực hiện các thủ tục ban hành theo đúng quy định về văn bản hành chính. Bản kế hoạch hoạt động ứng dụng CNTT &amp; TT trong QTNT được ban hành đã có tính chính danh, đạt sự đồng thuận cao và cần được phổ biến đến tới toàn thể CB, GV, NV, lãnh đạo nhà trường và các bên liên quan bằng nhiều hình thức, kênh thông tin. Trong đó, đặc biệt chú trọng tăng cường trao đổi thông tin, tài liệu liên quan về việc hướng dẫn thực hiện kế hoạch.</w:t>
      </w:r>
    </w:p>
    <w:p w14:paraId="46525C4E" w14:textId="77777777" w:rsidR="00784901" w:rsidRDefault="002652EB">
      <w:pPr>
        <w:spacing w:line="360" w:lineRule="auto"/>
        <w:rPr>
          <w:color w:val="000000"/>
        </w:rPr>
      </w:pPr>
      <w:r>
        <w:rPr>
          <w:color w:val="000000"/>
        </w:rPr>
        <w:t>Ở bước này, kế hoạch hoạt động ứng dụng CNTT &amp; TT nhà trường cần viết thành văn bản hoàn chỉnh để phê duyệt và triển khai thực hiện. Phê chuẩn kế hoạch được thực hiện theo trình tự như sau: báo cáo kế hoạch và họp liên tịch thông qua kế hoạch; thông qua kế hoạch tại cơ quan quản lí cấp trên. Sau đó, kế hoạch được lưu vào hồ sơ và theo dõi việc thực hiện. Trong quá trình thực hiện có thể điều chỉnh kế hoạch hoạt động ứng dụng CNTT &amp; TT trong QTNT nếu cần thiết khi có đủ luận cứ và đánh giá tính khả thi.</w:t>
      </w:r>
    </w:p>
    <w:p w14:paraId="60ABFEDD" w14:textId="77777777" w:rsidR="00784901" w:rsidRDefault="002652EB">
      <w:pPr>
        <w:spacing w:line="360" w:lineRule="auto"/>
        <w:rPr>
          <w:color w:val="000000"/>
        </w:rPr>
      </w:pPr>
      <w:r>
        <w:rPr>
          <w:color w:val="000000"/>
        </w:rPr>
        <w:t xml:space="preserve">Ban hành và phổ biến kế hoạch: Kế hoạch hoạt động ứng dụng CNTT &amp; TT cần được Hiệu trưởng ban hành và phổ biến tới toàn thể cán bộ, giáo viên, nhân viên trường. Đây cũng là cơ sở quan trọng để trường thu thông tin phản hồi phục vụ cho việc đánh giá cũng như điều chỉnh kế hoạch. Hình thức phổ biến kế hoạch ứng dụng CNTT &amp; TT nhà trường đa dạng, tùy theo từng đối tượng: gửi văn bản hành chính, giới thiệu ở bảng thông báo với Hội đồng Sư phạm, trình bày qua sinh hoạt, hội họp của Trường. Đặc biệt </w:t>
      </w:r>
      <w:r>
        <w:rPr>
          <w:color w:val="000000"/>
        </w:rPr>
        <w:lastRenderedPageBreak/>
        <w:t>có thể ứng dụng CNTT để phổ biến kế hoạch thông qua website, kênh thông tin trực tuyến… giúp các bên tiếp cận dễ dàng, đồng thời có sự trao đổi thông tin đa chiều về việc hướng dẫn thực hiện kế hoạch được chính xác, dễ hiểu, kịp thời tháo gỡ khó khăn, nảy sinh nhằm đảm bảo việc xây dựng kế hoạch thật sự khoa học, thực tiễn, khả thi cao và nhất là được sự đồng thuận cao tạo ra động lực quyết tâm thực hiện đạt kết quả.</w:t>
      </w:r>
    </w:p>
    <w:p w14:paraId="415D5F05" w14:textId="77777777" w:rsidR="00784901" w:rsidRDefault="002652EB">
      <w:pPr>
        <w:pStyle w:val="u2"/>
        <w:spacing w:line="360" w:lineRule="auto"/>
      </w:pPr>
      <w:bookmarkStart w:id="50" w:name="_heading=h.1kc7wiv" w:colFirst="0" w:colLast="0"/>
      <w:bookmarkEnd w:id="50"/>
      <w:r>
        <w:t>2.2. Phân tích, đánh giá kế hoạch hoạt động ứng dụng CNTT &amp; TT trong quản trị trường THPT qua một kế hoạch minh họa</w:t>
      </w:r>
    </w:p>
    <w:p w14:paraId="36130A86" w14:textId="77777777" w:rsidR="00784901" w:rsidRDefault="002652EB">
      <w:pPr>
        <w:pStyle w:val="u3"/>
        <w:spacing w:line="360" w:lineRule="auto"/>
      </w:pPr>
      <w:bookmarkStart w:id="51" w:name="_heading=h.44bvf6o" w:colFirst="0" w:colLast="0"/>
      <w:bookmarkEnd w:id="51"/>
      <w:r>
        <w:t>2.2.1. Kế hoạch minh họa hoạt động ứng dụng CNTT &amp; TT trong quản trị trường THPT</w:t>
      </w:r>
    </w:p>
    <w:p w14:paraId="13878A01" w14:textId="77777777" w:rsidR="00784901" w:rsidRDefault="002652EB">
      <w:pPr>
        <w:spacing w:line="360" w:lineRule="auto"/>
        <w:rPr>
          <w:color w:val="000000"/>
        </w:rPr>
      </w:pPr>
      <w:bookmarkStart w:id="52" w:name="_heading=h.2jh5peh" w:colFirst="0" w:colLast="0"/>
      <w:bookmarkEnd w:id="52"/>
      <w:r>
        <w:rPr>
          <w:color w:val="000000"/>
        </w:rPr>
        <w:t>Có thể làm quen Kế hoạch minh họa về hoạt động ứng dụng CNTT &amp; TT minh họa sau đây</w:t>
      </w:r>
    </w:p>
    <w:p w14:paraId="51C5FB3D" w14:textId="77777777" w:rsidR="00784901" w:rsidRDefault="002652EB">
      <w:pPr>
        <w:pBdr>
          <w:top w:val="single" w:sz="4" w:space="1" w:color="000000"/>
          <w:left w:val="single" w:sz="4" w:space="4" w:color="000000"/>
          <w:bottom w:val="single" w:sz="4" w:space="1" w:color="000000"/>
          <w:right w:val="single" w:sz="4" w:space="4" w:color="000000"/>
        </w:pBdr>
        <w:tabs>
          <w:tab w:val="center" w:pos="1560"/>
          <w:tab w:val="center" w:pos="6521"/>
        </w:tabs>
        <w:spacing w:before="0" w:after="0" w:line="240" w:lineRule="auto"/>
        <w:ind w:firstLine="0"/>
        <w:rPr>
          <w:color w:val="000000"/>
        </w:rPr>
      </w:pPr>
      <w:r>
        <w:rPr>
          <w:color w:val="000000"/>
        </w:rPr>
        <w:t xml:space="preserve">       </w:t>
      </w:r>
      <w:r>
        <w:rPr>
          <w:color w:val="000000"/>
        </w:rPr>
        <w:tab/>
        <w:t>SỞ GD&amp;ĐT</w:t>
      </w:r>
      <w:r>
        <w:rPr>
          <w:color w:val="000000"/>
        </w:rPr>
        <w:tab/>
      </w:r>
      <w:r>
        <w:rPr>
          <w:b/>
          <w:color w:val="000000"/>
        </w:rPr>
        <w:t>CỘNG HÒA XÃ HỘI CHỦ NGHĨA VIỆT NAM</w:t>
      </w:r>
    </w:p>
    <w:p w14:paraId="334439D0" w14:textId="77777777" w:rsidR="00784901" w:rsidRDefault="002652EB">
      <w:pPr>
        <w:pBdr>
          <w:top w:val="single" w:sz="4" w:space="1" w:color="000000"/>
          <w:left w:val="single" w:sz="4" w:space="4" w:color="000000"/>
          <w:bottom w:val="single" w:sz="4" w:space="1" w:color="000000"/>
          <w:right w:val="single" w:sz="4" w:space="4" w:color="000000"/>
        </w:pBdr>
        <w:tabs>
          <w:tab w:val="center" w:pos="1560"/>
          <w:tab w:val="center" w:pos="6521"/>
        </w:tabs>
        <w:spacing w:before="0" w:after="0" w:line="240" w:lineRule="auto"/>
        <w:ind w:firstLine="0"/>
        <w:rPr>
          <w:b/>
          <w:color w:val="000000"/>
        </w:rPr>
      </w:pPr>
      <w:r>
        <w:rPr>
          <w:color w:val="000000"/>
        </w:rPr>
        <w:tab/>
      </w:r>
      <w:r>
        <w:rPr>
          <w:b/>
          <w:color w:val="000000"/>
        </w:rPr>
        <w:t>TRƯỜNG THPT...</w:t>
      </w:r>
      <w:r>
        <w:rPr>
          <w:b/>
          <w:color w:val="000000"/>
        </w:rPr>
        <w:tab/>
        <w:t>Độc lập - Tự do - Hạnh phúc</w:t>
      </w:r>
    </w:p>
    <w:p w14:paraId="5B6AB48E" w14:textId="77777777" w:rsidR="00784901" w:rsidRDefault="002652EB">
      <w:pPr>
        <w:pBdr>
          <w:top w:val="single" w:sz="4" w:space="1" w:color="000000"/>
          <w:left w:val="single" w:sz="4" w:space="4" w:color="000000"/>
          <w:bottom w:val="single" w:sz="4" w:space="1" w:color="000000"/>
          <w:right w:val="single" w:sz="4" w:space="4" w:color="000000"/>
        </w:pBdr>
        <w:tabs>
          <w:tab w:val="center" w:pos="1701"/>
          <w:tab w:val="center" w:pos="6521"/>
        </w:tabs>
        <w:spacing w:after="0" w:line="240" w:lineRule="auto"/>
        <w:ind w:firstLine="0"/>
        <w:rPr>
          <w:color w:val="000000"/>
        </w:rPr>
      </w:pPr>
      <w:r>
        <w:rPr>
          <w:color w:val="000000"/>
        </w:rPr>
        <w:tab/>
        <w:t>Số:…../KH-2020…</w:t>
      </w:r>
      <w:r>
        <w:rPr>
          <w:color w:val="000000"/>
        </w:rPr>
        <w:tab/>
      </w:r>
      <w:r>
        <w:rPr>
          <w:i/>
          <w:color w:val="000000"/>
        </w:rPr>
        <w:t>Thành phố…..ngày….tháng…..năm 2020</w:t>
      </w:r>
    </w:p>
    <w:p w14:paraId="279D9D2E" w14:textId="77777777" w:rsidR="00784901" w:rsidRDefault="00784901">
      <w:pPr>
        <w:pBdr>
          <w:top w:val="single" w:sz="4" w:space="1" w:color="000000"/>
          <w:left w:val="single" w:sz="4" w:space="4" w:color="000000"/>
          <w:bottom w:val="single" w:sz="4" w:space="1" w:color="000000"/>
          <w:right w:val="single" w:sz="4" w:space="4" w:color="000000"/>
        </w:pBdr>
        <w:spacing w:line="360" w:lineRule="auto"/>
        <w:ind w:firstLine="0"/>
        <w:jc w:val="center"/>
        <w:rPr>
          <w:i/>
          <w:color w:val="000000"/>
        </w:rPr>
      </w:pPr>
    </w:p>
    <w:sdt>
      <w:sdtPr>
        <w:tag w:val="goog_rdk_3"/>
        <w:id w:val="-386422502"/>
      </w:sdtPr>
      <w:sdtEndPr/>
      <w:sdtContent>
        <w:p w14:paraId="64A3AF45" w14:textId="77777777" w:rsidR="00784901" w:rsidRDefault="002652EB">
          <w:pPr>
            <w:pBdr>
              <w:top w:val="single" w:sz="4" w:space="1" w:color="000000"/>
              <w:left w:val="single" w:sz="4" w:space="4" w:color="000000"/>
              <w:bottom w:val="single" w:sz="4" w:space="1" w:color="000000"/>
              <w:right w:val="single" w:sz="4" w:space="4" w:color="000000"/>
            </w:pBdr>
            <w:spacing w:before="0" w:after="0" w:line="240" w:lineRule="auto"/>
            <w:ind w:firstLine="0"/>
            <w:jc w:val="center"/>
            <w:rPr>
              <w:b/>
              <w:color w:val="000000"/>
            </w:rPr>
          </w:pPr>
          <w:r>
            <w:rPr>
              <w:b/>
              <w:color w:val="000000"/>
            </w:rPr>
            <w:t>KẾ HOẠCH</w:t>
          </w:r>
        </w:p>
      </w:sdtContent>
    </w:sdt>
    <w:p w14:paraId="7687E7CB" w14:textId="77777777" w:rsidR="00784901" w:rsidRDefault="002652EB">
      <w:pPr>
        <w:pBdr>
          <w:top w:val="single" w:sz="4" w:space="1" w:color="000000"/>
          <w:left w:val="single" w:sz="4" w:space="4" w:color="000000"/>
          <w:bottom w:val="single" w:sz="4" w:space="1" w:color="000000"/>
          <w:right w:val="single" w:sz="4" w:space="4" w:color="000000"/>
        </w:pBdr>
        <w:spacing w:before="0" w:after="0" w:line="240" w:lineRule="auto"/>
        <w:ind w:firstLine="0"/>
        <w:jc w:val="center"/>
        <w:rPr>
          <w:b/>
          <w:i/>
          <w:color w:val="000000"/>
        </w:rPr>
      </w:pPr>
      <w:r>
        <w:rPr>
          <w:b/>
          <w:i/>
          <w:color w:val="000000"/>
        </w:rPr>
        <w:t>Về việc triển khai hoạt động ứng dụng CNTT &amp; TT</w:t>
      </w:r>
    </w:p>
    <w:p w14:paraId="56D44F01" w14:textId="77777777" w:rsidR="00784901" w:rsidRDefault="002652EB">
      <w:pPr>
        <w:pBdr>
          <w:top w:val="single" w:sz="4" w:space="1" w:color="000000"/>
          <w:left w:val="single" w:sz="4" w:space="4" w:color="000000"/>
          <w:bottom w:val="single" w:sz="4" w:space="1" w:color="000000"/>
          <w:right w:val="single" w:sz="4" w:space="4" w:color="000000"/>
        </w:pBdr>
        <w:spacing w:before="0" w:after="0" w:line="240" w:lineRule="auto"/>
        <w:ind w:firstLine="0"/>
        <w:jc w:val="center"/>
        <w:rPr>
          <w:b/>
          <w:i/>
          <w:color w:val="000000"/>
        </w:rPr>
      </w:pPr>
      <w:r>
        <w:rPr>
          <w:b/>
          <w:i/>
          <w:color w:val="000000"/>
        </w:rPr>
        <w:t>Năm học 2020-2021</w:t>
      </w:r>
    </w:p>
    <w:p w14:paraId="29E7C7BC" w14:textId="77777777" w:rsidR="00784901" w:rsidRDefault="00784901">
      <w:pPr>
        <w:widowControl w:val="0"/>
        <w:pBdr>
          <w:top w:val="single" w:sz="4" w:space="1" w:color="000000"/>
          <w:left w:val="single" w:sz="4" w:space="4" w:color="000000"/>
          <w:bottom w:val="single" w:sz="4" w:space="1" w:color="000000"/>
          <w:right w:val="single" w:sz="4" w:space="4" w:color="000000"/>
        </w:pBdr>
        <w:spacing w:line="360" w:lineRule="auto"/>
        <w:ind w:firstLine="0"/>
        <w:jc w:val="left"/>
        <w:rPr>
          <w:color w:val="000000"/>
        </w:rPr>
      </w:pPr>
    </w:p>
    <w:p w14:paraId="3BE64021"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i/>
          <w:color w:val="000000"/>
        </w:rPr>
      </w:pPr>
      <w:r>
        <w:rPr>
          <w:i/>
          <w:color w:val="000000"/>
        </w:rPr>
        <w:t>Căn cứ Thông tư số 32/2020/TT-BGDĐT ngày 15 tháng 9 năm 2020 của Bộ trưởng Bộ GD&amp;ĐT  về việc ban hành điều lệ trường trung học cơ sở, trường trung học phổ thông và trường phổ thông có nhiều cấp học</w:t>
      </w:r>
    </w:p>
    <w:p w14:paraId="0B36FABF"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i/>
          <w:color w:val="000000"/>
        </w:rPr>
      </w:pPr>
      <w:r>
        <w:rPr>
          <w:i/>
          <w:color w:val="000000"/>
        </w:rPr>
        <w:t>Căn cứ Thông tư số 26/2019/TT-BGDĐT ngày 30 tháng 12 năm 2019 của Bộ trưởng Bộ GD&amp;ĐT  về việc ban hành quy định về quản lí, vận hành và sử dụng Hệ thống cơ sở dữ liệu ngành về giáo dục mầm non, giáo dục phổ thông và giáo dục thường xuyên;</w:t>
      </w:r>
    </w:p>
    <w:p w14:paraId="573E332C"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i/>
          <w:color w:val="000000"/>
        </w:rPr>
      </w:pPr>
      <w:r>
        <w:rPr>
          <w:i/>
          <w:color w:val="000000"/>
        </w:rPr>
        <w:t>Căn cứ Công văn số 5807/BGDĐT-CNTT ngày 21 tháng 12 năm 2018 của Bộ trưởng Bộ GD&amp;ĐT  về việc ban hành hướng dẫn triển khai mô hình ứng dụng CNTT trong trường phổ thông;</w:t>
      </w:r>
    </w:p>
    <w:p w14:paraId="083E0B42"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i/>
          <w:color w:val="000000"/>
        </w:rPr>
      </w:pPr>
      <w:r>
        <w:rPr>
          <w:i/>
          <w:color w:val="000000"/>
        </w:rPr>
        <w:t>Căn cứ Công văn số 4003/BGDĐT-CNTT ngày 07 tháng 10 năm 2020 của Bộ trưởng Bộ GD&amp;ĐT  về việc hướng dẫn nhiệm vụ CNTT năm học 2020-2021;</w:t>
      </w:r>
    </w:p>
    <w:p w14:paraId="4F42A882"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i/>
          <w:color w:val="000000"/>
        </w:rPr>
      </w:pPr>
      <w:r>
        <w:rPr>
          <w:i/>
          <w:color w:val="000000"/>
        </w:rPr>
        <w:lastRenderedPageBreak/>
        <w:t>Căn cứ Kế hoạch số 3354/SGDĐT-Vp ngày 22/9/2021 của Sở Giáo dục và Đào tạo ….về việc hướng dẫn thực hiện nhiệm vụ nhiệm vụ CNTT năm học 2020-2021;</w:t>
      </w:r>
    </w:p>
    <w:p w14:paraId="4B4772A5"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i/>
          <w:color w:val="000000"/>
        </w:rPr>
      </w:pPr>
      <w:r>
        <w:rPr>
          <w:i/>
          <w:color w:val="000000"/>
        </w:rPr>
        <w:t>Thực hiện Kế hoạch số 38/KH…. ngày 21 tháng 8 năm 2020 của Hiệu trưởng Trường THPT……..về việc ban hành Kế hoạch năm học 2020-2021.</w:t>
      </w:r>
    </w:p>
    <w:p w14:paraId="0F06019B"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i/>
          <w:color w:val="000000"/>
        </w:rPr>
      </w:pPr>
      <w:r>
        <w:rPr>
          <w:i/>
          <w:color w:val="000000"/>
        </w:rPr>
        <w:t>Trường THPT……. ban hành Kế hoạch triển khai hoạt động ứng dụng CNTT &amp; TT, năm học 2020-2021, như sau:</w:t>
      </w:r>
    </w:p>
    <w:p w14:paraId="74784CBB"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I. Mục đích - Yêu cầu</w:t>
      </w:r>
    </w:p>
    <w:p w14:paraId="46248F54"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1.1. Mục đích</w:t>
      </w:r>
    </w:p>
    <w:p w14:paraId="039B6ADA"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Đẩy mạnh ứng dụng CNTT&amp;TT trong quản lí và điều hành Nhà trường, tiếp tục triển khai cơ sở dữ liệu ngành giáo dục, cơ sở dữ liệu của Nhà trường; Rà soát, đánh giá cập nhật cổng thông tin điện tử, phần mềm liên quan đến quản lí các hoạt động của Trường. Tăng cường ứng dụng phương thức họp trực tuyến để tổ chức họp, hội nghị, hội thảo qua mạng và tổ chức sinh hoạt chuyên môn nói chung và sinh hoạt chuyên môn thực hiện Chương trình Giáo dục phổ thông 2018 nói riêng;</w:t>
      </w:r>
    </w:p>
    <w:p w14:paraId="7C5EDECB"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Tăng cường ứng dụng CNTT&amp;TT trong đổi mới nội dung, phương pháp dạy học và kiểm tra đánh giá kết quả học tập của học sinh. Đặc biệt chú trọng trọng thí điểm dạy học trực tuyến, ngân hàng câu hỏi trực tuyến phù hợp với yêu cầu CTGDPT 2018;</w:t>
      </w:r>
    </w:p>
    <w:p w14:paraId="5E961B63"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Tổ chức bồi dưỡng, nâng cao năng lực ứng dụng CNTT&amp;TT của cán bộ quản lí, giáo viên đáp ứng yêu cầu của chương trình giáo dục phổ thông 2018.</w:t>
      </w:r>
    </w:p>
    <w:p w14:paraId="3FA598BB"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1.2. Yêu cầu</w:t>
      </w:r>
    </w:p>
    <w:p w14:paraId="4EE109C3"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Kế hoạch phải xây dựng dựa trên Kế hoạch năm học 2020-2021 của Trường nhằm thực hiện đúng mục tiêu và các nhiệm vụ trọng tâm của kế hoạch năm học. Đặc biệt là thực hiện mục tiêu, nhiệm vụ giáo dục của chương trình giáo dục phổ thông 2018, của Sở Giáo dục và của Trường.</w:t>
      </w:r>
    </w:p>
    <w:p w14:paraId="2A4050CA"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Kế hoạch ứng dụng CNTT &amp; TT của Trường cần tranh thủ ý kiến của các bên liên quan để tạo sự đồng thuận của các lực lượng giáo dục, đơn vị trong và ngoài nhà Trường. </w:t>
      </w:r>
    </w:p>
    <w:p w14:paraId="00680BC9"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Kế hoạch ứng dụng CNTT&amp;TT phải trên căn cứ pháp lí liên quan đến chỉ đạo, hướng dẫn của ngành, của Sở Giáo dục, thực tiễn, coi trọng phân tích thực trạng, dự </w:t>
      </w:r>
      <w:r>
        <w:rPr>
          <w:color w:val="000000"/>
        </w:rPr>
        <w:lastRenderedPageBreak/>
        <w:t>đoán từ đó xác định mục tiêu, nhiệm vụ trọng tâm và giải pháp, lộ trình thực hiện phù hợp, đáp ứng mục tiêu năm học của Trường.</w:t>
      </w:r>
    </w:p>
    <w:p w14:paraId="3298CC8D"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Kế hoạch cần chú trọng nghiên cứu, rà soát cơ sở hạ tầng, trang thiết bị, phần mềm phù hợp với mục tiêu, nội dung, phương pháp giáo dục, đảm bảo tính sư phạm.</w:t>
      </w:r>
    </w:p>
    <w:p w14:paraId="2AEC0F59"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Kế hoạch hoạt động ứng dụng CNTT &amp; TT cần bám sát yêu cầu nhiệm vụ, điều kiện thực tế của Trường về nguồn tài chính, nhân sự, năng lực ứng dụng CNTT&amp;TT của cán bộ quản lí, giáo viên, học sinh. Ứng dụng CNTT &amp; TT phải đảm bảo tiết kiệm kinh phí, ứng dụng thiết thực, hợp lí. </w:t>
      </w:r>
    </w:p>
    <w:p w14:paraId="3D158E31"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II. Phân tích tình hình ứng dụng CNTT &amp; TT trong nhà Trường</w:t>
      </w:r>
    </w:p>
    <w:p w14:paraId="7EFCC4DD"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b/>
          <w:color w:val="000000"/>
        </w:rPr>
        <w:t>2.1. Phân tích vấn đề thách thức, khó khăn liên quan đến quản trị nhà trường</w:t>
      </w:r>
    </w:p>
    <w:p w14:paraId="42195509" w14:textId="77777777" w:rsidR="00784901" w:rsidRDefault="002652EB">
      <w:pPr>
        <w:pBdr>
          <w:top w:val="single" w:sz="4" w:space="1" w:color="000000"/>
          <w:left w:val="single" w:sz="4" w:space="4" w:color="000000"/>
          <w:bottom w:val="single" w:sz="4" w:space="1" w:color="000000"/>
          <w:right w:val="single" w:sz="4" w:space="4" w:color="000000"/>
        </w:pBdr>
        <w:spacing w:before="0" w:after="0" w:line="360" w:lineRule="auto"/>
        <w:rPr>
          <w:color w:val="000000"/>
          <w:highlight w:val="white"/>
        </w:rPr>
      </w:pPr>
      <w:r>
        <w:rPr>
          <w:color w:val="000000"/>
          <w:highlight w:val="white"/>
        </w:rPr>
        <w:t xml:space="preserve"> - Quản lí thông tin, điều hành: Việc tiếp nhận, xử lí, và truyền đạt thông tin giữa các các bộ phân, giáo viên, học sinh và phụ huynh, cũng như việc kết nối thông tin giữa nhà trường với các đơn vị gặp khó khăn. Các thông tin chỉ đạo, điều hành đến các tổ, giáo viên, học sinh và phụ huỳnh rất chậm, không đồng bộ và đặc biệt thông tin bị “nhiễu” khi phải truyền đạt qua nhiều bước, với các kênh thủ công. </w:t>
      </w:r>
    </w:p>
    <w:p w14:paraId="60E012C2"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b/>
          <w:color w:val="000000"/>
        </w:rPr>
      </w:pPr>
      <w:r>
        <w:rPr>
          <w:color w:val="000000"/>
          <w:highlight w:val="white"/>
        </w:rPr>
        <w:t>- Về quản lí hoạt động dạy học: Tất cả đều được thực hiện một cách thủ công từ việc xếp thời khóa biểu, lịch thi, theo dõi, giám sát hoạt động giảng dạy đến việc nhập điểm thi, lưu trữ điểm, hồ sơ kiểm tra, đánh giá chưa khoa học, thiếu chặt chẽ, có sự chồng chéo giữa các bộ phận.</w:t>
      </w:r>
    </w:p>
    <w:p w14:paraId="0F3C8A2D"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2.2. Phân tích hiện trạng ứng dụng CNTT &amp; TT của Trường</w:t>
      </w:r>
    </w:p>
    <w:p w14:paraId="208D90D4"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2.2.1. Nhóm ứng dụng CNTT phục vụ quản lí, điều hành:</w:t>
      </w:r>
    </w:p>
    <w:tbl>
      <w:tblPr>
        <w:tblStyle w:val="affffffffb"/>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8"/>
        <w:gridCol w:w="1381"/>
        <w:gridCol w:w="2041"/>
      </w:tblGrid>
      <w:tr w:rsidR="00784901" w14:paraId="4D251C12"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71F9DC7F" w14:textId="77777777" w:rsidR="00784901" w:rsidRDefault="002652EB">
            <w:pPr>
              <w:spacing w:after="0" w:line="360" w:lineRule="auto"/>
              <w:ind w:firstLine="0"/>
              <w:rPr>
                <w:b/>
                <w:color w:val="000000"/>
              </w:rPr>
            </w:pPr>
            <w:r>
              <w:rPr>
                <w:b/>
                <w:color w:val="000000"/>
              </w:rPr>
              <w:t>Tên ứng dụng</w:t>
            </w:r>
          </w:p>
        </w:tc>
        <w:tc>
          <w:tcPr>
            <w:tcW w:w="1381" w:type="dxa"/>
            <w:tcBorders>
              <w:top w:val="single" w:sz="4" w:space="0" w:color="000000"/>
              <w:left w:val="single" w:sz="4" w:space="0" w:color="000000"/>
              <w:bottom w:val="single" w:sz="4" w:space="0" w:color="000000"/>
              <w:right w:val="single" w:sz="4" w:space="0" w:color="000000"/>
            </w:tcBorders>
            <w:vAlign w:val="center"/>
          </w:tcPr>
          <w:p w14:paraId="198CD8EB" w14:textId="77777777" w:rsidR="00784901" w:rsidRDefault="002652EB">
            <w:pPr>
              <w:spacing w:after="0" w:line="360" w:lineRule="auto"/>
              <w:ind w:firstLine="0"/>
              <w:jc w:val="center"/>
              <w:rPr>
                <w:b/>
                <w:color w:val="000000"/>
              </w:rPr>
            </w:pPr>
            <w:r>
              <w:rPr>
                <w:b/>
                <w:color w:val="000000"/>
              </w:rPr>
              <w:t>Triển khai</w:t>
            </w:r>
          </w:p>
        </w:tc>
        <w:tc>
          <w:tcPr>
            <w:tcW w:w="2041" w:type="dxa"/>
            <w:tcBorders>
              <w:top w:val="single" w:sz="4" w:space="0" w:color="000000"/>
              <w:left w:val="single" w:sz="4" w:space="0" w:color="000000"/>
              <w:bottom w:val="single" w:sz="4" w:space="0" w:color="000000"/>
              <w:right w:val="single" w:sz="4" w:space="0" w:color="000000"/>
            </w:tcBorders>
            <w:vAlign w:val="center"/>
          </w:tcPr>
          <w:p w14:paraId="4B6A6EAF" w14:textId="77777777" w:rsidR="00784901" w:rsidRDefault="002652EB">
            <w:pPr>
              <w:spacing w:after="0" w:line="360" w:lineRule="auto"/>
              <w:ind w:firstLine="0"/>
              <w:jc w:val="center"/>
              <w:rPr>
                <w:b/>
                <w:color w:val="000000"/>
              </w:rPr>
            </w:pPr>
            <w:r>
              <w:rPr>
                <w:b/>
                <w:color w:val="000000"/>
              </w:rPr>
              <w:t>Chưa triển khai</w:t>
            </w:r>
          </w:p>
        </w:tc>
      </w:tr>
      <w:tr w:rsidR="00784901" w14:paraId="470C1F1E"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23B2B8FB" w14:textId="77777777" w:rsidR="00784901" w:rsidRDefault="002652EB">
            <w:pPr>
              <w:spacing w:after="0" w:line="360" w:lineRule="auto"/>
              <w:ind w:firstLine="0"/>
              <w:rPr>
                <w:color w:val="000000"/>
              </w:rPr>
            </w:pPr>
            <w:r>
              <w:rPr>
                <w:color w:val="000000"/>
              </w:rPr>
              <w:t xml:space="preserve">Trang thông tin điện tử (Website) </w:t>
            </w:r>
          </w:p>
        </w:tc>
        <w:tc>
          <w:tcPr>
            <w:tcW w:w="1381" w:type="dxa"/>
            <w:tcBorders>
              <w:top w:val="single" w:sz="4" w:space="0" w:color="000000"/>
              <w:left w:val="single" w:sz="4" w:space="0" w:color="000000"/>
              <w:bottom w:val="single" w:sz="4" w:space="0" w:color="000000"/>
              <w:right w:val="single" w:sz="4" w:space="0" w:color="000000"/>
            </w:tcBorders>
            <w:vAlign w:val="center"/>
          </w:tcPr>
          <w:p w14:paraId="1A6F31E1" w14:textId="77777777" w:rsidR="00784901" w:rsidRDefault="00ED3121">
            <w:pPr>
              <w:spacing w:after="0" w:line="360" w:lineRule="auto"/>
              <w:ind w:firstLine="0"/>
              <w:jc w:val="center"/>
              <w:rPr>
                <w:color w:val="000000"/>
              </w:rPr>
            </w:pPr>
            <w:sdt>
              <w:sdtPr>
                <w:tag w:val="goog_rdk_4"/>
                <w:id w:val="-1092082087"/>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36D93D29" w14:textId="77777777" w:rsidR="00784901" w:rsidRDefault="00ED3121">
            <w:pPr>
              <w:spacing w:after="0" w:line="360" w:lineRule="auto"/>
              <w:ind w:firstLine="0"/>
              <w:jc w:val="center"/>
              <w:rPr>
                <w:color w:val="000000"/>
              </w:rPr>
            </w:pPr>
            <w:sdt>
              <w:sdtPr>
                <w:tag w:val="goog_rdk_5"/>
                <w:id w:val="1985970518"/>
              </w:sdtPr>
              <w:sdtEndPr/>
              <w:sdtContent>
                <w:r w:rsidR="002652EB">
                  <w:rPr>
                    <w:rFonts w:ascii="Arial Unicode MS" w:eastAsia="Arial Unicode MS" w:hAnsi="Arial Unicode MS" w:cs="Arial Unicode MS"/>
                    <w:color w:val="000000"/>
                  </w:rPr>
                  <w:t>☐</w:t>
                </w:r>
              </w:sdtContent>
            </w:sdt>
          </w:p>
        </w:tc>
      </w:tr>
      <w:tr w:rsidR="00784901" w14:paraId="007CA3C0"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371297D8" w14:textId="77777777" w:rsidR="00784901" w:rsidRDefault="002652EB">
            <w:pPr>
              <w:spacing w:after="0" w:line="360" w:lineRule="auto"/>
              <w:ind w:firstLine="0"/>
              <w:rPr>
                <w:color w:val="000000"/>
              </w:rPr>
            </w:pPr>
            <w:r>
              <w:rPr>
                <w:color w:val="000000"/>
              </w:rPr>
              <w:t>Thư điện tử với tên miền riêng của nhà trường</w:t>
            </w:r>
          </w:p>
        </w:tc>
        <w:tc>
          <w:tcPr>
            <w:tcW w:w="1381" w:type="dxa"/>
            <w:tcBorders>
              <w:top w:val="single" w:sz="4" w:space="0" w:color="000000"/>
              <w:left w:val="single" w:sz="4" w:space="0" w:color="000000"/>
              <w:bottom w:val="single" w:sz="4" w:space="0" w:color="000000"/>
              <w:right w:val="single" w:sz="4" w:space="0" w:color="000000"/>
            </w:tcBorders>
            <w:vAlign w:val="center"/>
          </w:tcPr>
          <w:p w14:paraId="5F57FA0E" w14:textId="77777777" w:rsidR="00784901" w:rsidRDefault="00ED3121">
            <w:pPr>
              <w:spacing w:after="0" w:line="360" w:lineRule="auto"/>
              <w:ind w:firstLine="0"/>
              <w:jc w:val="center"/>
              <w:rPr>
                <w:color w:val="000000"/>
              </w:rPr>
            </w:pPr>
            <w:sdt>
              <w:sdtPr>
                <w:tag w:val="goog_rdk_6"/>
                <w:id w:val="620031851"/>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4D20DAF4" w14:textId="77777777" w:rsidR="00784901" w:rsidRDefault="00ED3121">
            <w:pPr>
              <w:spacing w:after="0" w:line="360" w:lineRule="auto"/>
              <w:ind w:firstLine="0"/>
              <w:jc w:val="center"/>
              <w:rPr>
                <w:color w:val="000000"/>
              </w:rPr>
            </w:pPr>
            <w:sdt>
              <w:sdtPr>
                <w:tag w:val="goog_rdk_7"/>
                <w:id w:val="1408031260"/>
              </w:sdtPr>
              <w:sdtEndPr/>
              <w:sdtContent>
                <w:r w:rsidR="002652EB">
                  <w:rPr>
                    <w:rFonts w:ascii="Arial Unicode MS" w:eastAsia="Arial Unicode MS" w:hAnsi="Arial Unicode MS" w:cs="Arial Unicode MS"/>
                    <w:color w:val="000000"/>
                  </w:rPr>
                  <w:t>☐</w:t>
                </w:r>
              </w:sdtContent>
            </w:sdt>
          </w:p>
        </w:tc>
      </w:tr>
      <w:tr w:rsidR="00784901" w14:paraId="028EF320"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48A2BFD0" w14:textId="77777777" w:rsidR="00784901" w:rsidRDefault="002652EB">
            <w:pPr>
              <w:spacing w:after="0" w:line="360" w:lineRule="auto"/>
              <w:ind w:firstLine="0"/>
              <w:rPr>
                <w:color w:val="000000"/>
              </w:rPr>
            </w:pPr>
            <w:r>
              <w:rPr>
                <w:color w:val="000000"/>
              </w:rPr>
              <w:t xml:space="preserve"> Ứng dụng quản lí văn bản điều hành (e-office)</w:t>
            </w:r>
          </w:p>
        </w:tc>
        <w:tc>
          <w:tcPr>
            <w:tcW w:w="1381" w:type="dxa"/>
            <w:tcBorders>
              <w:top w:val="single" w:sz="4" w:space="0" w:color="000000"/>
              <w:left w:val="single" w:sz="4" w:space="0" w:color="000000"/>
              <w:bottom w:val="single" w:sz="4" w:space="0" w:color="000000"/>
              <w:right w:val="single" w:sz="4" w:space="0" w:color="000000"/>
            </w:tcBorders>
            <w:vAlign w:val="center"/>
          </w:tcPr>
          <w:p w14:paraId="26A557D8" w14:textId="77777777" w:rsidR="00784901" w:rsidRDefault="00ED3121">
            <w:pPr>
              <w:spacing w:after="0" w:line="360" w:lineRule="auto"/>
              <w:ind w:firstLine="0"/>
              <w:jc w:val="center"/>
              <w:rPr>
                <w:color w:val="000000"/>
              </w:rPr>
            </w:pPr>
            <w:sdt>
              <w:sdtPr>
                <w:tag w:val="goog_rdk_8"/>
                <w:id w:val="-844164442"/>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3027D123" w14:textId="77777777" w:rsidR="00784901" w:rsidRDefault="00ED3121">
            <w:pPr>
              <w:spacing w:after="0" w:line="360" w:lineRule="auto"/>
              <w:ind w:firstLine="0"/>
              <w:jc w:val="center"/>
              <w:rPr>
                <w:color w:val="000000"/>
              </w:rPr>
            </w:pPr>
            <w:sdt>
              <w:sdtPr>
                <w:tag w:val="goog_rdk_9"/>
                <w:id w:val="-1434517914"/>
              </w:sdtPr>
              <w:sdtEndPr/>
              <w:sdtContent>
                <w:r w:rsidR="002652EB">
                  <w:rPr>
                    <w:rFonts w:ascii="Arial Unicode MS" w:eastAsia="Arial Unicode MS" w:hAnsi="Arial Unicode MS" w:cs="Arial Unicode MS"/>
                    <w:color w:val="000000"/>
                  </w:rPr>
                  <w:t>☒</w:t>
                </w:r>
              </w:sdtContent>
            </w:sdt>
          </w:p>
        </w:tc>
      </w:tr>
      <w:tr w:rsidR="00784901" w14:paraId="2FF77D27"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4111CA12" w14:textId="77777777" w:rsidR="00784901" w:rsidRDefault="002652EB">
            <w:pPr>
              <w:spacing w:after="0" w:line="360" w:lineRule="auto"/>
              <w:ind w:firstLine="0"/>
              <w:rPr>
                <w:color w:val="000000"/>
              </w:rPr>
            </w:pPr>
            <w:r>
              <w:rPr>
                <w:color w:val="000000"/>
              </w:rPr>
              <w:t>Ứng dụng quản lí thông tin đội ngũ (giáo viên, CB…)</w:t>
            </w:r>
          </w:p>
        </w:tc>
        <w:tc>
          <w:tcPr>
            <w:tcW w:w="1381" w:type="dxa"/>
            <w:tcBorders>
              <w:top w:val="single" w:sz="4" w:space="0" w:color="000000"/>
              <w:left w:val="single" w:sz="4" w:space="0" w:color="000000"/>
              <w:bottom w:val="single" w:sz="4" w:space="0" w:color="000000"/>
              <w:right w:val="single" w:sz="4" w:space="0" w:color="000000"/>
            </w:tcBorders>
            <w:vAlign w:val="center"/>
          </w:tcPr>
          <w:p w14:paraId="6281FE43" w14:textId="77777777" w:rsidR="00784901" w:rsidRDefault="00ED3121">
            <w:pPr>
              <w:spacing w:after="0" w:line="360" w:lineRule="auto"/>
              <w:ind w:firstLine="0"/>
              <w:jc w:val="center"/>
              <w:rPr>
                <w:color w:val="000000"/>
              </w:rPr>
            </w:pPr>
            <w:sdt>
              <w:sdtPr>
                <w:tag w:val="goog_rdk_10"/>
                <w:id w:val="-142584455"/>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30044C7F" w14:textId="77777777" w:rsidR="00784901" w:rsidRDefault="00ED3121">
            <w:pPr>
              <w:spacing w:after="0" w:line="360" w:lineRule="auto"/>
              <w:ind w:firstLine="0"/>
              <w:jc w:val="center"/>
              <w:rPr>
                <w:color w:val="000000"/>
              </w:rPr>
            </w:pPr>
            <w:sdt>
              <w:sdtPr>
                <w:tag w:val="goog_rdk_11"/>
                <w:id w:val="1552185993"/>
              </w:sdtPr>
              <w:sdtEndPr/>
              <w:sdtContent>
                <w:r w:rsidR="002652EB">
                  <w:rPr>
                    <w:rFonts w:ascii="Arial Unicode MS" w:eastAsia="Arial Unicode MS" w:hAnsi="Arial Unicode MS" w:cs="Arial Unicode MS"/>
                    <w:color w:val="000000"/>
                  </w:rPr>
                  <w:t>☐</w:t>
                </w:r>
              </w:sdtContent>
            </w:sdt>
          </w:p>
        </w:tc>
      </w:tr>
      <w:tr w:rsidR="00784901" w14:paraId="40687CBE"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448912EA" w14:textId="77777777" w:rsidR="00784901" w:rsidRDefault="002652EB">
            <w:pPr>
              <w:spacing w:after="0" w:line="360" w:lineRule="auto"/>
              <w:ind w:firstLine="0"/>
              <w:rPr>
                <w:color w:val="000000"/>
              </w:rPr>
            </w:pPr>
            <w:r>
              <w:rPr>
                <w:color w:val="000000"/>
              </w:rPr>
              <w:t>Ứng dụng quản lí quá trình học tập, rèn luyện học sinh</w:t>
            </w:r>
          </w:p>
        </w:tc>
        <w:tc>
          <w:tcPr>
            <w:tcW w:w="1381" w:type="dxa"/>
            <w:tcBorders>
              <w:top w:val="single" w:sz="4" w:space="0" w:color="000000"/>
              <w:left w:val="single" w:sz="4" w:space="0" w:color="000000"/>
              <w:bottom w:val="single" w:sz="4" w:space="0" w:color="000000"/>
              <w:right w:val="single" w:sz="4" w:space="0" w:color="000000"/>
            </w:tcBorders>
            <w:vAlign w:val="center"/>
          </w:tcPr>
          <w:p w14:paraId="59A77B5D" w14:textId="77777777" w:rsidR="00784901" w:rsidRDefault="00ED3121">
            <w:pPr>
              <w:spacing w:after="0" w:line="360" w:lineRule="auto"/>
              <w:ind w:firstLine="0"/>
              <w:jc w:val="center"/>
              <w:rPr>
                <w:color w:val="000000"/>
              </w:rPr>
            </w:pPr>
            <w:sdt>
              <w:sdtPr>
                <w:tag w:val="goog_rdk_12"/>
                <w:id w:val="668369684"/>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09348F42" w14:textId="77777777" w:rsidR="00784901" w:rsidRDefault="00ED3121">
            <w:pPr>
              <w:spacing w:after="0" w:line="360" w:lineRule="auto"/>
              <w:ind w:firstLine="0"/>
              <w:jc w:val="center"/>
              <w:rPr>
                <w:color w:val="000000"/>
              </w:rPr>
            </w:pPr>
            <w:sdt>
              <w:sdtPr>
                <w:tag w:val="goog_rdk_13"/>
                <w:id w:val="-213668509"/>
              </w:sdtPr>
              <w:sdtEndPr/>
              <w:sdtContent>
                <w:r w:rsidR="002652EB">
                  <w:rPr>
                    <w:rFonts w:ascii="Arial Unicode MS" w:eastAsia="Arial Unicode MS" w:hAnsi="Arial Unicode MS" w:cs="Arial Unicode MS"/>
                    <w:color w:val="000000"/>
                  </w:rPr>
                  <w:t>☒</w:t>
                </w:r>
              </w:sdtContent>
            </w:sdt>
          </w:p>
        </w:tc>
      </w:tr>
      <w:tr w:rsidR="00784901" w14:paraId="70E80EDF"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03864D7C" w14:textId="77777777" w:rsidR="00784901" w:rsidRDefault="002652EB">
            <w:pPr>
              <w:spacing w:after="0" w:line="360" w:lineRule="auto"/>
              <w:ind w:firstLine="0"/>
              <w:rPr>
                <w:color w:val="000000"/>
              </w:rPr>
            </w:pPr>
            <w:r>
              <w:rPr>
                <w:color w:val="000000"/>
              </w:rPr>
              <w:t>Ứng dụng hỗ trợ xếp thời khóa biểu</w:t>
            </w:r>
          </w:p>
        </w:tc>
        <w:tc>
          <w:tcPr>
            <w:tcW w:w="1381" w:type="dxa"/>
            <w:tcBorders>
              <w:top w:val="single" w:sz="4" w:space="0" w:color="000000"/>
              <w:left w:val="single" w:sz="4" w:space="0" w:color="000000"/>
              <w:bottom w:val="single" w:sz="4" w:space="0" w:color="000000"/>
              <w:right w:val="single" w:sz="4" w:space="0" w:color="000000"/>
            </w:tcBorders>
            <w:vAlign w:val="center"/>
          </w:tcPr>
          <w:p w14:paraId="525733F6" w14:textId="77777777" w:rsidR="00784901" w:rsidRDefault="00ED3121">
            <w:pPr>
              <w:spacing w:after="0" w:line="360" w:lineRule="auto"/>
              <w:ind w:firstLine="0"/>
              <w:jc w:val="center"/>
              <w:rPr>
                <w:color w:val="000000"/>
              </w:rPr>
            </w:pPr>
            <w:sdt>
              <w:sdtPr>
                <w:tag w:val="goog_rdk_14"/>
                <w:id w:val="52131804"/>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76713AC2" w14:textId="77777777" w:rsidR="00784901" w:rsidRDefault="00ED3121">
            <w:pPr>
              <w:spacing w:after="0" w:line="360" w:lineRule="auto"/>
              <w:ind w:firstLine="0"/>
              <w:jc w:val="center"/>
              <w:rPr>
                <w:color w:val="000000"/>
              </w:rPr>
            </w:pPr>
            <w:sdt>
              <w:sdtPr>
                <w:tag w:val="goog_rdk_15"/>
                <w:id w:val="-1934896811"/>
              </w:sdtPr>
              <w:sdtEndPr/>
              <w:sdtContent>
                <w:r w:rsidR="002652EB">
                  <w:rPr>
                    <w:rFonts w:ascii="Arial Unicode MS" w:eastAsia="Arial Unicode MS" w:hAnsi="Arial Unicode MS" w:cs="Arial Unicode MS"/>
                    <w:color w:val="000000"/>
                  </w:rPr>
                  <w:t>☒</w:t>
                </w:r>
              </w:sdtContent>
            </w:sdt>
          </w:p>
        </w:tc>
      </w:tr>
      <w:tr w:rsidR="00784901" w14:paraId="56CDDC44"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118F7E85" w14:textId="77777777" w:rsidR="00784901" w:rsidRDefault="002652EB">
            <w:pPr>
              <w:spacing w:after="0" w:line="360" w:lineRule="auto"/>
              <w:ind w:firstLine="0"/>
              <w:rPr>
                <w:color w:val="000000"/>
              </w:rPr>
            </w:pPr>
            <w:r>
              <w:rPr>
                <w:color w:val="000000"/>
              </w:rPr>
              <w:lastRenderedPageBreak/>
              <w:t>Ứng dụng quản lí tài sản</w:t>
            </w:r>
          </w:p>
        </w:tc>
        <w:tc>
          <w:tcPr>
            <w:tcW w:w="1381" w:type="dxa"/>
            <w:tcBorders>
              <w:top w:val="single" w:sz="4" w:space="0" w:color="000000"/>
              <w:left w:val="single" w:sz="4" w:space="0" w:color="000000"/>
              <w:bottom w:val="single" w:sz="4" w:space="0" w:color="000000"/>
              <w:right w:val="single" w:sz="4" w:space="0" w:color="000000"/>
            </w:tcBorders>
            <w:vAlign w:val="center"/>
          </w:tcPr>
          <w:p w14:paraId="48F57162" w14:textId="77777777" w:rsidR="00784901" w:rsidRDefault="00ED3121">
            <w:pPr>
              <w:spacing w:after="0" w:line="360" w:lineRule="auto"/>
              <w:ind w:firstLine="0"/>
              <w:jc w:val="center"/>
              <w:rPr>
                <w:color w:val="000000"/>
              </w:rPr>
            </w:pPr>
            <w:sdt>
              <w:sdtPr>
                <w:tag w:val="goog_rdk_16"/>
                <w:id w:val="562221772"/>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0B0B97DE" w14:textId="77777777" w:rsidR="00784901" w:rsidRDefault="00ED3121">
            <w:pPr>
              <w:spacing w:after="0" w:line="360" w:lineRule="auto"/>
              <w:ind w:firstLine="0"/>
              <w:jc w:val="center"/>
              <w:rPr>
                <w:color w:val="000000"/>
              </w:rPr>
            </w:pPr>
            <w:sdt>
              <w:sdtPr>
                <w:tag w:val="goog_rdk_17"/>
                <w:id w:val="1440412616"/>
              </w:sdtPr>
              <w:sdtEndPr/>
              <w:sdtContent>
                <w:r w:rsidR="002652EB">
                  <w:rPr>
                    <w:rFonts w:ascii="Arial Unicode MS" w:eastAsia="Arial Unicode MS" w:hAnsi="Arial Unicode MS" w:cs="Arial Unicode MS"/>
                    <w:color w:val="000000"/>
                  </w:rPr>
                  <w:t>☒</w:t>
                </w:r>
              </w:sdtContent>
            </w:sdt>
          </w:p>
        </w:tc>
      </w:tr>
      <w:tr w:rsidR="00784901" w14:paraId="6AF62ED7"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3287F485" w14:textId="77777777" w:rsidR="00784901" w:rsidRDefault="002652EB">
            <w:pPr>
              <w:spacing w:after="0" w:line="360" w:lineRule="auto"/>
              <w:ind w:firstLine="0"/>
              <w:rPr>
                <w:color w:val="000000"/>
              </w:rPr>
            </w:pPr>
            <w:r>
              <w:rPr>
                <w:color w:val="000000"/>
              </w:rPr>
              <w:t>Ứng dụng quản lí tài chính</w:t>
            </w:r>
          </w:p>
        </w:tc>
        <w:tc>
          <w:tcPr>
            <w:tcW w:w="1381" w:type="dxa"/>
            <w:tcBorders>
              <w:top w:val="single" w:sz="4" w:space="0" w:color="000000"/>
              <w:left w:val="single" w:sz="4" w:space="0" w:color="000000"/>
              <w:bottom w:val="single" w:sz="4" w:space="0" w:color="000000"/>
              <w:right w:val="single" w:sz="4" w:space="0" w:color="000000"/>
            </w:tcBorders>
            <w:vAlign w:val="center"/>
          </w:tcPr>
          <w:p w14:paraId="24BC67A9" w14:textId="77777777" w:rsidR="00784901" w:rsidRDefault="00ED3121">
            <w:pPr>
              <w:spacing w:after="0" w:line="360" w:lineRule="auto"/>
              <w:ind w:firstLine="0"/>
              <w:jc w:val="center"/>
              <w:rPr>
                <w:color w:val="000000"/>
              </w:rPr>
            </w:pPr>
            <w:sdt>
              <w:sdtPr>
                <w:tag w:val="goog_rdk_18"/>
                <w:id w:val="-1087372137"/>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6AE193F6" w14:textId="77777777" w:rsidR="00784901" w:rsidRDefault="00ED3121">
            <w:pPr>
              <w:spacing w:after="0" w:line="360" w:lineRule="auto"/>
              <w:ind w:firstLine="0"/>
              <w:jc w:val="center"/>
              <w:rPr>
                <w:color w:val="000000"/>
              </w:rPr>
            </w:pPr>
            <w:sdt>
              <w:sdtPr>
                <w:tag w:val="goog_rdk_19"/>
                <w:id w:val="1324545924"/>
              </w:sdtPr>
              <w:sdtEndPr/>
              <w:sdtContent>
                <w:r w:rsidR="002652EB">
                  <w:rPr>
                    <w:rFonts w:ascii="Arial Unicode MS" w:eastAsia="Arial Unicode MS" w:hAnsi="Arial Unicode MS" w:cs="Arial Unicode MS"/>
                    <w:color w:val="000000"/>
                  </w:rPr>
                  <w:t>☐</w:t>
                </w:r>
              </w:sdtContent>
            </w:sdt>
          </w:p>
        </w:tc>
      </w:tr>
      <w:tr w:rsidR="00784901" w14:paraId="0397D472"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016FCC4B" w14:textId="77777777" w:rsidR="00784901" w:rsidRDefault="002652EB">
            <w:pPr>
              <w:spacing w:after="0" w:line="360" w:lineRule="auto"/>
              <w:ind w:firstLine="0"/>
              <w:rPr>
                <w:color w:val="000000"/>
              </w:rPr>
            </w:pPr>
            <w:r>
              <w:rPr>
                <w:color w:val="000000"/>
              </w:rPr>
              <w:t>Ứng dụng quản lí thư viện</w:t>
            </w:r>
          </w:p>
        </w:tc>
        <w:tc>
          <w:tcPr>
            <w:tcW w:w="1381" w:type="dxa"/>
            <w:tcBorders>
              <w:top w:val="single" w:sz="4" w:space="0" w:color="000000"/>
              <w:left w:val="single" w:sz="4" w:space="0" w:color="000000"/>
              <w:bottom w:val="single" w:sz="4" w:space="0" w:color="000000"/>
              <w:right w:val="single" w:sz="4" w:space="0" w:color="000000"/>
            </w:tcBorders>
            <w:vAlign w:val="center"/>
          </w:tcPr>
          <w:p w14:paraId="38FD1929" w14:textId="77777777" w:rsidR="00784901" w:rsidRDefault="00ED3121">
            <w:pPr>
              <w:spacing w:after="0" w:line="360" w:lineRule="auto"/>
              <w:ind w:firstLine="0"/>
              <w:jc w:val="center"/>
              <w:rPr>
                <w:color w:val="000000"/>
              </w:rPr>
            </w:pPr>
            <w:sdt>
              <w:sdtPr>
                <w:tag w:val="goog_rdk_20"/>
                <w:id w:val="-252435986"/>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60BB1169" w14:textId="77777777" w:rsidR="00784901" w:rsidRDefault="00ED3121">
            <w:pPr>
              <w:spacing w:after="0" w:line="360" w:lineRule="auto"/>
              <w:ind w:firstLine="0"/>
              <w:jc w:val="center"/>
              <w:rPr>
                <w:color w:val="000000"/>
              </w:rPr>
            </w:pPr>
            <w:sdt>
              <w:sdtPr>
                <w:tag w:val="goog_rdk_21"/>
                <w:id w:val="-390965819"/>
              </w:sdtPr>
              <w:sdtEndPr/>
              <w:sdtContent>
                <w:r w:rsidR="002652EB">
                  <w:rPr>
                    <w:rFonts w:ascii="Arial Unicode MS" w:eastAsia="Arial Unicode MS" w:hAnsi="Arial Unicode MS" w:cs="Arial Unicode MS"/>
                    <w:color w:val="000000"/>
                  </w:rPr>
                  <w:t>☒</w:t>
                </w:r>
              </w:sdtContent>
            </w:sdt>
          </w:p>
        </w:tc>
      </w:tr>
      <w:tr w:rsidR="00784901" w14:paraId="2497A73A"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72BDD115" w14:textId="77777777" w:rsidR="00784901" w:rsidRDefault="002652EB">
            <w:pPr>
              <w:spacing w:after="0" w:line="360" w:lineRule="auto"/>
              <w:ind w:firstLine="0"/>
              <w:rPr>
                <w:color w:val="000000"/>
              </w:rPr>
            </w:pPr>
            <w:r>
              <w:rPr>
                <w:color w:val="000000"/>
              </w:rPr>
              <w:t>Phần mềm ứng dụng quản lí dùng chung của Ngành</w:t>
            </w:r>
          </w:p>
        </w:tc>
        <w:tc>
          <w:tcPr>
            <w:tcW w:w="1381" w:type="dxa"/>
            <w:tcBorders>
              <w:top w:val="single" w:sz="4" w:space="0" w:color="000000"/>
              <w:left w:val="single" w:sz="4" w:space="0" w:color="000000"/>
              <w:bottom w:val="single" w:sz="4" w:space="0" w:color="000000"/>
              <w:right w:val="single" w:sz="4" w:space="0" w:color="000000"/>
            </w:tcBorders>
            <w:vAlign w:val="center"/>
          </w:tcPr>
          <w:p w14:paraId="770B1141" w14:textId="77777777" w:rsidR="00784901" w:rsidRDefault="00ED3121">
            <w:pPr>
              <w:spacing w:after="0" w:line="360" w:lineRule="auto"/>
              <w:ind w:firstLine="0"/>
              <w:jc w:val="center"/>
              <w:rPr>
                <w:color w:val="000000"/>
              </w:rPr>
            </w:pPr>
            <w:sdt>
              <w:sdtPr>
                <w:tag w:val="goog_rdk_22"/>
                <w:id w:val="-891505877"/>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7EA1E9EA" w14:textId="77777777" w:rsidR="00784901" w:rsidRDefault="00ED3121">
            <w:pPr>
              <w:spacing w:after="0" w:line="360" w:lineRule="auto"/>
              <w:ind w:firstLine="0"/>
              <w:jc w:val="center"/>
              <w:rPr>
                <w:color w:val="000000"/>
              </w:rPr>
            </w:pPr>
            <w:sdt>
              <w:sdtPr>
                <w:tag w:val="goog_rdk_23"/>
                <w:id w:val="-881016853"/>
              </w:sdtPr>
              <w:sdtEndPr/>
              <w:sdtContent>
                <w:r w:rsidR="002652EB">
                  <w:rPr>
                    <w:rFonts w:ascii="Arial Unicode MS" w:eastAsia="Arial Unicode MS" w:hAnsi="Arial Unicode MS" w:cs="Arial Unicode MS"/>
                    <w:color w:val="000000"/>
                  </w:rPr>
                  <w:t>☐</w:t>
                </w:r>
              </w:sdtContent>
            </w:sdt>
          </w:p>
        </w:tc>
      </w:tr>
      <w:tr w:rsidR="00784901" w14:paraId="51E3D943"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68F7213A" w14:textId="77777777" w:rsidR="00784901" w:rsidRDefault="002652EB">
            <w:pPr>
              <w:spacing w:after="0" w:line="360" w:lineRule="auto"/>
              <w:ind w:firstLine="0"/>
              <w:rPr>
                <w:color w:val="000000"/>
              </w:rPr>
            </w:pPr>
            <w:r>
              <w:rPr>
                <w:color w:val="000000"/>
              </w:rPr>
              <w:t>Phần mềm xét tốt nghiệp</w:t>
            </w:r>
          </w:p>
        </w:tc>
        <w:tc>
          <w:tcPr>
            <w:tcW w:w="1381" w:type="dxa"/>
            <w:tcBorders>
              <w:top w:val="single" w:sz="4" w:space="0" w:color="000000"/>
              <w:left w:val="single" w:sz="4" w:space="0" w:color="000000"/>
              <w:bottom w:val="single" w:sz="4" w:space="0" w:color="000000"/>
              <w:right w:val="single" w:sz="4" w:space="0" w:color="000000"/>
            </w:tcBorders>
            <w:vAlign w:val="center"/>
          </w:tcPr>
          <w:p w14:paraId="6BC2A102" w14:textId="77777777" w:rsidR="00784901" w:rsidRDefault="00ED3121">
            <w:pPr>
              <w:spacing w:after="0" w:line="360" w:lineRule="auto"/>
              <w:ind w:firstLine="0"/>
              <w:jc w:val="center"/>
              <w:rPr>
                <w:color w:val="000000"/>
              </w:rPr>
            </w:pPr>
            <w:sdt>
              <w:sdtPr>
                <w:tag w:val="goog_rdk_24"/>
                <w:id w:val="-280578297"/>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24A7BBFF" w14:textId="77777777" w:rsidR="00784901" w:rsidRDefault="00ED3121">
            <w:pPr>
              <w:spacing w:after="0" w:line="360" w:lineRule="auto"/>
              <w:ind w:firstLine="0"/>
              <w:jc w:val="center"/>
              <w:rPr>
                <w:color w:val="000000"/>
              </w:rPr>
            </w:pPr>
            <w:sdt>
              <w:sdtPr>
                <w:tag w:val="goog_rdk_25"/>
                <w:id w:val="-102494006"/>
              </w:sdtPr>
              <w:sdtEndPr/>
              <w:sdtContent>
                <w:r w:rsidR="002652EB">
                  <w:rPr>
                    <w:rFonts w:ascii="Arial Unicode MS" w:eastAsia="Arial Unicode MS" w:hAnsi="Arial Unicode MS" w:cs="Arial Unicode MS"/>
                    <w:color w:val="000000"/>
                  </w:rPr>
                  <w:t>☐</w:t>
                </w:r>
              </w:sdtContent>
            </w:sdt>
          </w:p>
        </w:tc>
      </w:tr>
      <w:tr w:rsidR="00784901" w14:paraId="1F14E91D"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2D12BEF3" w14:textId="77777777" w:rsidR="00784901" w:rsidRDefault="002652EB">
            <w:pPr>
              <w:spacing w:after="0" w:line="360" w:lineRule="auto"/>
              <w:ind w:firstLine="0"/>
              <w:rPr>
                <w:color w:val="000000"/>
              </w:rPr>
            </w:pPr>
            <w:r>
              <w:rPr>
                <w:color w:val="000000"/>
              </w:rPr>
              <w:t>Ứng dụng tuyển sinh đầu cấp</w:t>
            </w:r>
          </w:p>
        </w:tc>
        <w:tc>
          <w:tcPr>
            <w:tcW w:w="1381" w:type="dxa"/>
            <w:tcBorders>
              <w:top w:val="single" w:sz="4" w:space="0" w:color="000000"/>
              <w:left w:val="single" w:sz="4" w:space="0" w:color="000000"/>
              <w:bottom w:val="single" w:sz="4" w:space="0" w:color="000000"/>
              <w:right w:val="single" w:sz="4" w:space="0" w:color="000000"/>
            </w:tcBorders>
            <w:vAlign w:val="center"/>
          </w:tcPr>
          <w:p w14:paraId="4334416D" w14:textId="77777777" w:rsidR="00784901" w:rsidRDefault="00ED3121">
            <w:pPr>
              <w:spacing w:after="0" w:line="360" w:lineRule="auto"/>
              <w:ind w:firstLine="0"/>
              <w:jc w:val="center"/>
              <w:rPr>
                <w:color w:val="000000"/>
              </w:rPr>
            </w:pPr>
            <w:sdt>
              <w:sdtPr>
                <w:tag w:val="goog_rdk_26"/>
                <w:id w:val="1621501307"/>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46BEC192" w14:textId="77777777" w:rsidR="00784901" w:rsidRDefault="00ED3121">
            <w:pPr>
              <w:spacing w:after="0" w:line="360" w:lineRule="auto"/>
              <w:ind w:firstLine="0"/>
              <w:jc w:val="center"/>
              <w:rPr>
                <w:color w:val="000000"/>
              </w:rPr>
            </w:pPr>
            <w:sdt>
              <w:sdtPr>
                <w:tag w:val="goog_rdk_27"/>
                <w:id w:val="793632976"/>
              </w:sdtPr>
              <w:sdtEndPr/>
              <w:sdtContent>
                <w:r w:rsidR="002652EB">
                  <w:rPr>
                    <w:rFonts w:ascii="Arial Unicode MS" w:eastAsia="Arial Unicode MS" w:hAnsi="Arial Unicode MS" w:cs="Arial Unicode MS"/>
                    <w:color w:val="000000"/>
                  </w:rPr>
                  <w:t>☒</w:t>
                </w:r>
              </w:sdtContent>
            </w:sdt>
          </w:p>
        </w:tc>
      </w:tr>
      <w:tr w:rsidR="00784901" w14:paraId="5C55A1A5"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003FC6AB" w14:textId="77777777" w:rsidR="00784901" w:rsidRDefault="002652EB">
            <w:pPr>
              <w:spacing w:after="0" w:line="360" w:lineRule="auto"/>
              <w:ind w:firstLine="0"/>
              <w:rPr>
                <w:color w:val="000000"/>
              </w:rPr>
            </w:pPr>
            <w:r>
              <w:rPr>
                <w:color w:val="000000"/>
              </w:rPr>
              <w:t>Ứng dụng quản lí thi đua khen thưởng</w:t>
            </w:r>
          </w:p>
        </w:tc>
        <w:tc>
          <w:tcPr>
            <w:tcW w:w="1381" w:type="dxa"/>
            <w:tcBorders>
              <w:top w:val="single" w:sz="4" w:space="0" w:color="000000"/>
              <w:left w:val="single" w:sz="4" w:space="0" w:color="000000"/>
              <w:bottom w:val="single" w:sz="4" w:space="0" w:color="000000"/>
              <w:right w:val="single" w:sz="4" w:space="0" w:color="000000"/>
            </w:tcBorders>
            <w:vAlign w:val="center"/>
          </w:tcPr>
          <w:p w14:paraId="29B54C63" w14:textId="77777777" w:rsidR="00784901" w:rsidRDefault="00ED3121">
            <w:pPr>
              <w:spacing w:after="0" w:line="360" w:lineRule="auto"/>
              <w:ind w:firstLine="0"/>
              <w:jc w:val="center"/>
              <w:rPr>
                <w:color w:val="000000"/>
              </w:rPr>
            </w:pPr>
            <w:sdt>
              <w:sdtPr>
                <w:tag w:val="goog_rdk_28"/>
                <w:id w:val="-462658814"/>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2B4049A2" w14:textId="77777777" w:rsidR="00784901" w:rsidRDefault="00ED3121">
            <w:pPr>
              <w:spacing w:after="0" w:line="360" w:lineRule="auto"/>
              <w:ind w:firstLine="0"/>
              <w:jc w:val="center"/>
              <w:rPr>
                <w:color w:val="000000"/>
              </w:rPr>
            </w:pPr>
            <w:sdt>
              <w:sdtPr>
                <w:tag w:val="goog_rdk_29"/>
                <w:id w:val="-1964635460"/>
              </w:sdtPr>
              <w:sdtEndPr/>
              <w:sdtContent>
                <w:r w:rsidR="002652EB">
                  <w:rPr>
                    <w:rFonts w:ascii="Arial Unicode MS" w:eastAsia="Arial Unicode MS" w:hAnsi="Arial Unicode MS" w:cs="Arial Unicode MS"/>
                    <w:color w:val="000000"/>
                  </w:rPr>
                  <w:t>☒</w:t>
                </w:r>
              </w:sdtContent>
            </w:sdt>
          </w:p>
        </w:tc>
      </w:tr>
      <w:tr w:rsidR="00784901" w14:paraId="389D5D47"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5C270FF4" w14:textId="77777777" w:rsidR="00784901" w:rsidRDefault="002652EB">
            <w:pPr>
              <w:spacing w:after="0" w:line="360" w:lineRule="auto"/>
              <w:ind w:firstLine="0"/>
              <w:rPr>
                <w:color w:val="000000"/>
              </w:rPr>
            </w:pPr>
            <w:r>
              <w:rPr>
                <w:color w:val="000000"/>
              </w:rPr>
              <w:t>Các ứng dụng quản lí nội bộ khác…</w:t>
            </w:r>
          </w:p>
        </w:tc>
        <w:tc>
          <w:tcPr>
            <w:tcW w:w="1381" w:type="dxa"/>
            <w:tcBorders>
              <w:top w:val="single" w:sz="4" w:space="0" w:color="000000"/>
              <w:left w:val="single" w:sz="4" w:space="0" w:color="000000"/>
              <w:bottom w:val="single" w:sz="4" w:space="0" w:color="000000"/>
              <w:right w:val="single" w:sz="4" w:space="0" w:color="000000"/>
            </w:tcBorders>
            <w:vAlign w:val="center"/>
          </w:tcPr>
          <w:p w14:paraId="619BFBC0" w14:textId="77777777" w:rsidR="00784901" w:rsidRDefault="00ED3121">
            <w:pPr>
              <w:spacing w:after="0" w:line="360" w:lineRule="auto"/>
              <w:ind w:firstLine="0"/>
              <w:jc w:val="center"/>
              <w:rPr>
                <w:color w:val="000000"/>
              </w:rPr>
            </w:pPr>
            <w:sdt>
              <w:sdtPr>
                <w:tag w:val="goog_rdk_30"/>
                <w:id w:val="696894346"/>
              </w:sdtPr>
              <w:sdtEndPr/>
              <w:sdtContent>
                <w:r w:rsidR="002652EB">
                  <w:rPr>
                    <w:rFonts w:ascii="Arial Unicode MS" w:eastAsia="Arial Unicode MS" w:hAnsi="Arial Unicode MS" w:cs="Arial Unicode MS"/>
                    <w:color w:val="000000"/>
                  </w:rPr>
                  <w:t>☐</w:t>
                </w:r>
              </w:sdtContent>
            </w:sdt>
          </w:p>
        </w:tc>
        <w:tc>
          <w:tcPr>
            <w:tcW w:w="2041" w:type="dxa"/>
            <w:tcBorders>
              <w:top w:val="single" w:sz="4" w:space="0" w:color="000000"/>
              <w:left w:val="single" w:sz="4" w:space="0" w:color="000000"/>
              <w:bottom w:val="single" w:sz="4" w:space="0" w:color="000000"/>
              <w:right w:val="single" w:sz="4" w:space="0" w:color="000000"/>
            </w:tcBorders>
            <w:vAlign w:val="center"/>
          </w:tcPr>
          <w:p w14:paraId="3815D51C" w14:textId="77777777" w:rsidR="00784901" w:rsidRDefault="00ED3121">
            <w:pPr>
              <w:spacing w:after="0" w:line="360" w:lineRule="auto"/>
              <w:ind w:firstLine="0"/>
              <w:jc w:val="center"/>
              <w:rPr>
                <w:color w:val="000000"/>
              </w:rPr>
            </w:pPr>
            <w:sdt>
              <w:sdtPr>
                <w:tag w:val="goog_rdk_31"/>
                <w:id w:val="-369608216"/>
              </w:sdtPr>
              <w:sdtEndPr/>
              <w:sdtContent>
                <w:r w:rsidR="002652EB">
                  <w:rPr>
                    <w:rFonts w:ascii="Arial Unicode MS" w:eastAsia="Arial Unicode MS" w:hAnsi="Arial Unicode MS" w:cs="Arial Unicode MS"/>
                    <w:color w:val="000000"/>
                  </w:rPr>
                  <w:t>☐</w:t>
                </w:r>
              </w:sdtContent>
            </w:sdt>
          </w:p>
        </w:tc>
      </w:tr>
    </w:tbl>
    <w:sdt>
      <w:sdtPr>
        <w:tag w:val="goog_rdk_32"/>
        <w:id w:val="-679273337"/>
      </w:sdtPr>
      <w:sdtEndPr/>
      <w:sdtContent>
        <w:p w14:paraId="081038ED"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2.2.2. Nhóm ứng dụng CNTT đổi mới nội dung, phương pháp dạy học và kiểm tra đánh giá</w:t>
          </w:r>
        </w:p>
      </w:sdtContent>
    </w:sdt>
    <w:tbl>
      <w:tblPr>
        <w:tblStyle w:val="affffffffc"/>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8"/>
        <w:gridCol w:w="1441"/>
        <w:gridCol w:w="1981"/>
      </w:tblGrid>
      <w:tr w:rsidR="00784901" w14:paraId="5A54F22B"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71647E30" w14:textId="77777777" w:rsidR="00784901" w:rsidRDefault="002652EB">
            <w:pPr>
              <w:spacing w:line="360" w:lineRule="auto"/>
              <w:ind w:firstLine="0"/>
              <w:rPr>
                <w:b/>
                <w:color w:val="000000"/>
              </w:rPr>
            </w:pPr>
            <w:r>
              <w:rPr>
                <w:b/>
                <w:color w:val="000000"/>
              </w:rPr>
              <w:t>Tên ứng dụng</w:t>
            </w:r>
          </w:p>
        </w:tc>
        <w:tc>
          <w:tcPr>
            <w:tcW w:w="1441" w:type="dxa"/>
            <w:tcBorders>
              <w:top w:val="single" w:sz="4" w:space="0" w:color="000000"/>
              <w:left w:val="single" w:sz="4" w:space="0" w:color="000000"/>
              <w:bottom w:val="single" w:sz="4" w:space="0" w:color="000000"/>
              <w:right w:val="single" w:sz="4" w:space="0" w:color="000000"/>
            </w:tcBorders>
            <w:vAlign w:val="center"/>
          </w:tcPr>
          <w:p w14:paraId="3749EA14" w14:textId="77777777" w:rsidR="00784901" w:rsidRDefault="002652EB">
            <w:pPr>
              <w:spacing w:line="360" w:lineRule="auto"/>
              <w:ind w:firstLine="0"/>
              <w:jc w:val="center"/>
              <w:rPr>
                <w:b/>
                <w:color w:val="000000"/>
              </w:rPr>
            </w:pPr>
            <w:r>
              <w:rPr>
                <w:b/>
                <w:color w:val="000000"/>
              </w:rPr>
              <w:t>Triển khai</w:t>
            </w:r>
          </w:p>
        </w:tc>
        <w:tc>
          <w:tcPr>
            <w:tcW w:w="1981" w:type="dxa"/>
            <w:tcBorders>
              <w:top w:val="single" w:sz="4" w:space="0" w:color="000000"/>
              <w:left w:val="single" w:sz="4" w:space="0" w:color="000000"/>
              <w:bottom w:val="single" w:sz="4" w:space="0" w:color="000000"/>
              <w:right w:val="single" w:sz="4" w:space="0" w:color="000000"/>
            </w:tcBorders>
            <w:vAlign w:val="center"/>
          </w:tcPr>
          <w:p w14:paraId="29A5D7CF" w14:textId="77777777" w:rsidR="00784901" w:rsidRDefault="002652EB">
            <w:pPr>
              <w:spacing w:line="360" w:lineRule="auto"/>
              <w:ind w:firstLine="0"/>
              <w:jc w:val="center"/>
              <w:rPr>
                <w:b/>
                <w:color w:val="000000"/>
              </w:rPr>
            </w:pPr>
            <w:r>
              <w:rPr>
                <w:b/>
                <w:color w:val="000000"/>
              </w:rPr>
              <w:t>Chưa triển khai</w:t>
            </w:r>
          </w:p>
        </w:tc>
      </w:tr>
      <w:tr w:rsidR="00784901" w14:paraId="0E96211F"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07DB50E3" w14:textId="77777777" w:rsidR="00784901" w:rsidRDefault="002652EB">
            <w:pPr>
              <w:spacing w:line="360" w:lineRule="auto"/>
              <w:ind w:firstLine="0"/>
              <w:rPr>
                <w:color w:val="000000"/>
              </w:rPr>
            </w:pPr>
            <w:r>
              <w:rPr>
                <w:color w:val="000000"/>
              </w:rPr>
              <w:t xml:space="preserve">Ứng dụng soạn bài giảng điện tử (authoring tools) </w:t>
            </w:r>
          </w:p>
        </w:tc>
        <w:tc>
          <w:tcPr>
            <w:tcW w:w="1441" w:type="dxa"/>
            <w:tcBorders>
              <w:top w:val="single" w:sz="4" w:space="0" w:color="000000"/>
              <w:left w:val="single" w:sz="4" w:space="0" w:color="000000"/>
              <w:bottom w:val="single" w:sz="4" w:space="0" w:color="000000"/>
              <w:right w:val="single" w:sz="4" w:space="0" w:color="000000"/>
            </w:tcBorders>
            <w:vAlign w:val="center"/>
          </w:tcPr>
          <w:p w14:paraId="03BAD236" w14:textId="77777777" w:rsidR="00784901" w:rsidRDefault="00ED3121">
            <w:pPr>
              <w:spacing w:line="360" w:lineRule="auto"/>
              <w:ind w:firstLine="0"/>
              <w:jc w:val="center"/>
              <w:rPr>
                <w:color w:val="000000"/>
              </w:rPr>
            </w:pPr>
            <w:sdt>
              <w:sdtPr>
                <w:tag w:val="goog_rdk_33"/>
                <w:id w:val="-1533884607"/>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311F0882" w14:textId="77777777" w:rsidR="00784901" w:rsidRDefault="00ED3121">
            <w:pPr>
              <w:spacing w:line="360" w:lineRule="auto"/>
              <w:ind w:firstLine="0"/>
              <w:jc w:val="center"/>
              <w:rPr>
                <w:color w:val="000000"/>
              </w:rPr>
            </w:pPr>
            <w:sdt>
              <w:sdtPr>
                <w:tag w:val="goog_rdk_34"/>
                <w:id w:val="1595203565"/>
              </w:sdtPr>
              <w:sdtEndPr/>
              <w:sdtContent>
                <w:r w:rsidR="002652EB">
                  <w:rPr>
                    <w:rFonts w:ascii="Arial Unicode MS" w:eastAsia="Arial Unicode MS" w:hAnsi="Arial Unicode MS" w:cs="Arial Unicode MS"/>
                    <w:color w:val="000000"/>
                  </w:rPr>
                  <w:t>☐</w:t>
                </w:r>
              </w:sdtContent>
            </w:sdt>
          </w:p>
        </w:tc>
      </w:tr>
      <w:tr w:rsidR="00784901" w14:paraId="15D43405"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30815716" w14:textId="77777777" w:rsidR="00784901" w:rsidRDefault="002652EB">
            <w:pPr>
              <w:spacing w:line="360" w:lineRule="auto"/>
              <w:ind w:firstLine="0"/>
              <w:rPr>
                <w:color w:val="000000"/>
              </w:rPr>
            </w:pPr>
            <w:r>
              <w:rPr>
                <w:color w:val="000000"/>
              </w:rPr>
              <w:t>Ứng dụng mô phỏng, phần mềm thí nghiệm ảo</w:t>
            </w:r>
          </w:p>
        </w:tc>
        <w:tc>
          <w:tcPr>
            <w:tcW w:w="1441" w:type="dxa"/>
            <w:tcBorders>
              <w:top w:val="single" w:sz="4" w:space="0" w:color="000000"/>
              <w:left w:val="single" w:sz="4" w:space="0" w:color="000000"/>
              <w:bottom w:val="single" w:sz="4" w:space="0" w:color="000000"/>
              <w:right w:val="single" w:sz="4" w:space="0" w:color="000000"/>
            </w:tcBorders>
            <w:vAlign w:val="center"/>
          </w:tcPr>
          <w:p w14:paraId="6CF6C300" w14:textId="77777777" w:rsidR="00784901" w:rsidRDefault="00ED3121">
            <w:pPr>
              <w:spacing w:line="360" w:lineRule="auto"/>
              <w:ind w:firstLine="0"/>
              <w:jc w:val="center"/>
              <w:rPr>
                <w:color w:val="000000"/>
              </w:rPr>
            </w:pPr>
            <w:sdt>
              <w:sdtPr>
                <w:tag w:val="goog_rdk_35"/>
                <w:id w:val="-429123479"/>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51A3D94D" w14:textId="77777777" w:rsidR="00784901" w:rsidRDefault="00ED3121">
            <w:pPr>
              <w:spacing w:line="360" w:lineRule="auto"/>
              <w:ind w:firstLine="0"/>
              <w:jc w:val="center"/>
              <w:rPr>
                <w:color w:val="000000"/>
              </w:rPr>
            </w:pPr>
            <w:sdt>
              <w:sdtPr>
                <w:tag w:val="goog_rdk_36"/>
                <w:id w:val="-1355257322"/>
              </w:sdtPr>
              <w:sdtEndPr/>
              <w:sdtContent>
                <w:r w:rsidR="002652EB">
                  <w:rPr>
                    <w:rFonts w:ascii="Arial Unicode MS" w:eastAsia="Arial Unicode MS" w:hAnsi="Arial Unicode MS" w:cs="Arial Unicode MS"/>
                    <w:color w:val="000000"/>
                  </w:rPr>
                  <w:t>☒</w:t>
                </w:r>
              </w:sdtContent>
            </w:sdt>
          </w:p>
        </w:tc>
      </w:tr>
      <w:tr w:rsidR="00784901" w14:paraId="2F3C88E5"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08DC5D84" w14:textId="77777777" w:rsidR="00784901" w:rsidRDefault="002652EB">
            <w:pPr>
              <w:spacing w:line="360" w:lineRule="auto"/>
              <w:ind w:firstLine="0"/>
              <w:rPr>
                <w:color w:val="000000"/>
              </w:rPr>
            </w:pPr>
            <w:r>
              <w:rPr>
                <w:color w:val="000000"/>
              </w:rPr>
              <w:t>Ứng dụng học tập trực tuyến (e-Learning)</w:t>
            </w:r>
          </w:p>
        </w:tc>
        <w:tc>
          <w:tcPr>
            <w:tcW w:w="1441" w:type="dxa"/>
            <w:tcBorders>
              <w:top w:val="single" w:sz="4" w:space="0" w:color="000000"/>
              <w:left w:val="single" w:sz="4" w:space="0" w:color="000000"/>
              <w:bottom w:val="single" w:sz="4" w:space="0" w:color="000000"/>
              <w:right w:val="single" w:sz="4" w:space="0" w:color="000000"/>
            </w:tcBorders>
            <w:vAlign w:val="center"/>
          </w:tcPr>
          <w:p w14:paraId="08FC3F30" w14:textId="77777777" w:rsidR="00784901" w:rsidRDefault="00ED3121">
            <w:pPr>
              <w:spacing w:line="360" w:lineRule="auto"/>
              <w:ind w:firstLine="0"/>
              <w:jc w:val="center"/>
              <w:rPr>
                <w:color w:val="000000"/>
              </w:rPr>
            </w:pPr>
            <w:sdt>
              <w:sdtPr>
                <w:tag w:val="goog_rdk_37"/>
                <w:id w:val="908738764"/>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5010CAAF" w14:textId="77777777" w:rsidR="00784901" w:rsidRDefault="00ED3121">
            <w:pPr>
              <w:spacing w:line="360" w:lineRule="auto"/>
              <w:ind w:firstLine="0"/>
              <w:jc w:val="center"/>
              <w:rPr>
                <w:color w:val="000000"/>
              </w:rPr>
            </w:pPr>
            <w:sdt>
              <w:sdtPr>
                <w:tag w:val="goog_rdk_38"/>
                <w:id w:val="403805889"/>
              </w:sdtPr>
              <w:sdtEndPr/>
              <w:sdtContent>
                <w:r w:rsidR="002652EB">
                  <w:rPr>
                    <w:rFonts w:ascii="Arial Unicode MS" w:eastAsia="Arial Unicode MS" w:hAnsi="Arial Unicode MS" w:cs="Arial Unicode MS"/>
                    <w:color w:val="000000"/>
                  </w:rPr>
                  <w:t>☐</w:t>
                </w:r>
              </w:sdtContent>
            </w:sdt>
          </w:p>
        </w:tc>
      </w:tr>
      <w:tr w:rsidR="00784901" w14:paraId="11888C2E"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405C938E" w14:textId="77777777" w:rsidR="00784901" w:rsidRDefault="002652EB">
            <w:pPr>
              <w:spacing w:line="360" w:lineRule="auto"/>
              <w:ind w:firstLine="0"/>
              <w:rPr>
                <w:color w:val="000000"/>
              </w:rPr>
            </w:pPr>
            <w:r>
              <w:rPr>
                <w:color w:val="000000"/>
              </w:rPr>
              <w:t>Kho tài liệu, giáo án, bài giảng, học liệu điện tử</w:t>
            </w:r>
          </w:p>
        </w:tc>
        <w:tc>
          <w:tcPr>
            <w:tcW w:w="1441" w:type="dxa"/>
            <w:tcBorders>
              <w:top w:val="single" w:sz="4" w:space="0" w:color="000000"/>
              <w:left w:val="single" w:sz="4" w:space="0" w:color="000000"/>
              <w:bottom w:val="single" w:sz="4" w:space="0" w:color="000000"/>
              <w:right w:val="single" w:sz="4" w:space="0" w:color="000000"/>
            </w:tcBorders>
            <w:vAlign w:val="center"/>
          </w:tcPr>
          <w:p w14:paraId="3A958AAC" w14:textId="77777777" w:rsidR="00784901" w:rsidRDefault="00ED3121">
            <w:pPr>
              <w:spacing w:line="360" w:lineRule="auto"/>
              <w:ind w:firstLine="0"/>
              <w:jc w:val="center"/>
              <w:rPr>
                <w:color w:val="000000"/>
              </w:rPr>
            </w:pPr>
            <w:sdt>
              <w:sdtPr>
                <w:tag w:val="goog_rdk_39"/>
                <w:id w:val="-880096670"/>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15F5CB65" w14:textId="77777777" w:rsidR="00784901" w:rsidRDefault="00ED3121">
            <w:pPr>
              <w:spacing w:line="360" w:lineRule="auto"/>
              <w:ind w:firstLine="0"/>
              <w:jc w:val="center"/>
              <w:rPr>
                <w:color w:val="000000"/>
              </w:rPr>
            </w:pPr>
            <w:sdt>
              <w:sdtPr>
                <w:tag w:val="goog_rdk_40"/>
                <w:id w:val="1814528098"/>
              </w:sdtPr>
              <w:sdtEndPr/>
              <w:sdtContent>
                <w:r w:rsidR="002652EB">
                  <w:rPr>
                    <w:rFonts w:ascii="Arial Unicode MS" w:eastAsia="Arial Unicode MS" w:hAnsi="Arial Unicode MS" w:cs="Arial Unicode MS"/>
                    <w:color w:val="000000"/>
                  </w:rPr>
                  <w:t>☐</w:t>
                </w:r>
              </w:sdtContent>
            </w:sdt>
          </w:p>
        </w:tc>
      </w:tr>
      <w:tr w:rsidR="00784901" w14:paraId="0C556F87"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3E7673D0" w14:textId="77777777" w:rsidR="00784901" w:rsidRDefault="002652EB">
            <w:pPr>
              <w:spacing w:line="360" w:lineRule="auto"/>
              <w:ind w:firstLine="0"/>
              <w:rPr>
                <w:color w:val="000000"/>
              </w:rPr>
            </w:pPr>
            <w:r>
              <w:rPr>
                <w:color w:val="000000"/>
              </w:rPr>
              <w:t>Ứng dụng hỗ trợ dạy - học và kiểm tra, đánh giá khác</w:t>
            </w:r>
          </w:p>
        </w:tc>
        <w:tc>
          <w:tcPr>
            <w:tcW w:w="1441" w:type="dxa"/>
            <w:tcBorders>
              <w:top w:val="single" w:sz="4" w:space="0" w:color="000000"/>
              <w:left w:val="single" w:sz="4" w:space="0" w:color="000000"/>
              <w:bottom w:val="single" w:sz="4" w:space="0" w:color="000000"/>
              <w:right w:val="single" w:sz="4" w:space="0" w:color="000000"/>
            </w:tcBorders>
            <w:vAlign w:val="center"/>
          </w:tcPr>
          <w:p w14:paraId="6145C7C1" w14:textId="77777777" w:rsidR="00784901" w:rsidRDefault="00ED3121">
            <w:pPr>
              <w:spacing w:line="360" w:lineRule="auto"/>
              <w:ind w:firstLine="0"/>
              <w:jc w:val="center"/>
              <w:rPr>
                <w:color w:val="000000"/>
              </w:rPr>
            </w:pPr>
            <w:sdt>
              <w:sdtPr>
                <w:tag w:val="goog_rdk_41"/>
                <w:id w:val="2046567023"/>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4D0D251C" w14:textId="77777777" w:rsidR="00784901" w:rsidRDefault="00ED3121">
            <w:pPr>
              <w:spacing w:line="360" w:lineRule="auto"/>
              <w:ind w:firstLine="0"/>
              <w:jc w:val="center"/>
              <w:rPr>
                <w:color w:val="000000"/>
              </w:rPr>
            </w:pPr>
            <w:sdt>
              <w:sdtPr>
                <w:tag w:val="goog_rdk_42"/>
                <w:id w:val="1507705734"/>
              </w:sdtPr>
              <w:sdtEndPr/>
              <w:sdtContent>
                <w:r w:rsidR="002652EB">
                  <w:rPr>
                    <w:rFonts w:ascii="Arial Unicode MS" w:eastAsia="Arial Unicode MS" w:hAnsi="Arial Unicode MS" w:cs="Arial Unicode MS"/>
                    <w:color w:val="000000"/>
                  </w:rPr>
                  <w:t>☒</w:t>
                </w:r>
              </w:sdtContent>
            </w:sdt>
          </w:p>
        </w:tc>
      </w:tr>
    </w:tbl>
    <w:p w14:paraId="44A4450A"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2.2.3. Trang thiết bị CNTT và hạ tầng mạng</w:t>
      </w:r>
    </w:p>
    <w:tbl>
      <w:tblPr>
        <w:tblStyle w:val="affffffffd"/>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8"/>
        <w:gridCol w:w="1441"/>
        <w:gridCol w:w="1981"/>
      </w:tblGrid>
      <w:tr w:rsidR="00784901" w14:paraId="6371D99F" w14:textId="77777777">
        <w:trPr>
          <w:trHeight w:val="769"/>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6CF976E8" w14:textId="77777777" w:rsidR="00784901" w:rsidRDefault="002652EB">
            <w:pPr>
              <w:spacing w:after="0" w:line="360" w:lineRule="auto"/>
              <w:ind w:firstLine="0"/>
              <w:rPr>
                <w:b/>
                <w:color w:val="000000"/>
              </w:rPr>
            </w:pPr>
            <w:r>
              <w:rPr>
                <w:b/>
                <w:color w:val="000000"/>
              </w:rPr>
              <w:t>Trang thiết bị CNTT và hạ tầng mạng</w:t>
            </w:r>
          </w:p>
        </w:tc>
        <w:tc>
          <w:tcPr>
            <w:tcW w:w="1441" w:type="dxa"/>
            <w:tcBorders>
              <w:top w:val="single" w:sz="4" w:space="0" w:color="000000"/>
              <w:left w:val="single" w:sz="4" w:space="0" w:color="000000"/>
              <w:bottom w:val="single" w:sz="4" w:space="0" w:color="000000"/>
              <w:right w:val="single" w:sz="4" w:space="0" w:color="000000"/>
            </w:tcBorders>
            <w:vAlign w:val="center"/>
          </w:tcPr>
          <w:p w14:paraId="3953A029" w14:textId="77777777" w:rsidR="00784901" w:rsidRDefault="002652EB">
            <w:pPr>
              <w:spacing w:after="0" w:line="360" w:lineRule="auto"/>
              <w:ind w:firstLine="0"/>
              <w:jc w:val="center"/>
              <w:rPr>
                <w:b/>
                <w:color w:val="000000"/>
              </w:rPr>
            </w:pPr>
            <w:r>
              <w:rPr>
                <w:b/>
                <w:color w:val="000000"/>
              </w:rPr>
              <w:t>Triển khai</w:t>
            </w:r>
          </w:p>
        </w:tc>
        <w:tc>
          <w:tcPr>
            <w:tcW w:w="1981" w:type="dxa"/>
            <w:tcBorders>
              <w:top w:val="single" w:sz="4" w:space="0" w:color="000000"/>
              <w:left w:val="single" w:sz="4" w:space="0" w:color="000000"/>
              <w:bottom w:val="single" w:sz="4" w:space="0" w:color="000000"/>
              <w:right w:val="single" w:sz="4" w:space="0" w:color="000000"/>
            </w:tcBorders>
            <w:vAlign w:val="center"/>
          </w:tcPr>
          <w:p w14:paraId="583424BA" w14:textId="77777777" w:rsidR="00784901" w:rsidRDefault="002652EB">
            <w:pPr>
              <w:spacing w:after="0" w:line="360" w:lineRule="auto"/>
              <w:ind w:firstLine="0"/>
              <w:jc w:val="center"/>
              <w:rPr>
                <w:b/>
                <w:color w:val="000000"/>
              </w:rPr>
            </w:pPr>
            <w:r>
              <w:rPr>
                <w:b/>
                <w:color w:val="000000"/>
              </w:rPr>
              <w:t>Chưa triển khai</w:t>
            </w:r>
          </w:p>
        </w:tc>
      </w:tr>
      <w:tr w:rsidR="00784901" w14:paraId="0BEB61A5"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21B691BD" w14:textId="77777777" w:rsidR="00784901" w:rsidRDefault="002652EB">
            <w:pPr>
              <w:spacing w:after="0" w:line="360" w:lineRule="auto"/>
              <w:ind w:firstLine="0"/>
              <w:rPr>
                <w:color w:val="000000"/>
              </w:rPr>
            </w:pPr>
            <w:r>
              <w:rPr>
                <w:color w:val="000000"/>
              </w:rPr>
              <w:t xml:space="preserve">Hệ thống mạng LAN, mạng không dây (wifi) </w:t>
            </w:r>
          </w:p>
        </w:tc>
        <w:tc>
          <w:tcPr>
            <w:tcW w:w="1441" w:type="dxa"/>
            <w:tcBorders>
              <w:top w:val="single" w:sz="4" w:space="0" w:color="000000"/>
              <w:left w:val="single" w:sz="4" w:space="0" w:color="000000"/>
              <w:bottom w:val="single" w:sz="4" w:space="0" w:color="000000"/>
              <w:right w:val="single" w:sz="4" w:space="0" w:color="000000"/>
            </w:tcBorders>
            <w:vAlign w:val="center"/>
          </w:tcPr>
          <w:p w14:paraId="7401C57E" w14:textId="77777777" w:rsidR="00784901" w:rsidRDefault="00ED3121">
            <w:pPr>
              <w:spacing w:after="0" w:line="360" w:lineRule="auto"/>
              <w:ind w:firstLine="0"/>
              <w:jc w:val="center"/>
              <w:rPr>
                <w:color w:val="000000"/>
              </w:rPr>
            </w:pPr>
            <w:sdt>
              <w:sdtPr>
                <w:tag w:val="goog_rdk_43"/>
                <w:id w:val="1468462594"/>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030257B5" w14:textId="77777777" w:rsidR="00784901" w:rsidRDefault="00ED3121">
            <w:pPr>
              <w:spacing w:after="0" w:line="360" w:lineRule="auto"/>
              <w:ind w:firstLine="0"/>
              <w:jc w:val="center"/>
              <w:rPr>
                <w:color w:val="000000"/>
              </w:rPr>
            </w:pPr>
            <w:sdt>
              <w:sdtPr>
                <w:tag w:val="goog_rdk_44"/>
                <w:id w:val="604613067"/>
              </w:sdtPr>
              <w:sdtEndPr/>
              <w:sdtContent>
                <w:r w:rsidR="002652EB">
                  <w:rPr>
                    <w:rFonts w:ascii="Arial Unicode MS" w:eastAsia="Arial Unicode MS" w:hAnsi="Arial Unicode MS" w:cs="Arial Unicode MS"/>
                    <w:color w:val="000000"/>
                  </w:rPr>
                  <w:t>☐</w:t>
                </w:r>
              </w:sdtContent>
            </w:sdt>
          </w:p>
        </w:tc>
      </w:tr>
      <w:tr w:rsidR="00784901" w14:paraId="58DCCF1E"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600DB4D5" w14:textId="77777777" w:rsidR="00784901" w:rsidRDefault="002652EB">
            <w:pPr>
              <w:spacing w:after="0" w:line="360" w:lineRule="auto"/>
              <w:ind w:firstLine="0"/>
              <w:rPr>
                <w:color w:val="000000"/>
              </w:rPr>
            </w:pPr>
            <w:r>
              <w:rPr>
                <w:color w:val="000000"/>
              </w:rPr>
              <w:t>Kết nối mạng Internet</w:t>
            </w:r>
          </w:p>
        </w:tc>
        <w:tc>
          <w:tcPr>
            <w:tcW w:w="1441" w:type="dxa"/>
            <w:tcBorders>
              <w:top w:val="single" w:sz="4" w:space="0" w:color="000000"/>
              <w:left w:val="single" w:sz="4" w:space="0" w:color="000000"/>
              <w:bottom w:val="single" w:sz="4" w:space="0" w:color="000000"/>
              <w:right w:val="single" w:sz="4" w:space="0" w:color="000000"/>
            </w:tcBorders>
            <w:vAlign w:val="center"/>
          </w:tcPr>
          <w:p w14:paraId="08DF4190" w14:textId="77777777" w:rsidR="00784901" w:rsidRDefault="00ED3121">
            <w:pPr>
              <w:spacing w:after="0" w:line="360" w:lineRule="auto"/>
              <w:ind w:firstLine="0"/>
              <w:jc w:val="center"/>
              <w:rPr>
                <w:color w:val="000000"/>
              </w:rPr>
            </w:pPr>
            <w:sdt>
              <w:sdtPr>
                <w:tag w:val="goog_rdk_45"/>
                <w:id w:val="879367458"/>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77E2F4F8" w14:textId="77777777" w:rsidR="00784901" w:rsidRDefault="00ED3121">
            <w:pPr>
              <w:spacing w:after="0" w:line="360" w:lineRule="auto"/>
              <w:ind w:firstLine="0"/>
              <w:jc w:val="center"/>
              <w:rPr>
                <w:color w:val="000000"/>
              </w:rPr>
            </w:pPr>
            <w:sdt>
              <w:sdtPr>
                <w:tag w:val="goog_rdk_46"/>
                <w:id w:val="132375889"/>
              </w:sdtPr>
              <w:sdtEndPr/>
              <w:sdtContent>
                <w:r w:rsidR="002652EB">
                  <w:rPr>
                    <w:rFonts w:ascii="Arial Unicode MS" w:eastAsia="Arial Unicode MS" w:hAnsi="Arial Unicode MS" w:cs="Arial Unicode MS"/>
                    <w:color w:val="000000"/>
                  </w:rPr>
                  <w:t>☒</w:t>
                </w:r>
              </w:sdtContent>
            </w:sdt>
          </w:p>
        </w:tc>
      </w:tr>
      <w:tr w:rsidR="00784901" w14:paraId="629B3035"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2A02AA03" w14:textId="77777777" w:rsidR="00784901" w:rsidRDefault="002652EB">
            <w:pPr>
              <w:spacing w:after="0" w:line="360" w:lineRule="auto"/>
              <w:ind w:firstLine="0"/>
              <w:rPr>
                <w:color w:val="000000"/>
              </w:rPr>
            </w:pPr>
            <w:r>
              <w:rPr>
                <w:color w:val="000000"/>
              </w:rPr>
              <w:t>Hệ thống lưu trữ, máy chủ phục vụ nội bộ</w:t>
            </w:r>
          </w:p>
        </w:tc>
        <w:tc>
          <w:tcPr>
            <w:tcW w:w="1441" w:type="dxa"/>
            <w:tcBorders>
              <w:top w:val="single" w:sz="4" w:space="0" w:color="000000"/>
              <w:left w:val="single" w:sz="4" w:space="0" w:color="000000"/>
              <w:bottom w:val="single" w:sz="4" w:space="0" w:color="000000"/>
              <w:right w:val="single" w:sz="4" w:space="0" w:color="000000"/>
            </w:tcBorders>
            <w:vAlign w:val="center"/>
          </w:tcPr>
          <w:p w14:paraId="4340EF16" w14:textId="77777777" w:rsidR="00784901" w:rsidRDefault="00ED3121">
            <w:pPr>
              <w:spacing w:after="0" w:line="360" w:lineRule="auto"/>
              <w:ind w:firstLine="0"/>
              <w:jc w:val="center"/>
              <w:rPr>
                <w:color w:val="000000"/>
              </w:rPr>
            </w:pPr>
            <w:sdt>
              <w:sdtPr>
                <w:tag w:val="goog_rdk_47"/>
                <w:id w:val="-1039973532"/>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2D20E919" w14:textId="77777777" w:rsidR="00784901" w:rsidRDefault="00ED3121">
            <w:pPr>
              <w:spacing w:after="0" w:line="360" w:lineRule="auto"/>
              <w:ind w:firstLine="0"/>
              <w:jc w:val="center"/>
              <w:rPr>
                <w:color w:val="000000"/>
              </w:rPr>
            </w:pPr>
            <w:sdt>
              <w:sdtPr>
                <w:tag w:val="goog_rdk_48"/>
                <w:id w:val="-1351716695"/>
              </w:sdtPr>
              <w:sdtEndPr/>
              <w:sdtContent>
                <w:r w:rsidR="002652EB">
                  <w:rPr>
                    <w:rFonts w:ascii="Arial Unicode MS" w:eastAsia="Arial Unicode MS" w:hAnsi="Arial Unicode MS" w:cs="Arial Unicode MS"/>
                    <w:color w:val="000000"/>
                  </w:rPr>
                  <w:t>☒</w:t>
                </w:r>
              </w:sdtContent>
            </w:sdt>
          </w:p>
        </w:tc>
      </w:tr>
      <w:tr w:rsidR="00784901" w14:paraId="2D879B96"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76955012" w14:textId="77777777" w:rsidR="00784901" w:rsidRDefault="002652EB">
            <w:pPr>
              <w:spacing w:after="0" w:line="360" w:lineRule="auto"/>
              <w:ind w:firstLine="0"/>
              <w:rPr>
                <w:color w:val="000000"/>
              </w:rPr>
            </w:pPr>
            <w:r>
              <w:rPr>
                <w:color w:val="000000"/>
              </w:rPr>
              <w:t>Phòng máy tính</w:t>
            </w:r>
          </w:p>
        </w:tc>
        <w:tc>
          <w:tcPr>
            <w:tcW w:w="1441" w:type="dxa"/>
            <w:tcBorders>
              <w:top w:val="single" w:sz="4" w:space="0" w:color="000000"/>
              <w:left w:val="single" w:sz="4" w:space="0" w:color="000000"/>
              <w:bottom w:val="single" w:sz="4" w:space="0" w:color="000000"/>
              <w:right w:val="single" w:sz="4" w:space="0" w:color="000000"/>
            </w:tcBorders>
            <w:vAlign w:val="center"/>
          </w:tcPr>
          <w:p w14:paraId="592DB52E" w14:textId="77777777" w:rsidR="00784901" w:rsidRDefault="00ED3121">
            <w:pPr>
              <w:spacing w:after="0" w:line="360" w:lineRule="auto"/>
              <w:ind w:firstLine="0"/>
              <w:jc w:val="center"/>
              <w:rPr>
                <w:color w:val="000000"/>
              </w:rPr>
            </w:pPr>
            <w:sdt>
              <w:sdtPr>
                <w:tag w:val="goog_rdk_49"/>
                <w:id w:val="1628590150"/>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498C7C41" w14:textId="77777777" w:rsidR="00784901" w:rsidRDefault="00ED3121">
            <w:pPr>
              <w:spacing w:after="0" w:line="360" w:lineRule="auto"/>
              <w:ind w:firstLine="0"/>
              <w:jc w:val="center"/>
              <w:rPr>
                <w:color w:val="000000"/>
              </w:rPr>
            </w:pPr>
            <w:sdt>
              <w:sdtPr>
                <w:tag w:val="goog_rdk_50"/>
                <w:id w:val="-371545031"/>
              </w:sdtPr>
              <w:sdtEndPr/>
              <w:sdtContent>
                <w:r w:rsidR="002652EB">
                  <w:rPr>
                    <w:rFonts w:ascii="Arial Unicode MS" w:eastAsia="Arial Unicode MS" w:hAnsi="Arial Unicode MS" w:cs="Arial Unicode MS"/>
                    <w:color w:val="000000"/>
                  </w:rPr>
                  <w:t>☐</w:t>
                </w:r>
              </w:sdtContent>
            </w:sdt>
          </w:p>
        </w:tc>
      </w:tr>
      <w:tr w:rsidR="00784901" w14:paraId="2F5C16A8"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46689864" w14:textId="77777777" w:rsidR="00784901" w:rsidRDefault="002652EB">
            <w:pPr>
              <w:spacing w:after="0" w:line="360" w:lineRule="auto"/>
              <w:ind w:firstLine="0"/>
              <w:rPr>
                <w:color w:val="000000"/>
              </w:rPr>
            </w:pPr>
            <w:r>
              <w:rPr>
                <w:color w:val="000000"/>
              </w:rPr>
              <w:t>Phòng học bộ môn, phòng đa năng ứng dụng CNTT</w:t>
            </w:r>
          </w:p>
        </w:tc>
        <w:tc>
          <w:tcPr>
            <w:tcW w:w="1441" w:type="dxa"/>
            <w:tcBorders>
              <w:top w:val="single" w:sz="4" w:space="0" w:color="000000"/>
              <w:left w:val="single" w:sz="4" w:space="0" w:color="000000"/>
              <w:bottom w:val="single" w:sz="4" w:space="0" w:color="000000"/>
              <w:right w:val="single" w:sz="4" w:space="0" w:color="000000"/>
            </w:tcBorders>
            <w:vAlign w:val="center"/>
          </w:tcPr>
          <w:p w14:paraId="35AB186F" w14:textId="77777777" w:rsidR="00784901" w:rsidRDefault="00ED3121">
            <w:pPr>
              <w:spacing w:after="0" w:line="360" w:lineRule="auto"/>
              <w:ind w:firstLine="0"/>
              <w:jc w:val="center"/>
              <w:rPr>
                <w:color w:val="000000"/>
              </w:rPr>
            </w:pPr>
            <w:sdt>
              <w:sdtPr>
                <w:tag w:val="goog_rdk_51"/>
                <w:id w:val="1506320364"/>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7FD52792" w14:textId="77777777" w:rsidR="00784901" w:rsidRDefault="00ED3121">
            <w:pPr>
              <w:spacing w:after="0" w:line="360" w:lineRule="auto"/>
              <w:ind w:firstLine="0"/>
              <w:jc w:val="center"/>
              <w:rPr>
                <w:color w:val="000000"/>
              </w:rPr>
            </w:pPr>
            <w:sdt>
              <w:sdtPr>
                <w:tag w:val="goog_rdk_52"/>
                <w:id w:val="1940337621"/>
              </w:sdtPr>
              <w:sdtEndPr/>
              <w:sdtContent>
                <w:r w:rsidR="002652EB">
                  <w:rPr>
                    <w:rFonts w:ascii="Arial Unicode MS" w:eastAsia="Arial Unicode MS" w:hAnsi="Arial Unicode MS" w:cs="Arial Unicode MS"/>
                    <w:color w:val="000000"/>
                  </w:rPr>
                  <w:t>☐</w:t>
                </w:r>
              </w:sdtContent>
            </w:sdt>
          </w:p>
        </w:tc>
      </w:tr>
      <w:tr w:rsidR="00784901" w14:paraId="6A1A8FC0"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7ADE065E" w14:textId="77777777" w:rsidR="00784901" w:rsidRDefault="002652EB">
            <w:pPr>
              <w:spacing w:after="0" w:line="360" w:lineRule="auto"/>
              <w:ind w:firstLine="0"/>
              <w:rPr>
                <w:color w:val="000000"/>
              </w:rPr>
            </w:pPr>
            <w:r>
              <w:rPr>
                <w:color w:val="000000"/>
              </w:rPr>
              <w:t xml:space="preserve">Phòng sản xuất học liệu điện tử </w:t>
            </w:r>
          </w:p>
        </w:tc>
        <w:tc>
          <w:tcPr>
            <w:tcW w:w="1441" w:type="dxa"/>
            <w:tcBorders>
              <w:top w:val="single" w:sz="4" w:space="0" w:color="000000"/>
              <w:left w:val="single" w:sz="4" w:space="0" w:color="000000"/>
              <w:bottom w:val="single" w:sz="4" w:space="0" w:color="000000"/>
              <w:right w:val="single" w:sz="4" w:space="0" w:color="000000"/>
            </w:tcBorders>
            <w:vAlign w:val="center"/>
          </w:tcPr>
          <w:p w14:paraId="32A72E19" w14:textId="77777777" w:rsidR="00784901" w:rsidRDefault="00ED3121">
            <w:pPr>
              <w:spacing w:after="0" w:line="360" w:lineRule="auto"/>
              <w:ind w:firstLine="0"/>
              <w:jc w:val="center"/>
              <w:rPr>
                <w:color w:val="000000"/>
              </w:rPr>
            </w:pPr>
            <w:sdt>
              <w:sdtPr>
                <w:tag w:val="goog_rdk_53"/>
                <w:id w:val="-1213573421"/>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52A048ED" w14:textId="77777777" w:rsidR="00784901" w:rsidRDefault="00ED3121">
            <w:pPr>
              <w:spacing w:after="0" w:line="360" w:lineRule="auto"/>
              <w:ind w:firstLine="0"/>
              <w:jc w:val="center"/>
              <w:rPr>
                <w:color w:val="000000"/>
              </w:rPr>
            </w:pPr>
            <w:sdt>
              <w:sdtPr>
                <w:tag w:val="goog_rdk_54"/>
                <w:id w:val="832026511"/>
              </w:sdtPr>
              <w:sdtEndPr/>
              <w:sdtContent>
                <w:r w:rsidR="002652EB">
                  <w:rPr>
                    <w:rFonts w:ascii="Arial Unicode MS" w:eastAsia="Arial Unicode MS" w:hAnsi="Arial Unicode MS" w:cs="Arial Unicode MS"/>
                    <w:color w:val="000000"/>
                  </w:rPr>
                  <w:t>☒</w:t>
                </w:r>
              </w:sdtContent>
            </w:sdt>
          </w:p>
        </w:tc>
      </w:tr>
      <w:tr w:rsidR="00784901" w14:paraId="062D6CFA"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1809A8EC" w14:textId="77777777" w:rsidR="00784901" w:rsidRDefault="002652EB">
            <w:pPr>
              <w:spacing w:after="0" w:line="360" w:lineRule="auto"/>
              <w:ind w:firstLine="0"/>
              <w:rPr>
                <w:color w:val="000000"/>
              </w:rPr>
            </w:pPr>
            <w:r>
              <w:rPr>
                <w:color w:val="000000"/>
              </w:rPr>
              <w:t xml:space="preserve">Các thiết bị phục vụ ứng dụng CNTT trong dạy học </w:t>
            </w:r>
          </w:p>
        </w:tc>
        <w:tc>
          <w:tcPr>
            <w:tcW w:w="1441" w:type="dxa"/>
            <w:tcBorders>
              <w:top w:val="single" w:sz="4" w:space="0" w:color="000000"/>
              <w:left w:val="single" w:sz="4" w:space="0" w:color="000000"/>
              <w:bottom w:val="single" w:sz="4" w:space="0" w:color="000000"/>
              <w:right w:val="single" w:sz="4" w:space="0" w:color="000000"/>
            </w:tcBorders>
            <w:vAlign w:val="center"/>
          </w:tcPr>
          <w:p w14:paraId="45A215FD" w14:textId="77777777" w:rsidR="00784901" w:rsidRDefault="00ED3121">
            <w:pPr>
              <w:spacing w:after="0" w:line="360" w:lineRule="auto"/>
              <w:ind w:firstLine="0"/>
              <w:jc w:val="center"/>
              <w:rPr>
                <w:color w:val="000000"/>
              </w:rPr>
            </w:pPr>
            <w:sdt>
              <w:sdtPr>
                <w:tag w:val="goog_rdk_55"/>
                <w:id w:val="1381210977"/>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763263D9" w14:textId="77777777" w:rsidR="00784901" w:rsidRDefault="00ED3121">
            <w:pPr>
              <w:spacing w:after="0" w:line="360" w:lineRule="auto"/>
              <w:ind w:firstLine="0"/>
              <w:jc w:val="center"/>
              <w:rPr>
                <w:color w:val="000000"/>
              </w:rPr>
            </w:pPr>
            <w:sdt>
              <w:sdtPr>
                <w:tag w:val="goog_rdk_56"/>
                <w:id w:val="1122880522"/>
              </w:sdtPr>
              <w:sdtEndPr/>
              <w:sdtContent>
                <w:r w:rsidR="002652EB">
                  <w:rPr>
                    <w:rFonts w:ascii="Arial Unicode MS" w:eastAsia="Arial Unicode MS" w:hAnsi="Arial Unicode MS" w:cs="Arial Unicode MS"/>
                    <w:color w:val="000000"/>
                  </w:rPr>
                  <w:t>☐</w:t>
                </w:r>
              </w:sdtContent>
            </w:sdt>
          </w:p>
        </w:tc>
      </w:tr>
      <w:tr w:rsidR="00784901" w14:paraId="284DB849"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17BA7117" w14:textId="77777777" w:rsidR="00784901" w:rsidRDefault="002652EB">
            <w:pPr>
              <w:spacing w:after="0" w:line="360" w:lineRule="auto"/>
              <w:ind w:firstLine="0"/>
              <w:rPr>
                <w:color w:val="000000"/>
              </w:rPr>
            </w:pPr>
            <w:r>
              <w:rPr>
                <w:color w:val="000000"/>
              </w:rPr>
              <w:lastRenderedPageBreak/>
              <w:t>Các thiết bị CNTT phục vụ quản lí, điều hành</w:t>
            </w:r>
          </w:p>
        </w:tc>
        <w:tc>
          <w:tcPr>
            <w:tcW w:w="1441" w:type="dxa"/>
            <w:tcBorders>
              <w:top w:val="single" w:sz="4" w:space="0" w:color="000000"/>
              <w:left w:val="single" w:sz="4" w:space="0" w:color="000000"/>
              <w:bottom w:val="single" w:sz="4" w:space="0" w:color="000000"/>
              <w:right w:val="single" w:sz="4" w:space="0" w:color="000000"/>
            </w:tcBorders>
            <w:vAlign w:val="center"/>
          </w:tcPr>
          <w:p w14:paraId="669130A8" w14:textId="77777777" w:rsidR="00784901" w:rsidRDefault="00ED3121">
            <w:pPr>
              <w:spacing w:after="0" w:line="360" w:lineRule="auto"/>
              <w:ind w:firstLine="0"/>
              <w:jc w:val="center"/>
              <w:rPr>
                <w:color w:val="000000"/>
              </w:rPr>
            </w:pPr>
            <w:sdt>
              <w:sdtPr>
                <w:tag w:val="goog_rdk_57"/>
                <w:id w:val="-258685130"/>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6B048ACD" w14:textId="77777777" w:rsidR="00784901" w:rsidRDefault="00ED3121">
            <w:pPr>
              <w:spacing w:after="0" w:line="360" w:lineRule="auto"/>
              <w:ind w:firstLine="0"/>
              <w:jc w:val="center"/>
              <w:rPr>
                <w:color w:val="000000"/>
              </w:rPr>
            </w:pPr>
            <w:sdt>
              <w:sdtPr>
                <w:tag w:val="goog_rdk_58"/>
                <w:id w:val="-1117068822"/>
              </w:sdtPr>
              <w:sdtEndPr/>
              <w:sdtContent>
                <w:r w:rsidR="002652EB">
                  <w:rPr>
                    <w:rFonts w:ascii="Arial Unicode MS" w:eastAsia="Arial Unicode MS" w:hAnsi="Arial Unicode MS" w:cs="Arial Unicode MS"/>
                    <w:color w:val="000000"/>
                  </w:rPr>
                  <w:t>☐</w:t>
                </w:r>
              </w:sdtContent>
            </w:sdt>
          </w:p>
        </w:tc>
      </w:tr>
      <w:tr w:rsidR="00784901" w14:paraId="5C9D4A91"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48A38BE1" w14:textId="77777777" w:rsidR="00784901" w:rsidRDefault="002652EB">
            <w:pPr>
              <w:spacing w:after="0" w:line="360" w:lineRule="auto"/>
              <w:ind w:firstLine="0"/>
              <w:rPr>
                <w:color w:val="000000"/>
              </w:rPr>
            </w:pPr>
            <w:r>
              <w:rPr>
                <w:color w:val="000000"/>
              </w:rPr>
              <w:t>Hệ thống họp, hội nghị trực tuyến</w:t>
            </w:r>
          </w:p>
        </w:tc>
        <w:tc>
          <w:tcPr>
            <w:tcW w:w="1441" w:type="dxa"/>
            <w:tcBorders>
              <w:top w:val="single" w:sz="4" w:space="0" w:color="000000"/>
              <w:left w:val="single" w:sz="4" w:space="0" w:color="000000"/>
              <w:bottom w:val="single" w:sz="4" w:space="0" w:color="000000"/>
              <w:right w:val="single" w:sz="4" w:space="0" w:color="000000"/>
            </w:tcBorders>
            <w:vAlign w:val="center"/>
          </w:tcPr>
          <w:p w14:paraId="453A1BE4" w14:textId="77777777" w:rsidR="00784901" w:rsidRDefault="00ED3121">
            <w:pPr>
              <w:spacing w:after="0" w:line="360" w:lineRule="auto"/>
              <w:ind w:firstLine="0"/>
              <w:jc w:val="center"/>
              <w:rPr>
                <w:color w:val="000000"/>
              </w:rPr>
            </w:pPr>
            <w:sdt>
              <w:sdtPr>
                <w:tag w:val="goog_rdk_59"/>
                <w:id w:val="1209524525"/>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614CDBE8" w14:textId="77777777" w:rsidR="00784901" w:rsidRDefault="00ED3121">
            <w:pPr>
              <w:spacing w:after="0" w:line="360" w:lineRule="auto"/>
              <w:ind w:firstLine="0"/>
              <w:jc w:val="center"/>
              <w:rPr>
                <w:color w:val="000000"/>
              </w:rPr>
            </w:pPr>
            <w:sdt>
              <w:sdtPr>
                <w:tag w:val="goog_rdk_60"/>
                <w:id w:val="-366991653"/>
              </w:sdtPr>
              <w:sdtEndPr/>
              <w:sdtContent>
                <w:r w:rsidR="002652EB">
                  <w:rPr>
                    <w:rFonts w:ascii="Arial Unicode MS" w:eastAsia="Arial Unicode MS" w:hAnsi="Arial Unicode MS" w:cs="Arial Unicode MS"/>
                    <w:color w:val="000000"/>
                  </w:rPr>
                  <w:t>☐</w:t>
                </w:r>
              </w:sdtContent>
            </w:sdt>
          </w:p>
        </w:tc>
      </w:tr>
      <w:tr w:rsidR="00784901" w14:paraId="42183E06"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19427D1C" w14:textId="77777777" w:rsidR="00784901" w:rsidRDefault="002652EB">
            <w:pPr>
              <w:spacing w:after="0" w:line="360" w:lineRule="auto"/>
              <w:ind w:firstLine="0"/>
              <w:rPr>
                <w:color w:val="000000"/>
              </w:rPr>
            </w:pPr>
            <w:r>
              <w:rPr>
                <w:color w:val="000000"/>
              </w:rPr>
              <w:t>Hệ thống giám sát.</w:t>
            </w:r>
          </w:p>
        </w:tc>
        <w:tc>
          <w:tcPr>
            <w:tcW w:w="1441" w:type="dxa"/>
            <w:tcBorders>
              <w:top w:val="single" w:sz="4" w:space="0" w:color="000000"/>
              <w:left w:val="single" w:sz="4" w:space="0" w:color="000000"/>
              <w:bottom w:val="single" w:sz="4" w:space="0" w:color="000000"/>
              <w:right w:val="single" w:sz="4" w:space="0" w:color="000000"/>
            </w:tcBorders>
            <w:vAlign w:val="center"/>
          </w:tcPr>
          <w:p w14:paraId="26C66C3F" w14:textId="77777777" w:rsidR="00784901" w:rsidRDefault="00ED3121">
            <w:pPr>
              <w:spacing w:after="0" w:line="360" w:lineRule="auto"/>
              <w:ind w:firstLine="0"/>
              <w:jc w:val="center"/>
              <w:rPr>
                <w:color w:val="000000"/>
              </w:rPr>
            </w:pPr>
            <w:sdt>
              <w:sdtPr>
                <w:tag w:val="goog_rdk_61"/>
                <w:id w:val="-112438855"/>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253374E5" w14:textId="77777777" w:rsidR="00784901" w:rsidRDefault="00ED3121">
            <w:pPr>
              <w:spacing w:after="0" w:line="360" w:lineRule="auto"/>
              <w:ind w:firstLine="0"/>
              <w:jc w:val="center"/>
              <w:rPr>
                <w:color w:val="000000"/>
              </w:rPr>
            </w:pPr>
            <w:sdt>
              <w:sdtPr>
                <w:tag w:val="goog_rdk_62"/>
                <w:id w:val="-2131385863"/>
              </w:sdtPr>
              <w:sdtEndPr/>
              <w:sdtContent>
                <w:r w:rsidR="002652EB">
                  <w:rPr>
                    <w:rFonts w:ascii="Arial Unicode MS" w:eastAsia="Arial Unicode MS" w:hAnsi="Arial Unicode MS" w:cs="Arial Unicode MS"/>
                    <w:color w:val="000000"/>
                  </w:rPr>
                  <w:t>☒</w:t>
                </w:r>
              </w:sdtContent>
            </w:sdt>
          </w:p>
        </w:tc>
      </w:tr>
      <w:tr w:rsidR="00784901" w14:paraId="225A1378" w14:textId="77777777">
        <w:trPr>
          <w:jc w:val="center"/>
        </w:trPr>
        <w:tc>
          <w:tcPr>
            <w:tcW w:w="5848" w:type="dxa"/>
            <w:tcBorders>
              <w:top w:val="single" w:sz="4" w:space="0" w:color="000000"/>
              <w:left w:val="single" w:sz="4" w:space="0" w:color="000000"/>
              <w:bottom w:val="single" w:sz="4" w:space="0" w:color="000000"/>
              <w:right w:val="single" w:sz="4" w:space="0" w:color="000000"/>
            </w:tcBorders>
            <w:vAlign w:val="center"/>
          </w:tcPr>
          <w:p w14:paraId="371034F0" w14:textId="77777777" w:rsidR="00784901" w:rsidRDefault="002652EB">
            <w:pPr>
              <w:spacing w:after="0" w:line="360" w:lineRule="auto"/>
              <w:ind w:firstLine="0"/>
              <w:rPr>
                <w:color w:val="000000"/>
              </w:rPr>
            </w:pPr>
            <w:r>
              <w:rPr>
                <w:color w:val="000000"/>
              </w:rPr>
              <w:t>Các thiết bị, giải pháp dạy học trên lớp hoặc qua mạng có tính tương tác cao giữa học sinh và giáo viên</w:t>
            </w:r>
          </w:p>
        </w:tc>
        <w:tc>
          <w:tcPr>
            <w:tcW w:w="1441" w:type="dxa"/>
            <w:tcBorders>
              <w:top w:val="single" w:sz="4" w:space="0" w:color="000000"/>
              <w:left w:val="single" w:sz="4" w:space="0" w:color="000000"/>
              <w:bottom w:val="single" w:sz="4" w:space="0" w:color="000000"/>
              <w:right w:val="single" w:sz="4" w:space="0" w:color="000000"/>
            </w:tcBorders>
            <w:vAlign w:val="center"/>
          </w:tcPr>
          <w:p w14:paraId="03CB9CFB" w14:textId="77777777" w:rsidR="00784901" w:rsidRDefault="00ED3121">
            <w:pPr>
              <w:spacing w:after="0" w:line="360" w:lineRule="auto"/>
              <w:ind w:firstLine="0"/>
              <w:jc w:val="center"/>
              <w:rPr>
                <w:color w:val="000000"/>
              </w:rPr>
            </w:pPr>
            <w:sdt>
              <w:sdtPr>
                <w:tag w:val="goog_rdk_63"/>
                <w:id w:val="1062997810"/>
              </w:sdtPr>
              <w:sdtEndPr/>
              <w:sdtContent>
                <w:r w:rsidR="002652EB">
                  <w:rPr>
                    <w:rFonts w:ascii="Arial Unicode MS" w:eastAsia="Arial Unicode MS" w:hAnsi="Arial Unicode MS" w:cs="Arial Unicode MS"/>
                    <w:color w:val="000000"/>
                  </w:rPr>
                  <w:t>☐</w:t>
                </w:r>
              </w:sdtContent>
            </w:sdt>
          </w:p>
        </w:tc>
        <w:tc>
          <w:tcPr>
            <w:tcW w:w="1981" w:type="dxa"/>
            <w:tcBorders>
              <w:top w:val="single" w:sz="4" w:space="0" w:color="000000"/>
              <w:left w:val="single" w:sz="4" w:space="0" w:color="000000"/>
              <w:bottom w:val="single" w:sz="4" w:space="0" w:color="000000"/>
              <w:right w:val="single" w:sz="4" w:space="0" w:color="000000"/>
            </w:tcBorders>
            <w:vAlign w:val="center"/>
          </w:tcPr>
          <w:p w14:paraId="3551E8BB" w14:textId="77777777" w:rsidR="00784901" w:rsidRDefault="00ED3121">
            <w:pPr>
              <w:spacing w:after="0" w:line="360" w:lineRule="auto"/>
              <w:ind w:firstLine="0"/>
              <w:jc w:val="center"/>
              <w:rPr>
                <w:color w:val="000000"/>
              </w:rPr>
            </w:pPr>
            <w:sdt>
              <w:sdtPr>
                <w:tag w:val="goog_rdk_64"/>
                <w:id w:val="950674205"/>
              </w:sdtPr>
              <w:sdtEndPr/>
              <w:sdtContent>
                <w:r w:rsidR="002652EB">
                  <w:rPr>
                    <w:rFonts w:ascii="Arial Unicode MS" w:eastAsia="Arial Unicode MS" w:hAnsi="Arial Unicode MS" w:cs="Arial Unicode MS"/>
                    <w:color w:val="000000"/>
                  </w:rPr>
                  <w:t>☒</w:t>
                </w:r>
              </w:sdtContent>
            </w:sdt>
          </w:p>
        </w:tc>
      </w:tr>
    </w:tbl>
    <w:p w14:paraId="74A9ABA5"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2.2.4. An toàn, an ninh thông tin và việc ban hành văn bản pháp lí về ứng dụng CNTT &amp; TT</w:t>
      </w:r>
    </w:p>
    <w:p w14:paraId="2C2ADCF7"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Trường đã ban hành quy định CB-GV-CNV quản lí chặt mật khẩu truy cập Email, hệ thống mạng nội bộ, không mở Email không rõ nguồn, thường xuyên sao lưu dữ liệu…</w:t>
      </w:r>
    </w:p>
    <w:p w14:paraId="036BCBAC"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Hệ thống mạng LAN của trường, máy tính đều được trang bị phần mềm diệt virus bản quyền (BKAV,…), tường lửa (firewall) được thiết lập trong cấu hình modem kết nối internet, đảm bảo an toàn an ninh mạng cho toàn hệ thống </w:t>
      </w:r>
    </w:p>
    <w:p w14:paraId="59713417"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Trường đã triển khai thực hiện các văn bản chỉ đạo của ngành về thực hiện nhiệm vụ CNTT; Công văn số 5807/BGDĐT-CNTT ngày 21/12/2018 hướng dẫn triển khai mô hình ứng dụng CNTT trong trường phổ thông.</w:t>
      </w:r>
    </w:p>
    <w:p w14:paraId="66E82F71"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2.3. Phân tích SWOT về ứng dụng CNTT &amp; TT của Trường</w:t>
      </w:r>
    </w:p>
    <w:p w14:paraId="74710120"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 xml:space="preserve">2.3.1. Thuận lợi </w:t>
      </w:r>
    </w:p>
    <w:p w14:paraId="2E452B3A"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Trường hiện có 2 giáo viên có trình độ cử nhân dạy tin học, 01 chuyên viên phụ trách hoạt động CNTT &amp; TT, 90% cán bộ quản lí và giáo viên đều có chứng chỉ tin học cơ bản hoặc tương đương. Bên cạnh đó, hàng nằm Trường tổ chức bồi dưỡng, cử cán bộ phụ trách và một số giáo viên tham gia đào tạo bồi dưỡng các kỹ năng CNTT, cập nhật các phần mềm, ứng dụng CNTT theo yêu cầu cầu của Bộ GD&amp;ĐT, Sở GD&amp;ĐT.</w:t>
      </w:r>
    </w:p>
    <w:p w14:paraId="2E981AA0"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Với yêu cầu của CTGDPT 2018, thay sách giáo khoa, xu thế ứng dụng mạnh mẽ CNTT&amp;TT vào hoạt động dạy học, kiểm tra đánh giá thì đội ngũ giáo viên, nhân viên của trường nhận thức được tầm quan trọng của việc ứng dụng CNTT&amp;TT vào hoạt động giáo dục, từ đó không ngừng chủ động tự học, tự bồi dưỡng để nâng cao năng lực CNTT.</w:t>
      </w:r>
    </w:p>
    <w:p w14:paraId="1C423BB4" w14:textId="77777777" w:rsidR="00784901" w:rsidRDefault="002652EB">
      <w:pPr>
        <w:pBdr>
          <w:top w:val="single" w:sz="4" w:space="1" w:color="000000"/>
          <w:left w:val="single" w:sz="4" w:space="4" w:color="000000"/>
          <w:bottom w:val="single" w:sz="4" w:space="1" w:color="000000"/>
          <w:right w:val="single" w:sz="4" w:space="4" w:color="000000"/>
        </w:pBdr>
        <w:shd w:val="clear" w:color="auto" w:fill="FFFFFF"/>
        <w:spacing w:line="360" w:lineRule="auto"/>
        <w:rPr>
          <w:color w:val="000000"/>
        </w:rPr>
      </w:pPr>
      <w:r>
        <w:rPr>
          <w:color w:val="000000"/>
        </w:rPr>
        <w:t xml:space="preserve">- Cơ sở hạ tầng CNTT&amp;TT của Trường từng bước đầu tư, áp dụng mô hình ứng ứng CNTT theo Công văn 5807 của Bộ GD&amp;ĐT theo các lớp: Lớp quản lí, điều hành; ứng dụng đổi mới dạy học và kiểm tra đánh giá; lớp trang thiết bị và cơ sở hạ tầng mạng; </w:t>
      </w:r>
      <w:r>
        <w:rPr>
          <w:color w:val="000000"/>
        </w:rPr>
        <w:lastRenderedPageBreak/>
        <w:t>lớp an toàn thông tin. Hiện nhà trường có 02 phòng Tin học với 48 máy vi tính đạt chuẩn Quốc gia theo Quyết định 37/2008 của Bộ GD&amp;ĐT; 6 máy dành cho công tác của quản lí. Đường truyền kết nối Internet tốc độ cao, ổn định; Trường đầu tư xây dựng Website phục vụ công tác quản lí và quảng bá hình ảnh, thông tin tới phụ huynh, học sinh…</w:t>
      </w:r>
    </w:p>
    <w:p w14:paraId="33F9181F"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 xml:space="preserve">2.3.2. Khó khăn </w:t>
      </w:r>
    </w:p>
    <w:p w14:paraId="761F2BC9"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Nhân sự phụ trách CNTT của Trường còn phải kiêm nhiệm cả nhiệm vụ quản lí, bảo trì cơ sở vật chất, thiết bị dạy học, dẫn đến quá tải, chưa đâu tư thời gian hỗ trợ hiệu quả hoạt động ứng dụng CNTT của Trường.</w:t>
      </w:r>
    </w:p>
    <w:p w14:paraId="24DFA5A6"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Trường chưa trang bị đồng bộ, đầy đủ hệ thống máy tính, máy chiếu tại phòng học, phòng chuyên môn. Hiện gần 60% máy tính đã lạc hậu, cấu hình không đảm bảo. </w:t>
      </w:r>
    </w:p>
    <w:p w14:paraId="32E28CE0"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Phần mềm ứng dụng trong quản lí đã được triển khai nhưng sử dụng chưa hiệu quả vì những hạn chế đã nêu. Một số ứng dụng chưa được triển khai gồm kho học liệu số, bài giảng e-Learning, phần mềm mô phỏng, thí nghiệm ảo và phần mềm dạy học,…</w:t>
      </w:r>
    </w:p>
    <w:p w14:paraId="3843305D"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Việc chuyển đổi số trong dạy học, giáo dục của trường như việc số hóa học liệu (sách giáo khoa điện tử, bài giảng điện tử, kho bài giảng e-Learning, câu hỏi trắc nghiệm), số hóa hồ sơ trong giáo dục học sinh: phiếu đánh giá, nhận xét; bản kiểm phát triển… và việc thực hiện hướng đến thư viện số chưa được triển khai, chưa đáp ứng yêu cầu.</w:t>
      </w:r>
    </w:p>
    <w:p w14:paraId="04A3221A"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Nguồn kinh phí đầu tư ở các hoạt động của Trường còn dàn trải nên đầu tư cho ứng dụng CNTT&amp;TT hạn chế, chưa triển khai được các ứng dụng phục vụ quản lí và dạy học.</w:t>
      </w:r>
    </w:p>
    <w:p w14:paraId="015FE969"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Trường chưa xây dựng được các văn bản pháp lí liên quan đến chỉ đạo, điều hành, tổ chức thực hiện, giám sát theo dõi hoạt động ứng dụng CNTT&amp;TT tại Trường.</w:t>
      </w:r>
    </w:p>
    <w:p w14:paraId="578A09D4"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2.3.3. Thời cơ</w:t>
      </w:r>
    </w:p>
    <w:p w14:paraId="65A7FC0E"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Chính sách, chủ trương của Nhà nước, Bộ GD&amp;ĐT ưu tiên đầu tư, ứng dụng CNTT&amp;TT trong trường học, đáp ứng yêu cầu của CTGDPT 2018, thực tiễn giáo dục.</w:t>
      </w:r>
    </w:p>
    <w:p w14:paraId="787D9BEB"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Chính sách xã hội hóa giáo dục được quan tâm, Trường đang thiết lập các mối quan hệ, kêu gọi đóng góp của các tổ chức, cá nhân đầu tư việc ứng dụng CNTT&amp;TT.</w:t>
      </w:r>
    </w:p>
    <w:p w14:paraId="05D389B9"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Bộ GD&amp;ĐT, Sở Giáo dục đã ban hành văn bản pháp lí, hướng dẫn việc ứng dụng </w:t>
      </w:r>
      <w:r>
        <w:rPr>
          <w:color w:val="000000"/>
        </w:rPr>
        <w:lastRenderedPageBreak/>
        <w:t>CNTT&amp;TT trong trường học, tạo điều kiện cho Trường trong triển khai, giám sát.</w:t>
      </w:r>
    </w:p>
    <w:p w14:paraId="1F5741B8"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Nhận thức, sự đầu tư của phụ huynh đối với hoạt động học tập của học sinh ngày càng cao, đặc biệt là đầu tư các thiết bị CNTT trong học tập, từ đó học sinh đã tiếp cận, khai thác các nguồn thông tin phục vụ học tập, nâng cao kỹ năng sử dụng CNTT.</w:t>
      </w:r>
    </w:p>
    <w:p w14:paraId="7180FC91"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2.3.4. Thách thức</w:t>
      </w:r>
    </w:p>
    <w:p w14:paraId="7C6646E0"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Ứng dụng CNTT &amp; TT đòi hỏi phải có tính cập nhật và liên tục đổi mới. Với đặc điểm phát triển và đào thải nhanh của CNTT &amp; TT, Nhà trường phải nắm bắt kịp thời tình hình và xu hướng phát triển của CNTT để cải tiến, phát triển nhằm đáp ứng nhu cầu quản lí phù hợp với đặc điểm của Trường, với xu thế của công nghệ và nhất là bối cảnh. </w:t>
      </w:r>
    </w:p>
    <w:p w14:paraId="7AB9F77B"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III. Nhiệm vụ triển khai ứng dụng CNTT&amp;TT, năm học 2020-2021</w:t>
      </w:r>
    </w:p>
    <w:p w14:paraId="4B58307B"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3.1. Nhiệm vụ trọng tâm</w:t>
      </w:r>
    </w:p>
    <w:p w14:paraId="1148AFD6"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Tiếp tục tăng cường ứng dụng CNTT&amp;TT trong đổi mới nội dung, phương pháp dạy học, kiểm tra đánh giá kết quả học tập của học sinh, áp dụng dạy và học. Từng bước xây dựng kho học liệu số, ngân hàng câu hỏi trực tuyến dùng chung, kho bài giảng e-Learning kết nối với Hệ tri thức Việt số hóa.</w:t>
      </w:r>
    </w:p>
    <w:p w14:paraId="2C8E4D5B"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Triển khai phần mềm quản lí trực tuyến trên nguyên tắc dữ liệu khai thác thống nhất từ nguồn CSDL tập trung do Sở GD&amp;ĐT quản lí. Tăng cường triển khai giải pháp tuyển sinh trực tuyến đầu cấp và sử dụng hồ sơ điện tử (hồ sơ học vụ, sổ liên lạc…)</w:t>
      </w:r>
    </w:p>
    <w:p w14:paraId="6A3A60C4"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Rà soát, đánh giá để đầu tư, mua sắm, nâng cấp các hạ tầng, trang thiết bị CNTT hiện tại của Trường;</w:t>
      </w:r>
    </w:p>
    <w:p w14:paraId="5C9F2EB2"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Chú trọng bồi dưỡng, tập huấn để nâng cao năng lực, kỹ năng ứng dụng CNTT&amp;TT cho cán bộ quản lí, giáo viên, nhân viên vào trong quản lí, dạy học và thực hiện nhiệm vụ.</w:t>
      </w:r>
    </w:p>
    <w:p w14:paraId="61CF474B"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3.2. Nhiệm vụ cụ thể</w:t>
      </w:r>
    </w:p>
    <w:p w14:paraId="67EEDFE9"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3.2.1. Hạ tầng CNTT trong trường học:</w:t>
      </w:r>
    </w:p>
    <w:p w14:paraId="5210DB6A"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Duy trì tốt đường truyền internet do Viettel cung cấp một cách thông suốt. </w:t>
      </w:r>
    </w:p>
    <w:p w14:paraId="6BBE4F51"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Bảo dưỡng, sửa chữa, sử dụng có hiệu quả máy tính và các trang thiết bị CNTT hiện có nhằm phục vụ tốt cho công tác quản lí, học tập của học sinh và nhu cầu sử dụng </w:t>
      </w:r>
      <w:r>
        <w:rPr>
          <w:color w:val="000000"/>
        </w:rPr>
        <w:lastRenderedPageBreak/>
        <w:t>của cán bộ, giáo viên, nhân viên. Trong đó khai thác tối đa phòng học Tiếng Anh (trang bị bảng tương tác) phục vụ dạy học cho nhiều môn.</w:t>
      </w:r>
    </w:p>
    <w:p w14:paraId="7EF5C025"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Tham mưu, xã hội hóa để trang bị thêm máy tính, trang thiết bị để đảm bảo các phòng làm việc đều có máy tính nối mạng ổn định phục vụ công việc.</w:t>
      </w:r>
    </w:p>
    <w:p w14:paraId="34D95709"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Có biện pháp đảm bảo an ninh mạng, bảo vệ dữ liệu, thông tin cá nhân, Trường, trang bị phần mềm diệt vi rút bản quyền, thiết bị điện ổn định bảo vệ phần cứng...</w:t>
      </w:r>
    </w:p>
    <w:p w14:paraId="10ECB709"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Tuyên truyền, vận động cán bộ, giáo viên trang bị máy tính cá nhân, nối mạng để phục vụ công việc hướng đến 100% CB, GV, NV đều có máy tính nối mạng tại gia đình. Mỗi CB, GV, NV đều phải có hộp thư điện tử, sử dụng thường xuyên để liên lạc. Nhà trường thường xuyên liên lạc qua tin nhắn điều hành trên trang Smas.Edu.</w:t>
      </w:r>
    </w:p>
    <w:p w14:paraId="643681AD"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3.2.2. Ứng dụng CNTT trong quản lí, điều hành trong nhà trường</w:t>
      </w:r>
    </w:p>
    <w:p w14:paraId="1A19A689"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Sử dụng phần mềm quản lí trường học, sổ liên lạc điện tử Smas.Edu, phần mềm hỗ trợ xếp thời khóa biểu, sử dụng hệ thống thư điện tử thông suốt từ giáo viên đến nhà trường, phòng, sở. Nhập liệu và quản lí, sử dụng tốt trang cơ sở dữ liệu ngành.</w:t>
      </w:r>
    </w:p>
    <w:p w14:paraId="6516A3B1"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Sử dụng tốt các trang và phần mềm như: Báo cáo trực tuyến EMIS, trang trường học kết nối, kiểm định chất lượng, phổ cập giáo dục, phát triển WEB nhà trường, khai thác thông tin trên trang </w:t>
      </w:r>
      <w:hyperlink r:id="rId26">
        <w:r>
          <w:rPr>
            <w:color w:val="000000"/>
            <w:u w:val="single"/>
          </w:rPr>
          <w:t>http://moet.gov.vn</w:t>
        </w:r>
      </w:hyperlink>
      <w:r>
        <w:rPr>
          <w:color w:val="000000"/>
        </w:rPr>
        <w:t>,phần mềm kế toán MISA...</w:t>
      </w:r>
    </w:p>
    <w:p w14:paraId="3092B9E8"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3.2.3. Ứng dụng công nghệ thông tin trong giảng dạy, đổi mới kiểm tra, đánh giá</w:t>
      </w:r>
    </w:p>
    <w:p w14:paraId="07F2D5BF"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Nhà trường tiếp tục khuyến khích đẩy mạnh ứng dụng CNTT hỗ trợ đổi mới phương pháp dạy, học, thi và kiểm tra đánh giá trong các môn học; triển khai dạy học trực tuyến; triển khai giải pháp ứng dụng CNTT trong kiểm tra, đánh giá (xây dựng ngân hàng câu hỏi…). Hạn chế lạm dụng CNTT trong dạy học hoặc ứng dụng miễn cưỡng.</w:t>
      </w:r>
    </w:p>
    <w:p w14:paraId="09FEB969"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Nhà trường, giáo viên tích cực xây dựng học liệu dạy học trực tuyến, bài giảng e-Learning, ngân hàng câu hỏi trực tuyến,… đóng góp vào kho bài giảng e-Learning, ngân hàng câu hỏi trắc nghiệm trực tuyến, kho học liệu số ngành và Hệ tri thức Việt số hóa.</w:t>
      </w:r>
    </w:p>
    <w:p w14:paraId="0C1BAD64"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Tăng cường vai trò của các tổ chuyên môn trong nhà trường giúp hiệu trưởng quản lí, đánh giá nội dung học liệu số trước khi đưa vào sử dụng; rà soát, đánh giá, hoàn </w:t>
      </w:r>
      <w:r>
        <w:rPr>
          <w:color w:val="000000"/>
        </w:rPr>
        <w:lastRenderedPageBreak/>
        <w:t>thiện các mô hình, giải pháp, phương pháp ứng dụng CNTT đổi mới phương pháp dạy học, đặc biệt là dạy học trực tuyến đảm bảo hiệu quả, phù hợp điều kiện Nhà trường.</w:t>
      </w:r>
    </w:p>
    <w:p w14:paraId="1CD78A4E"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Phổ biến và định hướng cho giáo viên, học sinh khai thác thông tin trên mạng internet, mạng xã hội một cách an toàn, tin cậy cao để phục vụ cho dạy học. Định hướng trong công tác dạy và học trực tuyến trên trang </w:t>
      </w:r>
      <w:r>
        <w:rPr>
          <w:i/>
          <w:color w:val="000000"/>
        </w:rPr>
        <w:t>http;//elearning.gov.vn</w:t>
      </w:r>
      <w:r>
        <w:rPr>
          <w:color w:val="000000"/>
        </w:rPr>
        <w:t xml:space="preserve">. Tăng cường công tác sử dụng công nghệ giáo dục STEM đối với các môn học. </w:t>
      </w:r>
    </w:p>
    <w:p w14:paraId="13E195ED"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Nghiên cứu, triển khai các ứng dụng kiểm tra, đánh giá, khảo sát đánh giá năng lực học sinh qua phần mềm trực tuyến nhằm đổi mới phương thức kiểm tra đánh giá học sinh, nhất là trong giai đoạn dịch bệnh hoặc các điều kiện không thể tổ chức thi tập trung.</w:t>
      </w:r>
    </w:p>
    <w:p w14:paraId="5041526E"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3.2.4. Bồi dưỡng năng lực công nghệ thông tin cho đội ngũ</w:t>
      </w:r>
    </w:p>
    <w:p w14:paraId="75041BAD"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Tăng cường các lớp tập huấn, trợ giúp cho cán bộ, giáo viên, nhân viên, học sinh về năng lực sử dụng CNTT trong Trường. Tập huấn chi tiết việc sử dụng phần mềm quản lí học sinh, liên lạc điện tử, vào điểm, quản lí thông tin, sử dụng sổ chủ nhiệm, sổ học bạ, sổ đăng bộ điện tử... trên Smas.Edu với giáo viên chủ nhiệm, bộ môn, sử dụng các thiết bị CNTT, phần mềm mới, kỹ năng xây dựng bài giảng E-Learning, khai thác các nguồn học liệu, kỹ năng tìm kiếm thông tin trên Internet, phần mềm nguồn mở, bảo mật thông tin cá nhân, Trường... Tuyên truyền về thời kỳ công nghệ số, thời kỳ công nghệ 4.0, từng bước ứng dụng thành tựu về công nghệ số trong công việc, trong quản lí.</w:t>
      </w:r>
    </w:p>
    <w:p w14:paraId="39A6B442"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Tạo điều kiện cho đội ngũ tham gia học tập, đào tạo về CNTT, duy trì chỉ tiêu 100% cán bộ, giáo viên, nhân viên có chứng chỉ tin học cơ bản.</w:t>
      </w:r>
    </w:p>
    <w:p w14:paraId="4B5E1DEB"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Tổ chức cho cán bộ, giáo viên, nhân viên tham gia đầy đủ các buổi tập huấn về CNTT... do Phòng, Sở GD &amp; ĐT tổ chức. Có thể tự bồi dưỡng thông qua trang web (</w:t>
      </w:r>
      <w:hyperlink r:id="rId27">
        <w:r>
          <w:rPr>
            <w:color w:val="000000"/>
            <w:u w:val="single"/>
          </w:rPr>
          <w:t>http://taphuan.moet.edu.vn</w:t>
        </w:r>
      </w:hyperlink>
      <w:r>
        <w:rPr>
          <w:color w:val="000000"/>
        </w:rPr>
        <w:t>) và các phương tiện, tài liệu khác…</w:t>
      </w:r>
    </w:p>
    <w:p w14:paraId="74AEA752"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3.2.5. Khai thác, sử dụng phần mềm tự do nguồn mở</w:t>
      </w:r>
    </w:p>
    <w:p w14:paraId="6B55E4A8"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Quán triệt và tiếp tục triển khai Thông tư số 08/2010/TT-BGDĐT ngày 01/03/2010 của Bộ GD&amp;ĐT quy định về sử dụng phần mềm tự do nguồn mở trong các cơ sở giáo dục.</w:t>
      </w:r>
    </w:p>
    <w:p w14:paraId="5931E236"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Tăng cường sử dụng phần mềm nguồn mở vào dạy môn Tin học tại nhà trường(danh sách phần mềm ban hành kèm theo Thông tư 08/2010/TT-BGDĐT).</w:t>
      </w:r>
    </w:p>
    <w:p w14:paraId="69C02215"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lastRenderedPageBreak/>
        <w:t>- Nghiên cứu áp dụng hệ thống phần mềm mã nguồn mở Nukeviet trong việc xây dựng và triển khai website giáo dục và các phần mềm nguồn mở, phần mềm tiện ích khác phục vụ cho công tác quản lí, dạy học, văn phòng…</w:t>
      </w:r>
    </w:p>
    <w:p w14:paraId="0AE8721F"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b/>
          <w:color w:val="000000"/>
        </w:rPr>
      </w:pPr>
      <w:r>
        <w:rPr>
          <w:b/>
          <w:color w:val="000000"/>
        </w:rPr>
        <w:t>IV. Giải pháp thực hiện</w:t>
      </w:r>
    </w:p>
    <w:p w14:paraId="126ED7B8"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4.1. Giải pháp về triển khai tổ chức thực hiện</w:t>
      </w:r>
    </w:p>
    <w:p w14:paraId="41567A1F"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Tăng cường phổ biến, hướng dẫn các văn bản pháp lí của Bộ GD&amp;ĐT, Sở Giáo dục về ứng dụng CNTT&amp;TT trong nhà Trường. Rà soát và hoàn thiện quy chế quản lí, duy trì và khai thác sử dụng các hệ thống CNTT của Trường.</w:t>
      </w:r>
    </w:p>
    <w:p w14:paraId="2D97CDA8"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Xây dựng kế hoạch, lộ trình chi tiết để thực hiện từng nhiệm vụ cụ thể trong việc ứng dụng CNTT của Trường.</w:t>
      </w:r>
    </w:p>
    <w:p w14:paraId="33B96A11"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Thiết lập Ban chỉ đạo về ứng dụng CNTT cấp Trường gồm: Ban giám hiệu, đại diện giáo viên (ưu tiên giáo viên tin học), chuyên viên phụ trách CNTT của Trường…</w:t>
      </w:r>
    </w:p>
    <w:p w14:paraId="6B26E551"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Thiết lập mối quan hệ phối hợp giữa các đơn vị và các lực lượng giáo dục trong và ngoài trường trong việc ứng dụng CNTT.</w:t>
      </w:r>
    </w:p>
    <w:p w14:paraId="4E3837C8"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Thường xuyên rà soát, đánh giá việc sử dụng CNTT, định hướng đánh giá thi đua ứng dụng CNTT theo học kỳ, năm học, kiểm tra thực hiện nhiệm vụ ứng dụng CNTT.</w:t>
      </w:r>
    </w:p>
    <w:p w14:paraId="5DC0C819"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xml:space="preserve">- </w:t>
      </w:r>
      <w:r>
        <w:rPr>
          <w:color w:val="000000"/>
          <w:highlight w:val="white"/>
        </w:rPr>
        <w:t>Thường xuyên tổ chức các buổi tọa đàm, hội thảo chia sẻ về việc ứng dụng CNTT trong quản lí, dạy học và giáo dục giữa các đơn vị, tổ chuyên trong nhà Trường.</w:t>
      </w:r>
    </w:p>
    <w:p w14:paraId="47C95C1F"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Bổ sung vào quy chế chế độ khen thưởng, động viên đối với các đơn vị, cá nhân thực hiện nghiêm túc, hiệu quả việc ứng dụng CNTT.</w:t>
      </w:r>
    </w:p>
    <w:p w14:paraId="12DFE077"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4.2. Giải pháp về nhân lực, đội ngũ</w:t>
      </w:r>
    </w:p>
    <w:p w14:paraId="31B2E87C"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Phân công cụ thể trách nhiệm quản lí, sử dụng hệ thống (phòng/bộ phận chuyên môn chịu trách nhiệm rà soát, đối chiếu và chuẩn hóa dữ liệu trên cơ sở dữ liệu ngành).</w:t>
      </w:r>
    </w:p>
    <w:p w14:paraId="378D99D1"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Đẩy mạnh công tác thông tin, tuyên truyền nâng nhằm cao nhận thức cho cán bộ quản lí và giáo viên về vai trò ứng dụng CNTT trong hoạt động của Trường và các kết quả ứng dụng CNTT đạt được thông qua họp giao ban, hội đồng sư phạm, chuyên môn.</w:t>
      </w:r>
    </w:p>
    <w:p w14:paraId="4E52A651"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highlight w:val="white"/>
        </w:rPr>
      </w:pPr>
      <w:r>
        <w:rPr>
          <w:color w:val="000000"/>
          <w:highlight w:val="white"/>
        </w:rPr>
        <w:t>- Rà soát, liên tục bồi dưỡng kỹ năng ứng dụng CNTT cho giáo viên, cán bộ quản lí. Nội dung bồi dưỡng gắn liền thực tiễn triển khai ứng dụng CNTT trong Trường.</w:t>
      </w:r>
    </w:p>
    <w:p w14:paraId="53C33E87"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4.3. Giải pháp về cơ sở vật chất hạ tầng CNTT &amp; thiết bị công nghệ</w:t>
      </w:r>
    </w:p>
    <w:p w14:paraId="0442975D"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lastRenderedPageBreak/>
        <w:t>- Phó Hiệu trưởng phụ trách mảng này phối hợp với tổ trưởng chuyên môn, Đoàn Thanh niên, Công Đoàn, cán bộ thư viện, kế toán, tổ trưởng chuyên môn... của Trường lập kế hoạch sử dụng, phát triển và bảo quản cơ sở vật chất, thiết bị CNTT đầu năm học. </w:t>
      </w:r>
    </w:p>
    <w:p w14:paraId="09B587DB"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Nghiên cứu, đánh giá các thiết bị, công cụ phần mềm đáp ứng mục tiêu của Trường, tình hình thực tiễn để đề xuất danh mục mua sắm, duy tu, bảo dưỡng.</w:t>
      </w:r>
    </w:p>
    <w:p w14:paraId="14299176"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4.4. Giải pháp tài chính</w:t>
      </w:r>
    </w:p>
    <w:p w14:paraId="19BE187D"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Kinh phí thực hiện kế hoạch được sử dụng từ các nguồn: Chi thường xuyên của trường; Các chương trình, dự án khác của Sở GD&amp;ĐT, UBND các cấp.</w:t>
      </w:r>
    </w:p>
    <w:p w14:paraId="2CBE24DD"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Tăng cường huy động nguồn lực xã hội hóa; phối hợp có hiệu quả việc đầu tư với thuê dịch vụ CNTT.</w:t>
      </w:r>
    </w:p>
    <w:p w14:paraId="159907A2"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4.5. Giải pháp bảo đảm an toàn thông tin</w:t>
      </w:r>
    </w:p>
    <w:p w14:paraId="2AC6810F"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color w:val="000000"/>
        </w:rPr>
      </w:pPr>
      <w:r>
        <w:rPr>
          <w:color w:val="000000"/>
        </w:rPr>
        <w:t>- Hướng dẫn, định hướng cho cán bộ, giáo viên, nhân viên, học sinh khai thác thông tin trên trang mạng chính thống, đảm bảo tính tin cậy. Sử dụng mạng xã hội hợp lí, lành mạnh, đúng pháp luật, tuân thủ các gợi ý về Quy tắc ứng xử trên Mạng xã hội.</w:t>
      </w:r>
    </w:p>
    <w:p w14:paraId="1C51E090" w14:textId="77777777" w:rsidR="00784901" w:rsidRDefault="002652EB">
      <w:pPr>
        <w:pBdr>
          <w:top w:val="single" w:sz="4" w:space="1" w:color="000000"/>
          <w:left w:val="single" w:sz="4" w:space="4" w:color="000000"/>
          <w:bottom w:val="single" w:sz="4" w:space="1" w:color="000000"/>
          <w:right w:val="single" w:sz="4" w:space="4" w:color="000000"/>
        </w:pBdr>
        <w:spacing w:line="360" w:lineRule="auto"/>
        <w:rPr>
          <w:color w:val="000000"/>
        </w:rPr>
      </w:pPr>
      <w:r>
        <w:rPr>
          <w:color w:val="000000"/>
        </w:rPr>
        <w:t>- Triển khai các phần mềm chống virus cho hệ thống máy tính; tăng cường các lớp bảo mật cho hệ thống mạng internet (tường lửa, vpn…).</w:t>
      </w:r>
    </w:p>
    <w:p w14:paraId="0C20AC10" w14:textId="77777777" w:rsidR="00784901" w:rsidRDefault="002652EB">
      <w:pPr>
        <w:widowControl w:val="0"/>
        <w:pBdr>
          <w:top w:val="single" w:sz="4" w:space="1" w:color="000000"/>
          <w:left w:val="single" w:sz="4" w:space="4" w:color="000000"/>
          <w:bottom w:val="single" w:sz="4" w:space="1" w:color="000000"/>
          <w:right w:val="single" w:sz="4" w:space="4" w:color="000000"/>
        </w:pBdr>
        <w:spacing w:line="360" w:lineRule="auto"/>
        <w:jc w:val="left"/>
        <w:rPr>
          <w:b/>
          <w:color w:val="000000"/>
        </w:rPr>
      </w:pPr>
      <w:r>
        <w:rPr>
          <w:b/>
          <w:color w:val="000000"/>
        </w:rPr>
        <w:t>V. Lộ trình thực hiện</w:t>
      </w:r>
    </w:p>
    <w:tbl>
      <w:tblPr>
        <w:tblStyle w:val="affffffffe"/>
        <w:tblW w:w="9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3949"/>
        <w:gridCol w:w="1980"/>
        <w:gridCol w:w="1440"/>
        <w:gridCol w:w="1273"/>
      </w:tblGrid>
      <w:tr w:rsidR="00784901" w14:paraId="6EE853D9" w14:textId="77777777">
        <w:trPr>
          <w:trHeight w:val="420"/>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5C759AAF" w14:textId="77777777" w:rsidR="00784901" w:rsidRDefault="002652EB">
            <w:pPr>
              <w:widowControl w:val="0"/>
              <w:spacing w:after="0"/>
              <w:ind w:firstLine="0"/>
              <w:jc w:val="center"/>
              <w:rPr>
                <w:b/>
                <w:color w:val="000000"/>
              </w:rPr>
            </w:pPr>
            <w:r>
              <w:rPr>
                <w:b/>
                <w:color w:val="000000"/>
              </w:rPr>
              <w:t>TT</w:t>
            </w:r>
          </w:p>
        </w:tc>
        <w:tc>
          <w:tcPr>
            <w:tcW w:w="3949" w:type="dxa"/>
            <w:tcBorders>
              <w:top w:val="single" w:sz="4" w:space="0" w:color="000000"/>
              <w:left w:val="single" w:sz="4" w:space="0" w:color="000000"/>
              <w:bottom w:val="single" w:sz="4" w:space="0" w:color="000000"/>
              <w:right w:val="single" w:sz="4" w:space="0" w:color="000000"/>
            </w:tcBorders>
            <w:vAlign w:val="center"/>
          </w:tcPr>
          <w:p w14:paraId="26BC003F" w14:textId="77777777" w:rsidR="00784901" w:rsidRDefault="002652EB">
            <w:pPr>
              <w:widowControl w:val="0"/>
              <w:spacing w:after="0"/>
              <w:ind w:firstLine="0"/>
              <w:jc w:val="center"/>
              <w:rPr>
                <w:b/>
                <w:color w:val="000000"/>
              </w:rPr>
            </w:pPr>
            <w:r>
              <w:rPr>
                <w:b/>
                <w:color w:val="000000"/>
              </w:rPr>
              <w:t>Nội dung thực hiện</w:t>
            </w:r>
          </w:p>
        </w:tc>
        <w:tc>
          <w:tcPr>
            <w:tcW w:w="1980" w:type="dxa"/>
            <w:tcBorders>
              <w:top w:val="single" w:sz="4" w:space="0" w:color="000000"/>
              <w:left w:val="single" w:sz="4" w:space="0" w:color="000000"/>
              <w:bottom w:val="single" w:sz="4" w:space="0" w:color="000000"/>
              <w:right w:val="single" w:sz="4" w:space="0" w:color="000000"/>
            </w:tcBorders>
            <w:vAlign w:val="center"/>
          </w:tcPr>
          <w:p w14:paraId="15622E1B" w14:textId="77777777" w:rsidR="00784901" w:rsidRDefault="002652EB">
            <w:pPr>
              <w:widowControl w:val="0"/>
              <w:spacing w:after="0"/>
              <w:ind w:firstLine="0"/>
              <w:jc w:val="center"/>
              <w:rPr>
                <w:b/>
                <w:color w:val="000000"/>
              </w:rPr>
            </w:pPr>
            <w:r>
              <w:rPr>
                <w:b/>
                <w:color w:val="000000"/>
              </w:rPr>
              <w:t>Trách nhiệm</w:t>
            </w:r>
          </w:p>
        </w:tc>
        <w:tc>
          <w:tcPr>
            <w:tcW w:w="1440" w:type="dxa"/>
            <w:tcBorders>
              <w:top w:val="single" w:sz="4" w:space="0" w:color="000000"/>
              <w:left w:val="single" w:sz="4" w:space="0" w:color="000000"/>
              <w:bottom w:val="single" w:sz="4" w:space="0" w:color="000000"/>
              <w:right w:val="single" w:sz="4" w:space="0" w:color="000000"/>
            </w:tcBorders>
            <w:vAlign w:val="center"/>
          </w:tcPr>
          <w:p w14:paraId="728F84A4" w14:textId="77777777" w:rsidR="00784901" w:rsidRDefault="002652EB">
            <w:pPr>
              <w:widowControl w:val="0"/>
              <w:spacing w:after="0"/>
              <w:ind w:firstLine="0"/>
              <w:jc w:val="center"/>
              <w:rPr>
                <w:b/>
                <w:color w:val="000000"/>
              </w:rPr>
            </w:pPr>
            <w:r>
              <w:rPr>
                <w:b/>
                <w:color w:val="000000"/>
              </w:rPr>
              <w:t>Thời gian</w:t>
            </w:r>
          </w:p>
        </w:tc>
        <w:tc>
          <w:tcPr>
            <w:tcW w:w="1273" w:type="dxa"/>
            <w:tcBorders>
              <w:top w:val="single" w:sz="4" w:space="0" w:color="000000"/>
              <w:left w:val="single" w:sz="4" w:space="0" w:color="000000"/>
              <w:bottom w:val="single" w:sz="4" w:space="0" w:color="000000"/>
              <w:right w:val="single" w:sz="4" w:space="0" w:color="000000"/>
            </w:tcBorders>
            <w:vAlign w:val="center"/>
          </w:tcPr>
          <w:p w14:paraId="06E088AF" w14:textId="77777777" w:rsidR="00784901" w:rsidRDefault="002652EB">
            <w:pPr>
              <w:widowControl w:val="0"/>
              <w:spacing w:after="0"/>
              <w:ind w:firstLine="0"/>
              <w:jc w:val="center"/>
              <w:rPr>
                <w:b/>
                <w:color w:val="000000"/>
              </w:rPr>
            </w:pPr>
            <w:r>
              <w:rPr>
                <w:b/>
                <w:color w:val="000000"/>
              </w:rPr>
              <w:t>Ghi chú</w:t>
            </w:r>
          </w:p>
        </w:tc>
      </w:tr>
      <w:tr w:rsidR="00784901" w14:paraId="2D5492C9"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61E5A776" w14:textId="77777777" w:rsidR="00784901" w:rsidRDefault="002652EB">
            <w:pPr>
              <w:widowControl w:val="0"/>
              <w:spacing w:after="0"/>
              <w:ind w:firstLine="0"/>
              <w:jc w:val="center"/>
              <w:rPr>
                <w:color w:val="000000"/>
              </w:rPr>
            </w:pPr>
            <w:r>
              <w:rPr>
                <w:color w:val="000000"/>
              </w:rPr>
              <w:t>1</w:t>
            </w:r>
          </w:p>
        </w:tc>
        <w:tc>
          <w:tcPr>
            <w:tcW w:w="3949" w:type="dxa"/>
            <w:tcBorders>
              <w:top w:val="single" w:sz="4" w:space="0" w:color="000000"/>
              <w:left w:val="single" w:sz="4" w:space="0" w:color="000000"/>
              <w:bottom w:val="single" w:sz="4" w:space="0" w:color="000000"/>
              <w:right w:val="single" w:sz="4" w:space="0" w:color="000000"/>
            </w:tcBorders>
            <w:vAlign w:val="center"/>
          </w:tcPr>
          <w:p w14:paraId="42564EFB" w14:textId="77777777" w:rsidR="00784901" w:rsidRDefault="002652EB">
            <w:pPr>
              <w:widowControl w:val="0"/>
              <w:spacing w:after="0"/>
              <w:ind w:firstLine="0"/>
              <w:rPr>
                <w:color w:val="000000"/>
              </w:rPr>
            </w:pPr>
            <w:r>
              <w:rPr>
                <w:color w:val="000000"/>
              </w:rPr>
              <w:t>Xây dựng kế hoạch triển khai ứng dụng CNTT&amp;TT trong nhà Trường</w:t>
            </w:r>
          </w:p>
        </w:tc>
        <w:tc>
          <w:tcPr>
            <w:tcW w:w="1980" w:type="dxa"/>
            <w:tcBorders>
              <w:top w:val="single" w:sz="4" w:space="0" w:color="000000"/>
              <w:left w:val="single" w:sz="4" w:space="0" w:color="000000"/>
              <w:bottom w:val="single" w:sz="4" w:space="0" w:color="000000"/>
              <w:right w:val="single" w:sz="4" w:space="0" w:color="000000"/>
            </w:tcBorders>
            <w:vAlign w:val="center"/>
          </w:tcPr>
          <w:p w14:paraId="0420C95B" w14:textId="77777777" w:rsidR="00784901" w:rsidRDefault="002652EB">
            <w:pPr>
              <w:widowControl w:val="0"/>
              <w:spacing w:after="0"/>
              <w:ind w:firstLine="0"/>
              <w:jc w:val="center"/>
              <w:rPr>
                <w:color w:val="000000"/>
              </w:rPr>
            </w:pPr>
            <w:r>
              <w:rPr>
                <w:color w:val="000000"/>
              </w:rPr>
              <w:t>Phó Hiệu trưởng phụ trách CSVC</w:t>
            </w:r>
          </w:p>
        </w:tc>
        <w:tc>
          <w:tcPr>
            <w:tcW w:w="1440" w:type="dxa"/>
            <w:tcBorders>
              <w:top w:val="single" w:sz="4" w:space="0" w:color="000000"/>
              <w:left w:val="single" w:sz="4" w:space="0" w:color="000000"/>
              <w:bottom w:val="single" w:sz="4" w:space="0" w:color="000000"/>
              <w:right w:val="single" w:sz="4" w:space="0" w:color="000000"/>
            </w:tcBorders>
            <w:vAlign w:val="center"/>
          </w:tcPr>
          <w:p w14:paraId="78D9572F" w14:textId="77777777" w:rsidR="00784901" w:rsidRDefault="002652EB">
            <w:pPr>
              <w:widowControl w:val="0"/>
              <w:spacing w:after="0"/>
              <w:ind w:firstLine="0"/>
              <w:jc w:val="center"/>
              <w:rPr>
                <w:color w:val="000000"/>
              </w:rPr>
            </w:pPr>
            <w:r>
              <w:rPr>
                <w:color w:val="000000"/>
              </w:rPr>
              <w:t>Tháng 7/2020</w:t>
            </w:r>
          </w:p>
        </w:tc>
        <w:tc>
          <w:tcPr>
            <w:tcW w:w="1273" w:type="dxa"/>
            <w:tcBorders>
              <w:top w:val="single" w:sz="4" w:space="0" w:color="000000"/>
              <w:left w:val="single" w:sz="4" w:space="0" w:color="000000"/>
              <w:bottom w:val="single" w:sz="4" w:space="0" w:color="000000"/>
              <w:right w:val="single" w:sz="4" w:space="0" w:color="000000"/>
            </w:tcBorders>
            <w:vAlign w:val="center"/>
          </w:tcPr>
          <w:p w14:paraId="44F2AFF1" w14:textId="77777777" w:rsidR="00784901" w:rsidRDefault="00784901">
            <w:pPr>
              <w:widowControl w:val="0"/>
              <w:spacing w:after="0"/>
              <w:ind w:firstLine="0"/>
              <w:jc w:val="center"/>
              <w:rPr>
                <w:color w:val="000000"/>
              </w:rPr>
            </w:pPr>
          </w:p>
        </w:tc>
      </w:tr>
      <w:tr w:rsidR="00784901" w14:paraId="3890BD42"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208FE185" w14:textId="77777777" w:rsidR="00784901" w:rsidRDefault="002652EB">
            <w:pPr>
              <w:widowControl w:val="0"/>
              <w:spacing w:after="0"/>
              <w:ind w:firstLine="0"/>
              <w:jc w:val="center"/>
              <w:rPr>
                <w:color w:val="000000"/>
              </w:rPr>
            </w:pPr>
            <w:r>
              <w:rPr>
                <w:color w:val="000000"/>
              </w:rPr>
              <w:t>2</w:t>
            </w:r>
          </w:p>
        </w:tc>
        <w:tc>
          <w:tcPr>
            <w:tcW w:w="3949" w:type="dxa"/>
            <w:tcBorders>
              <w:top w:val="single" w:sz="4" w:space="0" w:color="000000"/>
              <w:left w:val="single" w:sz="4" w:space="0" w:color="000000"/>
              <w:bottom w:val="single" w:sz="4" w:space="0" w:color="000000"/>
              <w:right w:val="single" w:sz="4" w:space="0" w:color="000000"/>
            </w:tcBorders>
            <w:vAlign w:val="center"/>
          </w:tcPr>
          <w:p w14:paraId="4ACB5D25" w14:textId="77777777" w:rsidR="00784901" w:rsidRDefault="002652EB">
            <w:pPr>
              <w:widowControl w:val="0"/>
              <w:spacing w:after="0"/>
              <w:ind w:firstLine="0"/>
              <w:rPr>
                <w:color w:val="000000"/>
              </w:rPr>
            </w:pPr>
            <w:r>
              <w:rPr>
                <w:color w:val="000000"/>
              </w:rPr>
              <w:t xml:space="preserve">Thiết lập Ban chỉ đạo và các tiểu ban thực hiện việc ứng dụng CNTT&amp;TT </w:t>
            </w:r>
          </w:p>
        </w:tc>
        <w:tc>
          <w:tcPr>
            <w:tcW w:w="1980" w:type="dxa"/>
            <w:tcBorders>
              <w:top w:val="single" w:sz="4" w:space="0" w:color="000000"/>
              <w:left w:val="single" w:sz="4" w:space="0" w:color="000000"/>
              <w:bottom w:val="single" w:sz="4" w:space="0" w:color="000000"/>
              <w:right w:val="single" w:sz="4" w:space="0" w:color="000000"/>
            </w:tcBorders>
            <w:vAlign w:val="center"/>
          </w:tcPr>
          <w:p w14:paraId="76C12643" w14:textId="77777777" w:rsidR="00784901" w:rsidRDefault="002652EB">
            <w:pPr>
              <w:widowControl w:val="0"/>
              <w:spacing w:after="0"/>
              <w:ind w:firstLine="0"/>
              <w:jc w:val="center"/>
              <w:rPr>
                <w:color w:val="000000"/>
              </w:rPr>
            </w:pPr>
            <w:r>
              <w:rPr>
                <w:color w:val="000000"/>
              </w:rPr>
              <w:t>Hiệu trưởng</w:t>
            </w:r>
          </w:p>
        </w:tc>
        <w:tc>
          <w:tcPr>
            <w:tcW w:w="1440" w:type="dxa"/>
            <w:tcBorders>
              <w:top w:val="single" w:sz="4" w:space="0" w:color="000000"/>
              <w:left w:val="single" w:sz="4" w:space="0" w:color="000000"/>
              <w:bottom w:val="single" w:sz="4" w:space="0" w:color="000000"/>
              <w:right w:val="single" w:sz="4" w:space="0" w:color="000000"/>
            </w:tcBorders>
            <w:vAlign w:val="center"/>
          </w:tcPr>
          <w:p w14:paraId="6AE5BFAA" w14:textId="77777777" w:rsidR="00784901" w:rsidRDefault="002652EB">
            <w:pPr>
              <w:widowControl w:val="0"/>
              <w:spacing w:after="0"/>
              <w:ind w:firstLine="0"/>
              <w:jc w:val="center"/>
              <w:rPr>
                <w:color w:val="000000"/>
              </w:rPr>
            </w:pPr>
            <w:r>
              <w:rPr>
                <w:color w:val="000000"/>
              </w:rPr>
              <w:t>Tháng 7/2020</w:t>
            </w:r>
          </w:p>
        </w:tc>
        <w:tc>
          <w:tcPr>
            <w:tcW w:w="1273" w:type="dxa"/>
            <w:tcBorders>
              <w:top w:val="single" w:sz="4" w:space="0" w:color="000000"/>
              <w:left w:val="single" w:sz="4" w:space="0" w:color="000000"/>
              <w:bottom w:val="single" w:sz="4" w:space="0" w:color="000000"/>
              <w:right w:val="single" w:sz="4" w:space="0" w:color="000000"/>
            </w:tcBorders>
            <w:vAlign w:val="center"/>
          </w:tcPr>
          <w:p w14:paraId="0AF6C92F" w14:textId="77777777" w:rsidR="00784901" w:rsidRDefault="00784901">
            <w:pPr>
              <w:widowControl w:val="0"/>
              <w:spacing w:after="0"/>
              <w:ind w:firstLine="0"/>
              <w:jc w:val="center"/>
              <w:rPr>
                <w:color w:val="000000"/>
              </w:rPr>
            </w:pPr>
          </w:p>
        </w:tc>
      </w:tr>
      <w:tr w:rsidR="00784901" w14:paraId="624AA40A"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23B954C3" w14:textId="77777777" w:rsidR="00784901" w:rsidRDefault="002652EB">
            <w:pPr>
              <w:widowControl w:val="0"/>
              <w:spacing w:after="0"/>
              <w:ind w:firstLine="0"/>
              <w:jc w:val="center"/>
              <w:rPr>
                <w:color w:val="000000"/>
              </w:rPr>
            </w:pPr>
            <w:r>
              <w:rPr>
                <w:color w:val="000000"/>
              </w:rPr>
              <w:t>3</w:t>
            </w:r>
          </w:p>
        </w:tc>
        <w:tc>
          <w:tcPr>
            <w:tcW w:w="3949" w:type="dxa"/>
            <w:tcBorders>
              <w:top w:val="single" w:sz="4" w:space="0" w:color="000000"/>
              <w:left w:val="single" w:sz="4" w:space="0" w:color="000000"/>
              <w:bottom w:val="single" w:sz="4" w:space="0" w:color="000000"/>
              <w:right w:val="single" w:sz="4" w:space="0" w:color="000000"/>
            </w:tcBorders>
            <w:vAlign w:val="center"/>
          </w:tcPr>
          <w:p w14:paraId="17F570C5" w14:textId="77777777" w:rsidR="00784901" w:rsidRDefault="002652EB">
            <w:pPr>
              <w:widowControl w:val="0"/>
              <w:spacing w:after="0"/>
              <w:ind w:firstLine="0"/>
              <w:rPr>
                <w:color w:val="000000"/>
              </w:rPr>
            </w:pPr>
            <w:r>
              <w:rPr>
                <w:color w:val="000000"/>
              </w:rPr>
              <w:t>Xây dựng các quy định, hướng dẫn về ứng dụng CNTT&amp;TT của nhà Trường</w:t>
            </w:r>
          </w:p>
        </w:tc>
        <w:tc>
          <w:tcPr>
            <w:tcW w:w="1980" w:type="dxa"/>
            <w:tcBorders>
              <w:top w:val="single" w:sz="4" w:space="0" w:color="000000"/>
              <w:left w:val="single" w:sz="4" w:space="0" w:color="000000"/>
              <w:bottom w:val="single" w:sz="4" w:space="0" w:color="000000"/>
              <w:right w:val="single" w:sz="4" w:space="0" w:color="000000"/>
            </w:tcBorders>
            <w:vAlign w:val="center"/>
          </w:tcPr>
          <w:p w14:paraId="3DF3E452" w14:textId="77777777" w:rsidR="00784901" w:rsidRDefault="002652EB">
            <w:pPr>
              <w:widowControl w:val="0"/>
              <w:spacing w:after="0"/>
              <w:ind w:firstLine="0"/>
              <w:jc w:val="center"/>
              <w:rPr>
                <w:color w:val="000000"/>
              </w:rPr>
            </w:pPr>
            <w:r>
              <w:rPr>
                <w:color w:val="000000"/>
              </w:rPr>
              <w:t>Ban chỉ đạo phụ trách triển khai ứng dụng CNTT</w:t>
            </w:r>
          </w:p>
        </w:tc>
        <w:tc>
          <w:tcPr>
            <w:tcW w:w="1440" w:type="dxa"/>
            <w:tcBorders>
              <w:top w:val="single" w:sz="4" w:space="0" w:color="000000"/>
              <w:left w:val="single" w:sz="4" w:space="0" w:color="000000"/>
              <w:bottom w:val="single" w:sz="4" w:space="0" w:color="000000"/>
              <w:right w:val="single" w:sz="4" w:space="0" w:color="000000"/>
            </w:tcBorders>
            <w:vAlign w:val="center"/>
          </w:tcPr>
          <w:p w14:paraId="508B04D1" w14:textId="77777777" w:rsidR="00784901" w:rsidRDefault="002652EB">
            <w:pPr>
              <w:widowControl w:val="0"/>
              <w:spacing w:after="0"/>
              <w:ind w:firstLine="0"/>
              <w:jc w:val="center"/>
              <w:rPr>
                <w:color w:val="000000"/>
              </w:rPr>
            </w:pPr>
            <w:r>
              <w:rPr>
                <w:color w:val="000000"/>
              </w:rPr>
              <w:t>Tháng 8/2020</w:t>
            </w:r>
          </w:p>
        </w:tc>
        <w:tc>
          <w:tcPr>
            <w:tcW w:w="1273" w:type="dxa"/>
            <w:tcBorders>
              <w:top w:val="single" w:sz="4" w:space="0" w:color="000000"/>
              <w:left w:val="single" w:sz="4" w:space="0" w:color="000000"/>
              <w:bottom w:val="single" w:sz="4" w:space="0" w:color="000000"/>
              <w:right w:val="single" w:sz="4" w:space="0" w:color="000000"/>
            </w:tcBorders>
            <w:vAlign w:val="center"/>
          </w:tcPr>
          <w:p w14:paraId="00449667" w14:textId="77777777" w:rsidR="00784901" w:rsidRDefault="00784901">
            <w:pPr>
              <w:widowControl w:val="0"/>
              <w:spacing w:after="0"/>
              <w:ind w:firstLine="0"/>
              <w:jc w:val="center"/>
              <w:rPr>
                <w:color w:val="000000"/>
              </w:rPr>
            </w:pPr>
          </w:p>
        </w:tc>
      </w:tr>
      <w:tr w:rsidR="00784901" w14:paraId="24DBBBD1"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6483FD6E" w14:textId="77777777" w:rsidR="00784901" w:rsidRDefault="002652EB">
            <w:pPr>
              <w:widowControl w:val="0"/>
              <w:spacing w:after="0"/>
              <w:ind w:firstLine="0"/>
              <w:jc w:val="center"/>
              <w:rPr>
                <w:color w:val="000000"/>
              </w:rPr>
            </w:pPr>
            <w:r>
              <w:rPr>
                <w:color w:val="000000"/>
              </w:rPr>
              <w:t>4</w:t>
            </w:r>
          </w:p>
        </w:tc>
        <w:tc>
          <w:tcPr>
            <w:tcW w:w="3949" w:type="dxa"/>
            <w:tcBorders>
              <w:top w:val="single" w:sz="4" w:space="0" w:color="000000"/>
              <w:left w:val="single" w:sz="4" w:space="0" w:color="000000"/>
              <w:bottom w:val="single" w:sz="4" w:space="0" w:color="000000"/>
              <w:right w:val="single" w:sz="4" w:space="0" w:color="000000"/>
            </w:tcBorders>
            <w:vAlign w:val="center"/>
          </w:tcPr>
          <w:p w14:paraId="369E5F78" w14:textId="77777777" w:rsidR="00784901" w:rsidRDefault="002652EB">
            <w:pPr>
              <w:widowControl w:val="0"/>
              <w:spacing w:after="0"/>
              <w:ind w:firstLine="0"/>
              <w:rPr>
                <w:color w:val="000000"/>
              </w:rPr>
            </w:pPr>
            <w:r>
              <w:rPr>
                <w:color w:val="000000"/>
              </w:rPr>
              <w:t>Rà soát, xây dựng kế hoạch mua sắm, duy tu, bảo quản thiết bị CNTT</w:t>
            </w:r>
          </w:p>
        </w:tc>
        <w:tc>
          <w:tcPr>
            <w:tcW w:w="1980" w:type="dxa"/>
            <w:tcBorders>
              <w:top w:val="single" w:sz="4" w:space="0" w:color="000000"/>
              <w:left w:val="single" w:sz="4" w:space="0" w:color="000000"/>
              <w:bottom w:val="single" w:sz="4" w:space="0" w:color="000000"/>
              <w:right w:val="single" w:sz="4" w:space="0" w:color="000000"/>
            </w:tcBorders>
            <w:vAlign w:val="center"/>
          </w:tcPr>
          <w:p w14:paraId="74C157C1" w14:textId="77777777" w:rsidR="00784901" w:rsidRDefault="002652EB">
            <w:pPr>
              <w:widowControl w:val="0"/>
              <w:spacing w:after="0"/>
              <w:ind w:firstLine="0"/>
              <w:jc w:val="center"/>
              <w:rPr>
                <w:color w:val="000000"/>
              </w:rPr>
            </w:pPr>
            <w:r>
              <w:rPr>
                <w:color w:val="000000"/>
              </w:rPr>
              <w:t>Phó Hiệu trưởng phụ trách CSVC</w:t>
            </w:r>
          </w:p>
        </w:tc>
        <w:tc>
          <w:tcPr>
            <w:tcW w:w="1440" w:type="dxa"/>
            <w:tcBorders>
              <w:top w:val="single" w:sz="4" w:space="0" w:color="000000"/>
              <w:left w:val="single" w:sz="4" w:space="0" w:color="000000"/>
              <w:bottom w:val="single" w:sz="4" w:space="0" w:color="000000"/>
              <w:right w:val="single" w:sz="4" w:space="0" w:color="000000"/>
            </w:tcBorders>
            <w:vAlign w:val="center"/>
          </w:tcPr>
          <w:p w14:paraId="38508D29" w14:textId="77777777" w:rsidR="00784901" w:rsidRDefault="002652EB">
            <w:pPr>
              <w:widowControl w:val="0"/>
              <w:spacing w:after="0"/>
              <w:ind w:firstLine="0"/>
              <w:jc w:val="center"/>
              <w:rPr>
                <w:color w:val="000000"/>
              </w:rPr>
            </w:pPr>
            <w:r>
              <w:rPr>
                <w:color w:val="000000"/>
              </w:rPr>
              <w:t>Tháng 8/2020</w:t>
            </w:r>
          </w:p>
        </w:tc>
        <w:tc>
          <w:tcPr>
            <w:tcW w:w="1273" w:type="dxa"/>
            <w:tcBorders>
              <w:top w:val="single" w:sz="4" w:space="0" w:color="000000"/>
              <w:left w:val="single" w:sz="4" w:space="0" w:color="000000"/>
              <w:bottom w:val="single" w:sz="4" w:space="0" w:color="000000"/>
              <w:right w:val="single" w:sz="4" w:space="0" w:color="000000"/>
            </w:tcBorders>
            <w:vAlign w:val="center"/>
          </w:tcPr>
          <w:p w14:paraId="05443617" w14:textId="77777777" w:rsidR="00784901" w:rsidRDefault="00784901">
            <w:pPr>
              <w:widowControl w:val="0"/>
              <w:spacing w:after="0"/>
              <w:ind w:firstLine="0"/>
              <w:jc w:val="center"/>
              <w:rPr>
                <w:color w:val="000000"/>
              </w:rPr>
            </w:pPr>
          </w:p>
        </w:tc>
      </w:tr>
      <w:tr w:rsidR="00784901" w14:paraId="5C62E785"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1CC101E4" w14:textId="77777777" w:rsidR="00784901" w:rsidRDefault="002652EB">
            <w:pPr>
              <w:widowControl w:val="0"/>
              <w:spacing w:after="0"/>
              <w:ind w:firstLine="0"/>
              <w:jc w:val="center"/>
              <w:rPr>
                <w:color w:val="000000"/>
              </w:rPr>
            </w:pPr>
            <w:r>
              <w:rPr>
                <w:color w:val="000000"/>
              </w:rPr>
              <w:t>5</w:t>
            </w:r>
          </w:p>
        </w:tc>
        <w:tc>
          <w:tcPr>
            <w:tcW w:w="3949" w:type="dxa"/>
            <w:tcBorders>
              <w:top w:val="single" w:sz="4" w:space="0" w:color="000000"/>
              <w:left w:val="single" w:sz="4" w:space="0" w:color="000000"/>
              <w:bottom w:val="single" w:sz="4" w:space="0" w:color="000000"/>
              <w:right w:val="single" w:sz="4" w:space="0" w:color="000000"/>
            </w:tcBorders>
            <w:vAlign w:val="center"/>
          </w:tcPr>
          <w:p w14:paraId="33724DD0" w14:textId="77777777" w:rsidR="00784901" w:rsidRDefault="002652EB">
            <w:pPr>
              <w:widowControl w:val="0"/>
              <w:spacing w:after="0"/>
              <w:ind w:firstLine="0"/>
              <w:rPr>
                <w:color w:val="000000"/>
              </w:rPr>
            </w:pPr>
            <w:r>
              <w:rPr>
                <w:color w:val="000000"/>
              </w:rPr>
              <w:t>Tổ chức tập huấn đội ngũ cán bộ quản lí, giáo viên… về ứng dụng CNTT</w:t>
            </w:r>
          </w:p>
        </w:tc>
        <w:tc>
          <w:tcPr>
            <w:tcW w:w="1980" w:type="dxa"/>
            <w:tcBorders>
              <w:top w:val="single" w:sz="4" w:space="0" w:color="000000"/>
              <w:left w:val="single" w:sz="4" w:space="0" w:color="000000"/>
              <w:bottom w:val="single" w:sz="4" w:space="0" w:color="000000"/>
              <w:right w:val="single" w:sz="4" w:space="0" w:color="000000"/>
            </w:tcBorders>
            <w:vAlign w:val="center"/>
          </w:tcPr>
          <w:p w14:paraId="431FF110" w14:textId="77777777" w:rsidR="00784901" w:rsidRDefault="002652EB">
            <w:pPr>
              <w:widowControl w:val="0"/>
              <w:spacing w:after="0"/>
              <w:ind w:firstLine="0"/>
              <w:jc w:val="center"/>
              <w:rPr>
                <w:color w:val="000000"/>
              </w:rPr>
            </w:pPr>
            <w:r>
              <w:rPr>
                <w:color w:val="000000"/>
              </w:rPr>
              <w:t>Ban giám hiệu, giáo viên</w:t>
            </w:r>
          </w:p>
        </w:tc>
        <w:tc>
          <w:tcPr>
            <w:tcW w:w="1440" w:type="dxa"/>
            <w:tcBorders>
              <w:top w:val="single" w:sz="4" w:space="0" w:color="000000"/>
              <w:left w:val="single" w:sz="4" w:space="0" w:color="000000"/>
              <w:bottom w:val="single" w:sz="4" w:space="0" w:color="000000"/>
              <w:right w:val="single" w:sz="4" w:space="0" w:color="000000"/>
            </w:tcBorders>
            <w:vAlign w:val="center"/>
          </w:tcPr>
          <w:p w14:paraId="3B6FDE1C" w14:textId="77777777" w:rsidR="00784901" w:rsidRDefault="002652EB">
            <w:pPr>
              <w:widowControl w:val="0"/>
              <w:spacing w:after="0"/>
              <w:ind w:firstLine="0"/>
              <w:jc w:val="center"/>
              <w:rPr>
                <w:color w:val="000000"/>
              </w:rPr>
            </w:pPr>
            <w:r>
              <w:rPr>
                <w:color w:val="000000"/>
              </w:rPr>
              <w:t>Theo kế hoạch Sở</w:t>
            </w:r>
          </w:p>
        </w:tc>
        <w:tc>
          <w:tcPr>
            <w:tcW w:w="1273" w:type="dxa"/>
            <w:tcBorders>
              <w:top w:val="single" w:sz="4" w:space="0" w:color="000000"/>
              <w:left w:val="single" w:sz="4" w:space="0" w:color="000000"/>
              <w:bottom w:val="single" w:sz="4" w:space="0" w:color="000000"/>
              <w:right w:val="single" w:sz="4" w:space="0" w:color="000000"/>
            </w:tcBorders>
            <w:vAlign w:val="center"/>
          </w:tcPr>
          <w:p w14:paraId="4DA8B635" w14:textId="77777777" w:rsidR="00784901" w:rsidRDefault="00784901">
            <w:pPr>
              <w:widowControl w:val="0"/>
              <w:spacing w:after="0"/>
              <w:ind w:firstLine="0"/>
              <w:jc w:val="center"/>
              <w:rPr>
                <w:color w:val="000000"/>
              </w:rPr>
            </w:pPr>
          </w:p>
        </w:tc>
      </w:tr>
      <w:tr w:rsidR="00784901" w14:paraId="2FA38859"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5958B21B" w14:textId="77777777" w:rsidR="00784901" w:rsidRDefault="002652EB">
            <w:pPr>
              <w:widowControl w:val="0"/>
              <w:spacing w:after="0"/>
              <w:ind w:firstLine="0"/>
              <w:jc w:val="center"/>
              <w:rPr>
                <w:color w:val="000000"/>
              </w:rPr>
            </w:pPr>
            <w:r>
              <w:rPr>
                <w:color w:val="000000"/>
              </w:rPr>
              <w:t>6</w:t>
            </w:r>
          </w:p>
        </w:tc>
        <w:tc>
          <w:tcPr>
            <w:tcW w:w="3949" w:type="dxa"/>
            <w:tcBorders>
              <w:top w:val="single" w:sz="4" w:space="0" w:color="000000"/>
              <w:left w:val="single" w:sz="4" w:space="0" w:color="000000"/>
              <w:bottom w:val="single" w:sz="4" w:space="0" w:color="000000"/>
              <w:right w:val="single" w:sz="4" w:space="0" w:color="000000"/>
            </w:tcBorders>
            <w:vAlign w:val="center"/>
          </w:tcPr>
          <w:p w14:paraId="3AB59904" w14:textId="77777777" w:rsidR="00784901" w:rsidRDefault="002652EB">
            <w:pPr>
              <w:widowControl w:val="0"/>
              <w:spacing w:after="0"/>
              <w:ind w:firstLine="0"/>
              <w:rPr>
                <w:color w:val="000000"/>
              </w:rPr>
            </w:pPr>
            <w:r>
              <w:rPr>
                <w:color w:val="000000"/>
              </w:rPr>
              <w:t>Tổ chức dạy học trên một số môn, bài học theo hình thức trực tuyến</w:t>
            </w:r>
          </w:p>
        </w:tc>
        <w:tc>
          <w:tcPr>
            <w:tcW w:w="1980" w:type="dxa"/>
            <w:tcBorders>
              <w:top w:val="single" w:sz="4" w:space="0" w:color="000000"/>
              <w:left w:val="single" w:sz="4" w:space="0" w:color="000000"/>
              <w:bottom w:val="single" w:sz="4" w:space="0" w:color="000000"/>
              <w:right w:val="single" w:sz="4" w:space="0" w:color="000000"/>
            </w:tcBorders>
            <w:vAlign w:val="center"/>
          </w:tcPr>
          <w:p w14:paraId="63BBF4CF" w14:textId="77777777" w:rsidR="00784901" w:rsidRDefault="002652EB">
            <w:pPr>
              <w:widowControl w:val="0"/>
              <w:spacing w:after="0"/>
              <w:ind w:firstLine="0"/>
              <w:jc w:val="center"/>
              <w:rPr>
                <w:color w:val="000000"/>
              </w:rPr>
            </w:pPr>
            <w:r>
              <w:rPr>
                <w:color w:val="000000"/>
              </w:rPr>
              <w:t>Giáo viên</w:t>
            </w:r>
          </w:p>
        </w:tc>
        <w:tc>
          <w:tcPr>
            <w:tcW w:w="1440" w:type="dxa"/>
            <w:tcBorders>
              <w:top w:val="single" w:sz="4" w:space="0" w:color="000000"/>
              <w:left w:val="single" w:sz="4" w:space="0" w:color="000000"/>
              <w:bottom w:val="single" w:sz="4" w:space="0" w:color="000000"/>
              <w:right w:val="single" w:sz="4" w:space="0" w:color="000000"/>
            </w:tcBorders>
            <w:vAlign w:val="center"/>
          </w:tcPr>
          <w:p w14:paraId="3CAB988B" w14:textId="77777777" w:rsidR="00784901" w:rsidRDefault="002652EB">
            <w:pPr>
              <w:widowControl w:val="0"/>
              <w:spacing w:after="0"/>
              <w:ind w:firstLine="0"/>
              <w:jc w:val="center"/>
              <w:rPr>
                <w:color w:val="000000"/>
              </w:rPr>
            </w:pPr>
            <w:r>
              <w:rPr>
                <w:color w:val="000000"/>
              </w:rPr>
              <w:t>Từ tháng 9/2020 đến 5/2021</w:t>
            </w:r>
          </w:p>
        </w:tc>
        <w:tc>
          <w:tcPr>
            <w:tcW w:w="1273" w:type="dxa"/>
            <w:tcBorders>
              <w:top w:val="single" w:sz="4" w:space="0" w:color="000000"/>
              <w:left w:val="single" w:sz="4" w:space="0" w:color="000000"/>
              <w:bottom w:val="single" w:sz="4" w:space="0" w:color="000000"/>
              <w:right w:val="single" w:sz="4" w:space="0" w:color="000000"/>
            </w:tcBorders>
            <w:vAlign w:val="center"/>
          </w:tcPr>
          <w:p w14:paraId="1E07E331" w14:textId="77777777" w:rsidR="00784901" w:rsidRDefault="00784901">
            <w:pPr>
              <w:widowControl w:val="0"/>
              <w:spacing w:after="0"/>
              <w:ind w:firstLine="0"/>
              <w:jc w:val="center"/>
              <w:rPr>
                <w:color w:val="000000"/>
              </w:rPr>
            </w:pPr>
          </w:p>
        </w:tc>
      </w:tr>
      <w:tr w:rsidR="00784901" w14:paraId="4F5EA795"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2FB284FE" w14:textId="77777777" w:rsidR="00784901" w:rsidRDefault="002652EB">
            <w:pPr>
              <w:widowControl w:val="0"/>
              <w:spacing w:after="0"/>
              <w:ind w:firstLine="0"/>
              <w:jc w:val="center"/>
              <w:rPr>
                <w:color w:val="000000"/>
              </w:rPr>
            </w:pPr>
            <w:r>
              <w:rPr>
                <w:color w:val="000000"/>
              </w:rPr>
              <w:t>7</w:t>
            </w:r>
          </w:p>
        </w:tc>
        <w:tc>
          <w:tcPr>
            <w:tcW w:w="3949" w:type="dxa"/>
            <w:tcBorders>
              <w:top w:val="single" w:sz="4" w:space="0" w:color="000000"/>
              <w:left w:val="single" w:sz="4" w:space="0" w:color="000000"/>
              <w:bottom w:val="single" w:sz="4" w:space="0" w:color="000000"/>
              <w:right w:val="single" w:sz="4" w:space="0" w:color="000000"/>
            </w:tcBorders>
            <w:vAlign w:val="center"/>
          </w:tcPr>
          <w:p w14:paraId="6EA4C2C3" w14:textId="77777777" w:rsidR="00784901" w:rsidRDefault="002652EB">
            <w:pPr>
              <w:widowControl w:val="0"/>
              <w:spacing w:after="0"/>
              <w:ind w:firstLine="0"/>
              <w:rPr>
                <w:color w:val="000000"/>
                <w:highlight w:val="white"/>
              </w:rPr>
            </w:pPr>
            <w:r>
              <w:rPr>
                <w:color w:val="000000"/>
                <w:highlight w:val="white"/>
              </w:rPr>
              <w:t xml:space="preserve">Xây dựng kho học liệu số, ngân hàng </w:t>
            </w:r>
            <w:r>
              <w:rPr>
                <w:color w:val="000000"/>
                <w:highlight w:val="white"/>
              </w:rPr>
              <w:lastRenderedPageBreak/>
              <w:t>câu hỏi trực tuyến dùng chung, kho bài giảng e-Learning kết nối với Hệ tri thức Việt số hóa</w:t>
            </w:r>
          </w:p>
        </w:tc>
        <w:tc>
          <w:tcPr>
            <w:tcW w:w="1980" w:type="dxa"/>
            <w:tcBorders>
              <w:top w:val="single" w:sz="4" w:space="0" w:color="000000"/>
              <w:left w:val="single" w:sz="4" w:space="0" w:color="000000"/>
              <w:bottom w:val="single" w:sz="4" w:space="0" w:color="000000"/>
              <w:right w:val="single" w:sz="4" w:space="0" w:color="000000"/>
            </w:tcBorders>
            <w:vAlign w:val="center"/>
          </w:tcPr>
          <w:p w14:paraId="41D09F69" w14:textId="77777777" w:rsidR="00784901" w:rsidRDefault="002652EB">
            <w:pPr>
              <w:widowControl w:val="0"/>
              <w:spacing w:after="0"/>
              <w:ind w:firstLine="0"/>
              <w:jc w:val="center"/>
              <w:rPr>
                <w:color w:val="000000"/>
              </w:rPr>
            </w:pPr>
            <w:r>
              <w:rPr>
                <w:color w:val="000000"/>
              </w:rPr>
              <w:lastRenderedPageBreak/>
              <w:t xml:space="preserve">Ban chỉ đạo phụ </w:t>
            </w:r>
            <w:r>
              <w:rPr>
                <w:color w:val="000000"/>
              </w:rPr>
              <w:lastRenderedPageBreak/>
              <w:t>trách triển khai ứng dụng CNTT</w:t>
            </w:r>
          </w:p>
        </w:tc>
        <w:tc>
          <w:tcPr>
            <w:tcW w:w="1440" w:type="dxa"/>
            <w:tcBorders>
              <w:top w:val="single" w:sz="4" w:space="0" w:color="000000"/>
              <w:left w:val="single" w:sz="4" w:space="0" w:color="000000"/>
              <w:bottom w:val="single" w:sz="4" w:space="0" w:color="000000"/>
              <w:right w:val="single" w:sz="4" w:space="0" w:color="000000"/>
            </w:tcBorders>
            <w:vAlign w:val="center"/>
          </w:tcPr>
          <w:p w14:paraId="7B80609F" w14:textId="77777777" w:rsidR="00784901" w:rsidRDefault="002652EB">
            <w:pPr>
              <w:widowControl w:val="0"/>
              <w:spacing w:after="0"/>
              <w:ind w:firstLine="0"/>
              <w:jc w:val="center"/>
              <w:rPr>
                <w:color w:val="000000"/>
              </w:rPr>
            </w:pPr>
            <w:r>
              <w:rPr>
                <w:color w:val="000000"/>
              </w:rPr>
              <w:lastRenderedPageBreak/>
              <w:t xml:space="preserve">Từ tháng </w:t>
            </w:r>
            <w:r>
              <w:rPr>
                <w:color w:val="000000"/>
              </w:rPr>
              <w:lastRenderedPageBreak/>
              <w:t>9/2020 đến 5/2021</w:t>
            </w:r>
          </w:p>
        </w:tc>
        <w:tc>
          <w:tcPr>
            <w:tcW w:w="1273" w:type="dxa"/>
            <w:tcBorders>
              <w:top w:val="single" w:sz="4" w:space="0" w:color="000000"/>
              <w:left w:val="single" w:sz="4" w:space="0" w:color="000000"/>
              <w:bottom w:val="single" w:sz="4" w:space="0" w:color="000000"/>
              <w:right w:val="single" w:sz="4" w:space="0" w:color="000000"/>
            </w:tcBorders>
            <w:vAlign w:val="center"/>
          </w:tcPr>
          <w:p w14:paraId="0707C008" w14:textId="77777777" w:rsidR="00784901" w:rsidRDefault="00784901">
            <w:pPr>
              <w:widowControl w:val="0"/>
              <w:spacing w:after="0"/>
              <w:ind w:firstLine="0"/>
              <w:jc w:val="center"/>
              <w:rPr>
                <w:color w:val="000000"/>
              </w:rPr>
            </w:pPr>
          </w:p>
        </w:tc>
      </w:tr>
      <w:tr w:rsidR="00784901" w14:paraId="7F09A461"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7D4FCD33" w14:textId="77777777" w:rsidR="00784901" w:rsidRDefault="002652EB">
            <w:pPr>
              <w:widowControl w:val="0"/>
              <w:spacing w:after="0"/>
              <w:ind w:firstLine="0"/>
              <w:jc w:val="center"/>
              <w:rPr>
                <w:color w:val="000000"/>
              </w:rPr>
            </w:pPr>
            <w:r>
              <w:rPr>
                <w:color w:val="000000"/>
              </w:rPr>
              <w:t>8</w:t>
            </w:r>
          </w:p>
        </w:tc>
        <w:tc>
          <w:tcPr>
            <w:tcW w:w="3949" w:type="dxa"/>
            <w:tcBorders>
              <w:top w:val="single" w:sz="4" w:space="0" w:color="000000"/>
              <w:left w:val="single" w:sz="4" w:space="0" w:color="000000"/>
              <w:bottom w:val="single" w:sz="4" w:space="0" w:color="000000"/>
              <w:right w:val="single" w:sz="4" w:space="0" w:color="000000"/>
            </w:tcBorders>
            <w:vAlign w:val="center"/>
          </w:tcPr>
          <w:p w14:paraId="79802811" w14:textId="77777777" w:rsidR="00784901" w:rsidRDefault="002652EB">
            <w:pPr>
              <w:widowControl w:val="0"/>
              <w:spacing w:after="0"/>
              <w:ind w:firstLine="0"/>
              <w:rPr>
                <w:color w:val="000000"/>
                <w:highlight w:val="white"/>
              </w:rPr>
            </w:pPr>
            <w:r>
              <w:rPr>
                <w:color w:val="000000"/>
              </w:rPr>
              <w:t>Triển khai phần mềm quản lí học sinh, sổ điểm, học bạ điện tử ở Smas.Edu quản trị trang trường học kết nối</w:t>
            </w:r>
          </w:p>
        </w:tc>
        <w:tc>
          <w:tcPr>
            <w:tcW w:w="1980" w:type="dxa"/>
            <w:tcBorders>
              <w:top w:val="single" w:sz="4" w:space="0" w:color="000000"/>
              <w:left w:val="single" w:sz="4" w:space="0" w:color="000000"/>
              <w:bottom w:val="single" w:sz="4" w:space="0" w:color="000000"/>
              <w:right w:val="single" w:sz="4" w:space="0" w:color="000000"/>
            </w:tcBorders>
            <w:vAlign w:val="center"/>
          </w:tcPr>
          <w:p w14:paraId="448E0ED5" w14:textId="77777777" w:rsidR="00784901" w:rsidRDefault="002652EB">
            <w:pPr>
              <w:widowControl w:val="0"/>
              <w:spacing w:after="0"/>
              <w:ind w:firstLine="0"/>
              <w:jc w:val="center"/>
              <w:rPr>
                <w:color w:val="000000"/>
              </w:rPr>
            </w:pPr>
            <w:r>
              <w:rPr>
                <w:color w:val="000000"/>
              </w:rPr>
              <w:t>Ban chỉ đạo phụ trách triển khai ứng dụng CNTT</w:t>
            </w:r>
          </w:p>
        </w:tc>
        <w:tc>
          <w:tcPr>
            <w:tcW w:w="1440" w:type="dxa"/>
            <w:tcBorders>
              <w:top w:val="single" w:sz="4" w:space="0" w:color="000000"/>
              <w:left w:val="single" w:sz="4" w:space="0" w:color="000000"/>
              <w:bottom w:val="single" w:sz="4" w:space="0" w:color="000000"/>
              <w:right w:val="single" w:sz="4" w:space="0" w:color="000000"/>
            </w:tcBorders>
            <w:vAlign w:val="center"/>
          </w:tcPr>
          <w:p w14:paraId="18DBE88F" w14:textId="77777777" w:rsidR="00784901" w:rsidRDefault="002652EB">
            <w:pPr>
              <w:widowControl w:val="0"/>
              <w:spacing w:after="0"/>
              <w:ind w:firstLine="0"/>
              <w:jc w:val="center"/>
              <w:rPr>
                <w:color w:val="000000"/>
              </w:rPr>
            </w:pPr>
            <w:r>
              <w:rPr>
                <w:color w:val="000000"/>
              </w:rPr>
              <w:t>Từ tháng 9/2020 đến 12/2020</w:t>
            </w:r>
          </w:p>
        </w:tc>
        <w:tc>
          <w:tcPr>
            <w:tcW w:w="1273" w:type="dxa"/>
            <w:tcBorders>
              <w:top w:val="single" w:sz="4" w:space="0" w:color="000000"/>
              <w:left w:val="single" w:sz="4" w:space="0" w:color="000000"/>
              <w:bottom w:val="single" w:sz="4" w:space="0" w:color="000000"/>
              <w:right w:val="single" w:sz="4" w:space="0" w:color="000000"/>
            </w:tcBorders>
            <w:vAlign w:val="center"/>
          </w:tcPr>
          <w:p w14:paraId="47756DFF" w14:textId="77777777" w:rsidR="00784901" w:rsidRDefault="00784901">
            <w:pPr>
              <w:widowControl w:val="0"/>
              <w:spacing w:after="0"/>
              <w:ind w:firstLine="0"/>
              <w:jc w:val="center"/>
              <w:rPr>
                <w:color w:val="000000"/>
              </w:rPr>
            </w:pPr>
          </w:p>
        </w:tc>
      </w:tr>
      <w:tr w:rsidR="00784901" w14:paraId="0D985966" w14:textId="77777777">
        <w:trPr>
          <w:trHeight w:val="284"/>
          <w:jc w:val="center"/>
        </w:trPr>
        <w:tc>
          <w:tcPr>
            <w:tcW w:w="566" w:type="dxa"/>
            <w:tcBorders>
              <w:top w:val="single" w:sz="4" w:space="0" w:color="000000"/>
              <w:left w:val="single" w:sz="4" w:space="0" w:color="000000"/>
              <w:bottom w:val="single" w:sz="4" w:space="0" w:color="000000"/>
              <w:right w:val="single" w:sz="4" w:space="0" w:color="000000"/>
            </w:tcBorders>
            <w:vAlign w:val="center"/>
          </w:tcPr>
          <w:p w14:paraId="2FF407CA" w14:textId="77777777" w:rsidR="00784901" w:rsidRDefault="002652EB">
            <w:pPr>
              <w:widowControl w:val="0"/>
              <w:spacing w:after="0"/>
              <w:ind w:firstLine="0"/>
              <w:jc w:val="center"/>
              <w:rPr>
                <w:color w:val="000000"/>
              </w:rPr>
            </w:pPr>
            <w:r>
              <w:rPr>
                <w:color w:val="000000"/>
              </w:rPr>
              <w:t>9</w:t>
            </w:r>
          </w:p>
        </w:tc>
        <w:tc>
          <w:tcPr>
            <w:tcW w:w="3949" w:type="dxa"/>
            <w:tcBorders>
              <w:top w:val="single" w:sz="4" w:space="0" w:color="000000"/>
              <w:left w:val="single" w:sz="4" w:space="0" w:color="000000"/>
              <w:bottom w:val="single" w:sz="4" w:space="0" w:color="000000"/>
              <w:right w:val="single" w:sz="4" w:space="0" w:color="000000"/>
            </w:tcBorders>
            <w:vAlign w:val="center"/>
          </w:tcPr>
          <w:p w14:paraId="3FDB8F3F" w14:textId="77777777" w:rsidR="00784901" w:rsidRDefault="002652EB">
            <w:pPr>
              <w:widowControl w:val="0"/>
              <w:spacing w:after="0"/>
              <w:ind w:firstLine="0"/>
              <w:rPr>
                <w:color w:val="000000"/>
                <w:highlight w:val="white"/>
              </w:rPr>
            </w:pPr>
            <w:r>
              <w:rPr>
                <w:color w:val="000000"/>
                <w:highlight w:val="white"/>
              </w:rPr>
              <w:t>Báo cáo tổng kết, rút kinh nghiệm về kết quả thực hiện ứng dụng CNTT&amp;TT trong nhà Trường</w:t>
            </w:r>
          </w:p>
        </w:tc>
        <w:tc>
          <w:tcPr>
            <w:tcW w:w="1980" w:type="dxa"/>
            <w:tcBorders>
              <w:top w:val="single" w:sz="4" w:space="0" w:color="000000"/>
              <w:left w:val="single" w:sz="4" w:space="0" w:color="000000"/>
              <w:bottom w:val="single" w:sz="4" w:space="0" w:color="000000"/>
              <w:right w:val="single" w:sz="4" w:space="0" w:color="000000"/>
            </w:tcBorders>
            <w:vAlign w:val="center"/>
          </w:tcPr>
          <w:p w14:paraId="65134CEF" w14:textId="77777777" w:rsidR="00784901" w:rsidRDefault="002652EB">
            <w:pPr>
              <w:widowControl w:val="0"/>
              <w:spacing w:after="0"/>
              <w:ind w:firstLine="0"/>
              <w:jc w:val="center"/>
              <w:rPr>
                <w:color w:val="000000"/>
              </w:rPr>
            </w:pPr>
            <w:r>
              <w:rPr>
                <w:color w:val="000000"/>
              </w:rPr>
              <w:t>Ban chỉ đạo phụ trách triển khai ứng dụng CNTT</w:t>
            </w:r>
          </w:p>
        </w:tc>
        <w:tc>
          <w:tcPr>
            <w:tcW w:w="1440" w:type="dxa"/>
            <w:tcBorders>
              <w:top w:val="single" w:sz="4" w:space="0" w:color="000000"/>
              <w:left w:val="single" w:sz="4" w:space="0" w:color="000000"/>
              <w:bottom w:val="single" w:sz="4" w:space="0" w:color="000000"/>
              <w:right w:val="single" w:sz="4" w:space="0" w:color="000000"/>
            </w:tcBorders>
            <w:vAlign w:val="center"/>
          </w:tcPr>
          <w:p w14:paraId="307B5FFE" w14:textId="77777777" w:rsidR="00784901" w:rsidRDefault="002652EB">
            <w:pPr>
              <w:widowControl w:val="0"/>
              <w:spacing w:after="0"/>
              <w:ind w:firstLine="0"/>
              <w:jc w:val="center"/>
              <w:rPr>
                <w:color w:val="000000"/>
              </w:rPr>
            </w:pPr>
            <w:r>
              <w:rPr>
                <w:color w:val="000000"/>
              </w:rPr>
              <w:t>Tháng 9/2021</w:t>
            </w:r>
          </w:p>
        </w:tc>
        <w:tc>
          <w:tcPr>
            <w:tcW w:w="1273" w:type="dxa"/>
            <w:tcBorders>
              <w:top w:val="single" w:sz="4" w:space="0" w:color="000000"/>
              <w:left w:val="single" w:sz="4" w:space="0" w:color="000000"/>
              <w:bottom w:val="single" w:sz="4" w:space="0" w:color="000000"/>
              <w:right w:val="single" w:sz="4" w:space="0" w:color="000000"/>
            </w:tcBorders>
            <w:vAlign w:val="center"/>
          </w:tcPr>
          <w:p w14:paraId="081E4DB9" w14:textId="77777777" w:rsidR="00784901" w:rsidRDefault="00784901">
            <w:pPr>
              <w:widowControl w:val="0"/>
              <w:spacing w:after="0"/>
              <w:ind w:firstLine="0"/>
              <w:jc w:val="center"/>
              <w:rPr>
                <w:color w:val="000000"/>
              </w:rPr>
            </w:pPr>
          </w:p>
        </w:tc>
      </w:tr>
    </w:tbl>
    <w:p w14:paraId="28AA5175" w14:textId="77777777" w:rsidR="00784901" w:rsidRDefault="00784901">
      <w:pPr>
        <w:widowControl w:val="0"/>
        <w:pBdr>
          <w:top w:val="nil"/>
          <w:left w:val="nil"/>
          <w:bottom w:val="nil"/>
          <w:right w:val="nil"/>
          <w:between w:val="nil"/>
        </w:pBdr>
        <w:spacing w:before="0" w:after="0" w:line="276" w:lineRule="auto"/>
        <w:ind w:firstLine="0"/>
        <w:jc w:val="left"/>
        <w:rPr>
          <w:color w:val="000000"/>
        </w:rPr>
      </w:pPr>
    </w:p>
    <w:tbl>
      <w:tblPr>
        <w:tblStyle w:val="afffffffff"/>
        <w:tblW w:w="8789" w:type="dxa"/>
        <w:jc w:val="center"/>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4906"/>
        <w:gridCol w:w="3883"/>
      </w:tblGrid>
      <w:tr w:rsidR="00784901" w14:paraId="4746BE5F" w14:textId="77777777">
        <w:trPr>
          <w:trHeight w:val="1213"/>
          <w:jc w:val="center"/>
        </w:trPr>
        <w:tc>
          <w:tcPr>
            <w:tcW w:w="4906" w:type="dxa"/>
            <w:shd w:val="clear" w:color="auto" w:fill="auto"/>
          </w:tcPr>
          <w:p w14:paraId="2903C036" w14:textId="77777777" w:rsidR="00784901" w:rsidRDefault="002652EB">
            <w:pPr>
              <w:widowControl w:val="0"/>
              <w:spacing w:after="0" w:line="360" w:lineRule="auto"/>
              <w:ind w:firstLine="0"/>
              <w:jc w:val="left"/>
              <w:rPr>
                <w:b/>
                <w:i/>
                <w:color w:val="000000"/>
              </w:rPr>
            </w:pPr>
            <w:r>
              <w:rPr>
                <w:b/>
                <w:i/>
                <w:color w:val="000000"/>
              </w:rPr>
              <w:t>Nơi nhận:</w:t>
            </w:r>
          </w:p>
          <w:p w14:paraId="0FF18EC5" w14:textId="77777777" w:rsidR="00784901" w:rsidRDefault="002652EB">
            <w:pPr>
              <w:widowControl w:val="0"/>
              <w:spacing w:after="0" w:line="360" w:lineRule="auto"/>
              <w:ind w:firstLine="0"/>
              <w:jc w:val="left"/>
              <w:rPr>
                <w:color w:val="000000"/>
              </w:rPr>
            </w:pPr>
            <w:r>
              <w:rPr>
                <w:color w:val="000000"/>
              </w:rPr>
              <w:t>- Sở GD&amp;ĐT (b/c)</w:t>
            </w:r>
          </w:p>
          <w:p w14:paraId="40FEC30E" w14:textId="77777777" w:rsidR="00784901" w:rsidRDefault="002652EB">
            <w:pPr>
              <w:widowControl w:val="0"/>
              <w:spacing w:after="0" w:line="360" w:lineRule="auto"/>
              <w:ind w:firstLine="0"/>
              <w:jc w:val="left"/>
              <w:rPr>
                <w:color w:val="000000"/>
              </w:rPr>
            </w:pPr>
            <w:r>
              <w:rPr>
                <w:color w:val="000000"/>
              </w:rPr>
              <w:t>- Lưu: VT</w:t>
            </w:r>
          </w:p>
        </w:tc>
        <w:tc>
          <w:tcPr>
            <w:tcW w:w="3883" w:type="dxa"/>
            <w:shd w:val="clear" w:color="auto" w:fill="auto"/>
          </w:tcPr>
          <w:p w14:paraId="088DBF5D" w14:textId="77777777" w:rsidR="00784901" w:rsidRDefault="002652EB">
            <w:pPr>
              <w:widowControl w:val="0"/>
              <w:spacing w:after="0" w:line="360" w:lineRule="auto"/>
              <w:ind w:firstLine="0"/>
              <w:jc w:val="center"/>
              <w:rPr>
                <w:b/>
                <w:color w:val="000000"/>
              </w:rPr>
            </w:pPr>
            <w:r>
              <w:rPr>
                <w:b/>
                <w:color w:val="000000"/>
              </w:rPr>
              <w:t>Hiệu trưởng</w:t>
            </w:r>
          </w:p>
          <w:p w14:paraId="40F30D01" w14:textId="77777777" w:rsidR="00784901" w:rsidRDefault="00784901">
            <w:pPr>
              <w:widowControl w:val="0"/>
              <w:spacing w:after="0" w:line="360" w:lineRule="auto"/>
              <w:ind w:firstLine="0"/>
              <w:jc w:val="left"/>
              <w:rPr>
                <w:color w:val="000000"/>
              </w:rPr>
            </w:pPr>
          </w:p>
        </w:tc>
      </w:tr>
    </w:tbl>
    <w:p w14:paraId="000228A5" w14:textId="77777777" w:rsidR="00784901" w:rsidRDefault="002652EB">
      <w:pPr>
        <w:pStyle w:val="u3"/>
        <w:rPr>
          <w:color w:val="000000"/>
        </w:rPr>
      </w:pPr>
      <w:bookmarkStart w:id="53" w:name="_heading=h.ymfzma" w:colFirst="0" w:colLast="0"/>
      <w:bookmarkEnd w:id="53"/>
      <w:r>
        <w:rPr>
          <w:color w:val="000000"/>
        </w:rPr>
        <w:t>2.2.2. Tiêu chí đánh giá kế hoạch hoạt động ứng dụng CNTT &amp; TT trong quản trị nhà trường </w:t>
      </w:r>
    </w:p>
    <w:p w14:paraId="6DDDE528" w14:textId="77777777" w:rsidR="00784901" w:rsidRDefault="002652EB">
      <w:pPr>
        <w:spacing w:line="360" w:lineRule="auto"/>
        <w:rPr>
          <w:color w:val="000000"/>
        </w:rPr>
      </w:pPr>
      <w:r>
        <w:rPr>
          <w:color w:val="000000"/>
        </w:rPr>
        <w:t>Đánh giá kế hoạch hoạt động ứng dụng CNTT &amp; TT trong QTNT có thể thực hiện dựa trên một số nhóm tiêu chí được phân loại như sau:</w:t>
      </w:r>
    </w:p>
    <w:p w14:paraId="74AD179B" w14:textId="77777777" w:rsidR="00784901" w:rsidRDefault="002652EB">
      <w:pPr>
        <w:spacing w:line="360" w:lineRule="auto"/>
        <w:rPr>
          <w:color w:val="000000"/>
        </w:rPr>
      </w:pPr>
      <w:r>
        <w:rPr>
          <w:color w:val="000000"/>
        </w:rPr>
        <w:t>- Đánh giá dựa vào nguyên tắc cần đạt của bản kế hoạch ứng dụng CNTT&amp; TT;</w:t>
      </w:r>
    </w:p>
    <w:p w14:paraId="2F6F887A" w14:textId="77777777" w:rsidR="00784901" w:rsidRDefault="002652EB">
      <w:pPr>
        <w:spacing w:line="360" w:lineRule="auto"/>
        <w:rPr>
          <w:color w:val="000000"/>
        </w:rPr>
      </w:pPr>
      <w:r>
        <w:rPr>
          <w:color w:val="000000"/>
        </w:rPr>
        <w:t>- Đánh giá dựa vào cấu trúc cần đạt của một kế hoạch ứng dụng CNTT&amp; TT;</w:t>
      </w:r>
    </w:p>
    <w:p w14:paraId="64D36AD6" w14:textId="77777777" w:rsidR="00784901" w:rsidRDefault="002652EB">
      <w:pPr>
        <w:spacing w:line="360" w:lineRule="auto"/>
        <w:rPr>
          <w:color w:val="000000"/>
        </w:rPr>
      </w:pPr>
      <w:r>
        <w:rPr>
          <w:color w:val="000000"/>
        </w:rPr>
        <w:t>- Đánh giá dựa vào quy trình thực hiện xây dựng kế hoạch ứng dụng CNTT&amp; TT;</w:t>
      </w:r>
    </w:p>
    <w:p w14:paraId="1DB68EA1" w14:textId="77777777" w:rsidR="00784901" w:rsidRDefault="002652EB">
      <w:pPr>
        <w:spacing w:line="360" w:lineRule="auto"/>
        <w:rPr>
          <w:color w:val="000000"/>
        </w:rPr>
      </w:pPr>
      <w:r>
        <w:rPr>
          <w:color w:val="000000"/>
        </w:rPr>
        <w:t xml:space="preserve">- Đánh giá về đặc trưng có liên quan đến ứng dụng CNTT &amp; TT của kế hoạch. </w:t>
      </w:r>
    </w:p>
    <w:p w14:paraId="7F8A65C4" w14:textId="77777777" w:rsidR="00784901" w:rsidRDefault="002652EB">
      <w:pPr>
        <w:spacing w:line="360" w:lineRule="auto"/>
        <w:rPr>
          <w:color w:val="000000"/>
        </w:rPr>
      </w:pPr>
      <w:r>
        <w:rPr>
          <w:color w:val="000000"/>
        </w:rPr>
        <w:t>Việc phân loại các tiêu chí này mang tính tương đối, vì thực chất mỗi nhóm tiêu chí này có sự đan xen các tiêu chí cụ thể ở các nhóm tiêu chí khác.</w:t>
      </w:r>
    </w:p>
    <w:p w14:paraId="7B6F01A4" w14:textId="77777777" w:rsidR="00784901" w:rsidRDefault="002652EB">
      <w:pPr>
        <w:spacing w:line="360" w:lineRule="auto"/>
        <w:rPr>
          <w:color w:val="000000"/>
        </w:rPr>
      </w:pPr>
      <w:r>
        <w:rPr>
          <w:color w:val="000000"/>
        </w:rPr>
        <w:t>Có thể cụ thể hóa các tiêu chí đánh giá cho từng phân loại này như sau:</w:t>
      </w:r>
    </w:p>
    <w:sdt>
      <w:sdtPr>
        <w:tag w:val="goog_rdk_65"/>
        <w:id w:val="1436322427"/>
      </w:sdtPr>
      <w:sdtEndPr/>
      <w:sdtContent>
        <w:p w14:paraId="6C9EF114" w14:textId="77777777" w:rsidR="00784901" w:rsidRDefault="002652EB">
          <w:pPr>
            <w:pStyle w:val="u4"/>
            <w:rPr>
              <w:color w:val="000000"/>
            </w:rPr>
          </w:pPr>
          <w:r>
            <w:rPr>
              <w:color w:val="000000"/>
            </w:rPr>
            <w:t>2.2.2.1. Đánh giá dựa vào các nguyên tắc cần đạt của một bản kế hoạch ứng dụng CNTT&amp; TT</w:t>
          </w:r>
        </w:p>
      </w:sdtContent>
    </w:sdt>
    <w:p w14:paraId="289379E3" w14:textId="77777777" w:rsidR="00784901" w:rsidRDefault="002652EB">
      <w:pPr>
        <w:spacing w:line="360" w:lineRule="auto"/>
        <w:rPr>
          <w:color w:val="000000"/>
        </w:rPr>
      </w:pPr>
      <w:bookmarkStart w:id="54" w:name="_heading=h.3im3ia3" w:colFirst="0" w:colLast="0"/>
      <w:bookmarkEnd w:id="54"/>
      <w:r>
        <w:rPr>
          <w:i/>
          <w:color w:val="000000"/>
        </w:rPr>
        <w:t>a. Tính đồng bộ, thống nhất:</w:t>
      </w:r>
      <w:r>
        <w:rPr>
          <w:color w:val="000000"/>
        </w:rPr>
        <w:t xml:space="preserve"> đồng bộ, thống nhất giữa các đơn vị, cá nhân trong nhà trường; giữa các nội dung hoạt động quản lí; đồng bộ giữa mục tiêu nhiệm vụ của Bộ GD&amp;ĐT, phòng/ Sở GD&amp;ĐT …</w:t>
      </w:r>
    </w:p>
    <w:p w14:paraId="3CB7C96A" w14:textId="77777777" w:rsidR="00784901" w:rsidRDefault="002652EB">
      <w:pPr>
        <w:spacing w:line="360" w:lineRule="auto"/>
        <w:rPr>
          <w:color w:val="000000"/>
        </w:rPr>
      </w:pPr>
      <w:r>
        <w:rPr>
          <w:i/>
          <w:color w:val="000000"/>
        </w:rPr>
        <w:t>b. Tính khoa học:</w:t>
      </w:r>
      <w:r>
        <w:rPr>
          <w:color w:val="000000"/>
        </w:rPr>
        <w:t xml:space="preserve"> căn cứ pháp lí, thực tiễn, coi trọng phân tích thực trạng ứng dụng CNTT &amp; TT của trường; Cân đối, đảm bảo cấu trúc logic, nêu được nhiệm vụ trọng tâm, </w:t>
      </w:r>
      <w:r>
        <w:rPr>
          <w:color w:val="000000"/>
        </w:rPr>
        <w:lastRenderedPageBreak/>
        <w:t>các nhiệm vụ, chỉ tiêu của kế hoạch; Hạ tầng CNTT, các phần mềm hay các yêu cầu kỹ thuật cần được cụ thể hóa, chi tiết theo định hướng.</w:t>
      </w:r>
    </w:p>
    <w:p w14:paraId="71B6BA13" w14:textId="77777777" w:rsidR="00784901" w:rsidRDefault="002652EB">
      <w:pPr>
        <w:spacing w:line="360" w:lineRule="auto"/>
        <w:rPr>
          <w:color w:val="000000"/>
        </w:rPr>
      </w:pPr>
      <w:r>
        <w:rPr>
          <w:i/>
          <w:color w:val="000000"/>
        </w:rPr>
        <w:t>c. Tính thực tiễn:</w:t>
      </w:r>
      <w:r>
        <w:rPr>
          <w:color w:val="000000"/>
        </w:rPr>
        <w:t xml:space="preserve"> điều kiện thực tế của nhà trường về mục tiêu giáo dục hàng năm; đội ngũ CB, GV, NV nhà trường; tài chính; cơ sở vật chất, thiết bị.</w:t>
      </w:r>
    </w:p>
    <w:p w14:paraId="0A0D718D" w14:textId="77777777" w:rsidR="00784901" w:rsidRDefault="002652EB">
      <w:pPr>
        <w:spacing w:line="360" w:lineRule="auto"/>
        <w:rPr>
          <w:color w:val="000000"/>
        </w:rPr>
      </w:pPr>
      <w:r>
        <w:rPr>
          <w:i/>
          <w:color w:val="000000"/>
        </w:rPr>
        <w:t>d. Tính khả thi và hiệu quả:</w:t>
      </w:r>
      <w:r>
        <w:rPr>
          <w:color w:val="000000"/>
        </w:rPr>
        <w:t xml:space="preserve"> đáp ứng được mục tiêu giáo dục của nhà trường; tiết kiệm kinh phí, khai thác tối đa, ứng dụng thiết thực, hợp lí. </w:t>
      </w:r>
    </w:p>
    <w:p w14:paraId="40C9F16F" w14:textId="77777777" w:rsidR="00784901" w:rsidRDefault="002652EB">
      <w:pPr>
        <w:spacing w:line="360" w:lineRule="auto"/>
        <w:rPr>
          <w:color w:val="000000"/>
        </w:rPr>
      </w:pPr>
      <w:r>
        <w:rPr>
          <w:i/>
          <w:color w:val="000000"/>
        </w:rPr>
        <w:t xml:space="preserve">e. Tính phát triển và tập trung dân chủ: </w:t>
      </w:r>
      <w:r>
        <w:rPr>
          <w:color w:val="000000"/>
        </w:rPr>
        <w:t>được xây dựng trên trên cơ sở kết quả đạt được của kì kế hoạch trước đó, phát triển ở mức cao hơn, cập nhật được cáo xu hướng, bối cảnh và các thành tựu của CNTT &amp; TT liên tục cập nhật; có sự tham gia, đóng góp ý kiến, sự đồng thuận của các bên liên quan.</w:t>
      </w:r>
    </w:p>
    <w:sdt>
      <w:sdtPr>
        <w:tag w:val="goog_rdk_66"/>
        <w:id w:val="-130322254"/>
      </w:sdtPr>
      <w:sdtEndPr/>
      <w:sdtContent>
        <w:p w14:paraId="1E40068B" w14:textId="77777777" w:rsidR="00784901" w:rsidRDefault="002652EB">
          <w:pPr>
            <w:pStyle w:val="u4"/>
            <w:rPr>
              <w:color w:val="000000"/>
            </w:rPr>
          </w:pPr>
          <w:r>
            <w:rPr>
              <w:color w:val="000000"/>
            </w:rPr>
            <w:t>2.2.2.2. Đánh giá dựa vào cấu trúc cần đạt của một kế hoạch ứng dụng CNTT&amp; TT</w:t>
          </w:r>
        </w:p>
      </w:sdtContent>
    </w:sdt>
    <w:p w14:paraId="1947C675" w14:textId="77777777" w:rsidR="00784901" w:rsidRDefault="002652EB">
      <w:pPr>
        <w:spacing w:line="360" w:lineRule="auto"/>
        <w:rPr>
          <w:color w:val="000000"/>
        </w:rPr>
      </w:pPr>
      <w:r>
        <w:rPr>
          <w:color w:val="000000"/>
        </w:rPr>
        <w:t>Kế hoạch ứng dụng CNTT &amp; TT trong quản trị trường THPT cần đảm bảo các nội dung sau:</w:t>
      </w:r>
    </w:p>
    <w:p w14:paraId="719546AD" w14:textId="77777777" w:rsidR="00784901" w:rsidRDefault="002652EB">
      <w:pPr>
        <w:widowControl w:val="0"/>
        <w:spacing w:line="360" w:lineRule="auto"/>
        <w:rPr>
          <w:color w:val="000000"/>
        </w:rPr>
      </w:pPr>
      <w:r>
        <w:rPr>
          <w:color w:val="000000"/>
        </w:rPr>
        <w:t>- Phân tích bối cảnh, thực trạng ứng dụng CNTT &amp; TT của nhà Trường: Đánh giá tình hình ứng dụng CNTT&amp;TT; Phân tích SWOT về ứng dụng CNTT&amp;TT của Trường trong thực tiễn</w:t>
      </w:r>
    </w:p>
    <w:p w14:paraId="06C54254" w14:textId="77777777" w:rsidR="00784901" w:rsidRDefault="002652EB">
      <w:pPr>
        <w:widowControl w:val="0"/>
        <w:spacing w:line="360" w:lineRule="auto"/>
        <w:rPr>
          <w:color w:val="000000"/>
        </w:rPr>
      </w:pPr>
      <w:r>
        <w:rPr>
          <w:color w:val="000000"/>
        </w:rPr>
        <w:t>- Mục tiêu của kế hoạch: Mục tiêu chung; Mục tiêu, chỉ tiêu cụ thể</w:t>
      </w:r>
    </w:p>
    <w:p w14:paraId="588E3E25" w14:textId="77777777" w:rsidR="00784901" w:rsidRDefault="002652EB">
      <w:pPr>
        <w:widowControl w:val="0"/>
        <w:spacing w:line="360" w:lineRule="auto"/>
        <w:rPr>
          <w:color w:val="000000"/>
        </w:rPr>
      </w:pPr>
      <w:r>
        <w:rPr>
          <w:color w:val="000000"/>
        </w:rPr>
        <w:t>- Nhiệm vụ ứng dụng CNTT&amp;TT trong nhà Trường: Nhiệm vụ trọng tâm; Nhiệm vụ cụ thể</w:t>
      </w:r>
    </w:p>
    <w:p w14:paraId="63F30308" w14:textId="77777777" w:rsidR="00784901" w:rsidRDefault="002652EB">
      <w:pPr>
        <w:widowControl w:val="0"/>
        <w:spacing w:line="360" w:lineRule="auto"/>
        <w:rPr>
          <w:color w:val="000000"/>
        </w:rPr>
      </w:pPr>
      <w:r>
        <w:rPr>
          <w:color w:val="000000"/>
        </w:rPr>
        <w:t>- Giải pháp thực hiện; Giải pháp về triển khai tổ chức thực hiện; Giải pháp về nhân lực, đội ngũ; Giải pháp về cơ sở vật chất hạ tầng CNTT &amp; thiết bị công nghệ; Giải pháp tài chính; Giải pháp bảo đảm an toàn thông tin…</w:t>
      </w:r>
    </w:p>
    <w:p w14:paraId="7CC831D4" w14:textId="77777777" w:rsidR="00784901" w:rsidRDefault="002652EB">
      <w:pPr>
        <w:spacing w:line="360" w:lineRule="auto"/>
        <w:rPr>
          <w:color w:val="000000"/>
        </w:rPr>
      </w:pPr>
      <w:r>
        <w:rPr>
          <w:color w:val="000000"/>
        </w:rPr>
        <w:t xml:space="preserve">- Tổ chức thực hiện: nội dung nhiệm vụ, trách nhiệm, thời gian, kinh phí, sản phẩm của hoạt động. </w:t>
      </w:r>
    </w:p>
    <w:p w14:paraId="272C8FBF" w14:textId="77777777" w:rsidR="00784901" w:rsidRDefault="002652EB">
      <w:pPr>
        <w:spacing w:line="360" w:lineRule="auto"/>
        <w:rPr>
          <w:color w:val="000000"/>
        </w:rPr>
      </w:pPr>
      <w:r>
        <w:rPr>
          <w:color w:val="000000"/>
        </w:rPr>
        <w:t>Có thể tham khảo Rubic đánh giá kế hoạch hoạt động ứng dụng CNTT &amp; TT như sau:</w:t>
      </w:r>
    </w:p>
    <w:p w14:paraId="7393646E" w14:textId="77777777" w:rsidR="00784901" w:rsidRDefault="002652EB">
      <w:pPr>
        <w:spacing w:line="360" w:lineRule="auto"/>
        <w:ind w:firstLine="0"/>
        <w:jc w:val="center"/>
        <w:rPr>
          <w:i/>
          <w:color w:val="000000"/>
        </w:rPr>
      </w:pPr>
      <w:r>
        <w:rPr>
          <w:i/>
          <w:color w:val="000000"/>
        </w:rPr>
        <w:t>Bảng 2.2. Rubic đánh giá kế hoạch hoạt động ứng dụng CNTT &amp; TT</w:t>
      </w:r>
    </w:p>
    <w:tbl>
      <w:tblPr>
        <w:tblStyle w:val="afffffffff0"/>
        <w:tblW w:w="94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710"/>
        <w:gridCol w:w="1440"/>
        <w:gridCol w:w="1597"/>
        <w:gridCol w:w="1560"/>
        <w:gridCol w:w="1613"/>
      </w:tblGrid>
      <w:tr w:rsidR="00784901" w14:paraId="7511A91C" w14:textId="77777777">
        <w:trPr>
          <w:trHeight w:val="525"/>
        </w:trPr>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BE5D5"/>
            <w:vAlign w:val="center"/>
          </w:tcPr>
          <w:p w14:paraId="7880CC30" w14:textId="77777777" w:rsidR="00784901" w:rsidRDefault="00784901">
            <w:pPr>
              <w:spacing w:after="0" w:line="240" w:lineRule="auto"/>
              <w:ind w:right="57" w:firstLine="0"/>
              <w:jc w:val="center"/>
              <w:rPr>
                <w:b/>
                <w:color w:val="000000"/>
              </w:rPr>
            </w:pPr>
          </w:p>
          <w:p w14:paraId="002653F0" w14:textId="77777777" w:rsidR="00784901" w:rsidRDefault="002652EB">
            <w:pPr>
              <w:spacing w:after="0" w:line="240" w:lineRule="auto"/>
              <w:ind w:right="57" w:firstLine="0"/>
              <w:jc w:val="center"/>
              <w:rPr>
                <w:color w:val="000000"/>
              </w:rPr>
            </w:pPr>
            <w:r>
              <w:rPr>
                <w:b/>
                <w:color w:val="000000"/>
              </w:rPr>
              <w:lastRenderedPageBreak/>
              <w:t>Tiêu chí</w:t>
            </w:r>
          </w:p>
          <w:p w14:paraId="596ED376" w14:textId="77777777" w:rsidR="00784901" w:rsidRDefault="00784901">
            <w:pPr>
              <w:spacing w:after="0" w:line="240" w:lineRule="auto"/>
              <w:ind w:right="57" w:firstLine="0"/>
              <w:jc w:val="center"/>
              <w:rPr>
                <w:color w:val="000000"/>
              </w:rPr>
            </w:pPr>
          </w:p>
        </w:tc>
        <w:tc>
          <w:tcPr>
            <w:tcW w:w="7920"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14:paraId="0BB33555" w14:textId="77777777" w:rsidR="00784901" w:rsidRDefault="002652EB">
            <w:pPr>
              <w:spacing w:after="0" w:line="240" w:lineRule="auto"/>
              <w:ind w:right="57" w:firstLine="0"/>
              <w:jc w:val="center"/>
              <w:rPr>
                <w:b/>
                <w:color w:val="000000"/>
              </w:rPr>
            </w:pPr>
            <w:r>
              <w:rPr>
                <w:b/>
                <w:color w:val="000000"/>
              </w:rPr>
              <w:lastRenderedPageBreak/>
              <w:t>Mức độ</w:t>
            </w:r>
          </w:p>
        </w:tc>
      </w:tr>
      <w:tr w:rsidR="00784901" w14:paraId="5828EB38" w14:textId="77777777">
        <w:trPr>
          <w:trHeight w:val="279"/>
        </w:trPr>
        <w:tc>
          <w:tcPr>
            <w:tcW w:w="1530" w:type="dxa"/>
            <w:vMerge/>
            <w:tcBorders>
              <w:top w:val="single" w:sz="4" w:space="0" w:color="000000"/>
              <w:left w:val="single" w:sz="4" w:space="0" w:color="000000"/>
              <w:bottom w:val="single" w:sz="4" w:space="0" w:color="000000"/>
              <w:right w:val="single" w:sz="4" w:space="0" w:color="000000"/>
            </w:tcBorders>
            <w:shd w:val="clear" w:color="auto" w:fill="FBE5D5"/>
            <w:vAlign w:val="center"/>
          </w:tcPr>
          <w:p w14:paraId="41918FF5" w14:textId="77777777" w:rsidR="00784901" w:rsidRDefault="00784901">
            <w:pPr>
              <w:widowControl w:val="0"/>
              <w:pBdr>
                <w:top w:val="nil"/>
                <w:left w:val="nil"/>
                <w:bottom w:val="nil"/>
                <w:right w:val="nil"/>
                <w:between w:val="nil"/>
              </w:pBdr>
              <w:spacing w:after="0" w:line="276" w:lineRule="auto"/>
              <w:ind w:firstLine="0"/>
              <w:jc w:val="left"/>
              <w:rPr>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084C7C5B" w14:textId="77777777" w:rsidR="00784901" w:rsidRDefault="002652EB">
            <w:pPr>
              <w:spacing w:after="0" w:line="240" w:lineRule="auto"/>
              <w:ind w:right="57" w:firstLine="0"/>
              <w:jc w:val="center"/>
              <w:rPr>
                <w:b/>
                <w:color w:val="000000"/>
              </w:rPr>
            </w:pPr>
            <w:r>
              <w:rPr>
                <w:b/>
                <w:color w:val="000000"/>
              </w:rPr>
              <w:t xml:space="preserve">Mức 1-Không đánh giá được </w:t>
            </w:r>
            <w:r>
              <w:rPr>
                <w:i/>
                <w:color w:val="000000"/>
              </w:rPr>
              <w:t>(0 điểm)</w:t>
            </w:r>
          </w:p>
        </w:tc>
        <w:tc>
          <w:tcPr>
            <w:tcW w:w="144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794B5412" w14:textId="77777777" w:rsidR="00784901" w:rsidRDefault="002652EB">
            <w:pPr>
              <w:spacing w:after="0" w:line="240" w:lineRule="auto"/>
              <w:ind w:right="57" w:firstLine="0"/>
              <w:jc w:val="center"/>
              <w:rPr>
                <w:b/>
                <w:color w:val="000000"/>
              </w:rPr>
            </w:pPr>
            <w:r>
              <w:rPr>
                <w:b/>
                <w:color w:val="000000"/>
              </w:rPr>
              <w:t xml:space="preserve">Mức 2-Cần hoàn thiện </w:t>
            </w:r>
            <w:r>
              <w:rPr>
                <w:i/>
                <w:color w:val="000000"/>
              </w:rPr>
              <w:t>(5 điểm)</w:t>
            </w:r>
          </w:p>
        </w:tc>
        <w:tc>
          <w:tcPr>
            <w:tcW w:w="1597"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9E52C66" w14:textId="77777777" w:rsidR="00784901" w:rsidRDefault="002652EB">
            <w:pPr>
              <w:spacing w:after="0" w:line="240" w:lineRule="auto"/>
              <w:ind w:right="57" w:firstLine="0"/>
              <w:jc w:val="center"/>
              <w:rPr>
                <w:b/>
                <w:color w:val="000000"/>
              </w:rPr>
            </w:pPr>
            <w:r>
              <w:rPr>
                <w:b/>
                <w:color w:val="000000"/>
              </w:rPr>
              <w:t xml:space="preserve">Mức 3-Đạt </w:t>
            </w:r>
            <w:r>
              <w:rPr>
                <w:i/>
                <w:color w:val="000000"/>
              </w:rPr>
              <w:t>(10 điểm)</w:t>
            </w:r>
          </w:p>
        </w:tc>
        <w:tc>
          <w:tcPr>
            <w:tcW w:w="1560"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47E53A9E" w14:textId="77777777" w:rsidR="00784901" w:rsidRDefault="002652EB">
            <w:pPr>
              <w:spacing w:after="0" w:line="240" w:lineRule="auto"/>
              <w:ind w:right="57" w:firstLine="0"/>
              <w:jc w:val="center"/>
              <w:rPr>
                <w:b/>
                <w:color w:val="000000"/>
              </w:rPr>
            </w:pPr>
            <w:r>
              <w:rPr>
                <w:b/>
                <w:color w:val="000000"/>
              </w:rPr>
              <w:t xml:space="preserve">Mức 4-Khá </w:t>
            </w:r>
            <w:r>
              <w:rPr>
                <w:i/>
                <w:color w:val="000000"/>
              </w:rPr>
              <w:t>(15 điểm)</w:t>
            </w:r>
          </w:p>
        </w:tc>
        <w:tc>
          <w:tcPr>
            <w:tcW w:w="1613"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40069903" w14:textId="77777777" w:rsidR="00784901" w:rsidRDefault="002652EB">
            <w:pPr>
              <w:spacing w:after="0" w:line="240" w:lineRule="auto"/>
              <w:ind w:right="57" w:firstLine="0"/>
              <w:jc w:val="center"/>
              <w:rPr>
                <w:b/>
                <w:color w:val="000000"/>
              </w:rPr>
            </w:pPr>
            <w:r>
              <w:rPr>
                <w:b/>
                <w:color w:val="000000"/>
              </w:rPr>
              <w:t xml:space="preserve">Mức 5-Tốt </w:t>
            </w:r>
            <w:r>
              <w:rPr>
                <w:i/>
                <w:color w:val="000000"/>
              </w:rPr>
              <w:t>(20 điểm)</w:t>
            </w:r>
          </w:p>
        </w:tc>
      </w:tr>
      <w:tr w:rsidR="00784901" w14:paraId="60723F1F" w14:textId="77777777">
        <w:tc>
          <w:tcPr>
            <w:tcW w:w="153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4D4A919" w14:textId="77777777" w:rsidR="00784901" w:rsidRDefault="002652EB">
            <w:pPr>
              <w:spacing w:after="0"/>
              <w:ind w:right="57" w:firstLine="0"/>
              <w:rPr>
                <w:b/>
                <w:color w:val="000000"/>
              </w:rPr>
            </w:pPr>
            <w:r>
              <w:rPr>
                <w:b/>
                <w:color w:val="000000"/>
              </w:rPr>
              <w:t>1. Phân tích thực trạng và đưa ra định hướng xây dựng kế hoạch ứng dụng CNTT &amp; TT của nhà trường</w:t>
            </w:r>
          </w:p>
        </w:tc>
        <w:tc>
          <w:tcPr>
            <w:tcW w:w="1710" w:type="dxa"/>
            <w:tcBorders>
              <w:top w:val="single" w:sz="4" w:space="0" w:color="000000"/>
              <w:left w:val="single" w:sz="4" w:space="0" w:color="000000"/>
              <w:bottom w:val="single" w:sz="4" w:space="0" w:color="000000"/>
              <w:right w:val="single" w:sz="4" w:space="0" w:color="000000"/>
            </w:tcBorders>
            <w:vAlign w:val="center"/>
          </w:tcPr>
          <w:p w14:paraId="5D67F12F" w14:textId="77777777" w:rsidR="00784901" w:rsidRDefault="002652EB">
            <w:pPr>
              <w:spacing w:after="0"/>
              <w:ind w:firstLine="0"/>
              <w:rPr>
                <w:color w:val="000000"/>
              </w:rPr>
            </w:pPr>
            <w:r>
              <w:rPr>
                <w:color w:val="000000"/>
              </w:rPr>
              <w:t>Không có minh chứng để đánh giá</w:t>
            </w:r>
          </w:p>
        </w:tc>
        <w:tc>
          <w:tcPr>
            <w:tcW w:w="1440" w:type="dxa"/>
            <w:tcBorders>
              <w:top w:val="single" w:sz="4" w:space="0" w:color="000000"/>
              <w:left w:val="single" w:sz="4" w:space="0" w:color="000000"/>
              <w:bottom w:val="single" w:sz="4" w:space="0" w:color="000000"/>
              <w:right w:val="single" w:sz="4" w:space="0" w:color="000000"/>
            </w:tcBorders>
            <w:vAlign w:val="center"/>
          </w:tcPr>
          <w:p w14:paraId="779C6E63" w14:textId="77777777" w:rsidR="00784901" w:rsidRDefault="002652EB">
            <w:pPr>
              <w:spacing w:after="0"/>
              <w:ind w:right="57" w:firstLine="0"/>
              <w:rPr>
                <w:color w:val="000000"/>
              </w:rPr>
            </w:pPr>
            <w:r>
              <w:rPr>
                <w:color w:val="000000"/>
              </w:rPr>
              <w:t>Kế hoạch không phân tích được chính xác hoặc đánh giá sơ sài một vài điểm mạnh, yếu, thời cơ, thách thức (SWOT) thực trạng hoạt động ứng dụng CNTT &amp; TT của nhà trường.</w:t>
            </w:r>
          </w:p>
        </w:tc>
        <w:tc>
          <w:tcPr>
            <w:tcW w:w="1597" w:type="dxa"/>
            <w:tcBorders>
              <w:top w:val="single" w:sz="4" w:space="0" w:color="000000"/>
              <w:left w:val="single" w:sz="4" w:space="0" w:color="000000"/>
              <w:bottom w:val="single" w:sz="4" w:space="0" w:color="000000"/>
              <w:right w:val="single" w:sz="4" w:space="0" w:color="000000"/>
            </w:tcBorders>
            <w:vAlign w:val="center"/>
          </w:tcPr>
          <w:p w14:paraId="4743D5C2" w14:textId="77777777" w:rsidR="00784901" w:rsidRDefault="002652EB">
            <w:pPr>
              <w:spacing w:after="0"/>
              <w:ind w:right="57" w:firstLine="0"/>
              <w:rPr>
                <w:color w:val="000000"/>
              </w:rPr>
            </w:pPr>
            <w:r>
              <w:rPr>
                <w:color w:val="000000"/>
              </w:rPr>
              <w:t>Kế hoạch phân tích được 1 số SWOT chính của nhà trường.</w:t>
            </w:r>
          </w:p>
          <w:p w14:paraId="106C4ED1" w14:textId="77777777" w:rsidR="00784901" w:rsidRDefault="002652EB">
            <w:pPr>
              <w:spacing w:after="0"/>
              <w:ind w:right="57" w:firstLine="0"/>
              <w:rPr>
                <w:color w:val="000000"/>
              </w:rPr>
            </w:pPr>
            <w:r>
              <w:rPr>
                <w:color w:val="000000"/>
              </w:rPr>
              <w:t>Định hướng xây dựng kế hoạch ứng dụng CNTT &amp; TT ít liên quan đến thực trạng.</w:t>
            </w:r>
          </w:p>
        </w:tc>
        <w:tc>
          <w:tcPr>
            <w:tcW w:w="1560" w:type="dxa"/>
            <w:tcBorders>
              <w:top w:val="single" w:sz="4" w:space="0" w:color="000000"/>
              <w:left w:val="single" w:sz="4" w:space="0" w:color="000000"/>
              <w:bottom w:val="single" w:sz="4" w:space="0" w:color="000000"/>
              <w:right w:val="single" w:sz="4" w:space="0" w:color="000000"/>
            </w:tcBorders>
            <w:vAlign w:val="center"/>
          </w:tcPr>
          <w:p w14:paraId="26186B83" w14:textId="77777777" w:rsidR="00784901" w:rsidRDefault="002652EB">
            <w:pPr>
              <w:spacing w:after="0"/>
              <w:ind w:right="57" w:firstLine="0"/>
              <w:rPr>
                <w:color w:val="000000"/>
              </w:rPr>
            </w:pPr>
            <w:r>
              <w:rPr>
                <w:color w:val="000000"/>
              </w:rPr>
              <w:t>Kế hoạch phân tích đầy đủ SWOT của nhà trường.</w:t>
            </w:r>
          </w:p>
          <w:p w14:paraId="11E1544A" w14:textId="77777777" w:rsidR="00784901" w:rsidRDefault="002652EB">
            <w:pPr>
              <w:spacing w:after="0"/>
              <w:ind w:right="57" w:firstLine="0"/>
              <w:rPr>
                <w:color w:val="000000"/>
              </w:rPr>
            </w:pPr>
            <w:r>
              <w:rPr>
                <w:color w:val="000000"/>
              </w:rPr>
              <w:t>Định hướng xây dựng kế hoạch ứng dụng CNTT &amp; TT liên quan đến thực trạng.</w:t>
            </w:r>
          </w:p>
        </w:tc>
        <w:tc>
          <w:tcPr>
            <w:tcW w:w="1613" w:type="dxa"/>
            <w:tcBorders>
              <w:top w:val="single" w:sz="4" w:space="0" w:color="000000"/>
              <w:left w:val="single" w:sz="4" w:space="0" w:color="000000"/>
              <w:bottom w:val="single" w:sz="4" w:space="0" w:color="000000"/>
              <w:right w:val="single" w:sz="4" w:space="0" w:color="000000"/>
            </w:tcBorders>
            <w:vAlign w:val="center"/>
          </w:tcPr>
          <w:p w14:paraId="0C6B4A3E" w14:textId="77777777" w:rsidR="00784901" w:rsidRDefault="002652EB">
            <w:pPr>
              <w:spacing w:after="0"/>
              <w:ind w:right="57" w:firstLine="0"/>
              <w:rPr>
                <w:color w:val="000000"/>
              </w:rPr>
            </w:pPr>
            <w:r>
              <w:rPr>
                <w:color w:val="000000"/>
              </w:rPr>
              <w:t>Kế hoạch phân tích rõ SWOT của nhà trường.</w:t>
            </w:r>
          </w:p>
          <w:p w14:paraId="0B0BD836" w14:textId="77777777" w:rsidR="00784901" w:rsidRDefault="002652EB">
            <w:pPr>
              <w:spacing w:after="0"/>
              <w:ind w:right="57" w:firstLine="0"/>
              <w:rPr>
                <w:color w:val="000000"/>
              </w:rPr>
            </w:pPr>
            <w:r>
              <w:rPr>
                <w:color w:val="000000"/>
              </w:rPr>
              <w:t>Định hướng xây dựng kế hoạch ứng dụng CNTT &amp; TT phù hợp với thực trạng.</w:t>
            </w:r>
          </w:p>
        </w:tc>
      </w:tr>
      <w:tr w:rsidR="00784901" w14:paraId="2E9FA34F" w14:textId="77777777">
        <w:tc>
          <w:tcPr>
            <w:tcW w:w="153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19EC683F" w14:textId="77777777" w:rsidR="00784901" w:rsidRDefault="002652EB">
            <w:pPr>
              <w:spacing w:after="0"/>
              <w:ind w:right="57" w:firstLine="0"/>
              <w:rPr>
                <w:b/>
                <w:color w:val="000000"/>
              </w:rPr>
            </w:pPr>
            <w:r>
              <w:rPr>
                <w:b/>
                <w:color w:val="000000"/>
              </w:rPr>
              <w:t>2. Mục tiêu kế hoạch ứng dụng CNTT &amp; TT của nhà trường</w:t>
            </w:r>
          </w:p>
          <w:p w14:paraId="1D680684" w14:textId="77777777" w:rsidR="00784901" w:rsidRDefault="00784901">
            <w:pPr>
              <w:spacing w:after="0"/>
              <w:ind w:right="57" w:firstLine="0"/>
              <w:rPr>
                <w:b/>
                <w:color w:val="000000"/>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3ACEB053" w14:textId="77777777" w:rsidR="00784901" w:rsidRDefault="002652EB">
            <w:pPr>
              <w:spacing w:after="0"/>
              <w:ind w:right="57" w:firstLine="0"/>
              <w:rPr>
                <w:color w:val="000000"/>
              </w:rPr>
            </w:pPr>
            <w:r>
              <w:rPr>
                <w:color w:val="000000"/>
              </w:rPr>
              <w:t>Không có minh chứng để đánh giá</w:t>
            </w:r>
          </w:p>
        </w:tc>
        <w:tc>
          <w:tcPr>
            <w:tcW w:w="1440" w:type="dxa"/>
            <w:tcBorders>
              <w:top w:val="single" w:sz="4" w:space="0" w:color="000000"/>
              <w:left w:val="single" w:sz="4" w:space="0" w:color="000000"/>
              <w:bottom w:val="single" w:sz="4" w:space="0" w:color="000000"/>
              <w:right w:val="single" w:sz="4" w:space="0" w:color="000000"/>
            </w:tcBorders>
            <w:vAlign w:val="center"/>
          </w:tcPr>
          <w:p w14:paraId="264F26BD" w14:textId="77777777" w:rsidR="00784901" w:rsidRDefault="002652EB">
            <w:pPr>
              <w:spacing w:after="0"/>
              <w:ind w:right="57" w:firstLine="0"/>
              <w:rPr>
                <w:color w:val="000000"/>
              </w:rPr>
            </w:pPr>
            <w:r>
              <w:rPr>
                <w:color w:val="000000"/>
              </w:rPr>
              <w:t>Xác định mục tiêu kế hoạch ứng dụng CNTT &amp; TT của nhà trường chưa phù hợp.</w:t>
            </w:r>
          </w:p>
        </w:tc>
        <w:tc>
          <w:tcPr>
            <w:tcW w:w="1597" w:type="dxa"/>
            <w:tcBorders>
              <w:top w:val="single" w:sz="4" w:space="0" w:color="000000"/>
              <w:left w:val="single" w:sz="4" w:space="0" w:color="000000"/>
              <w:bottom w:val="single" w:sz="4" w:space="0" w:color="000000"/>
              <w:right w:val="single" w:sz="4" w:space="0" w:color="000000"/>
            </w:tcBorders>
            <w:vAlign w:val="center"/>
          </w:tcPr>
          <w:p w14:paraId="458DD82F" w14:textId="77777777" w:rsidR="00784901" w:rsidRDefault="002652EB">
            <w:pPr>
              <w:spacing w:after="0"/>
              <w:ind w:right="57" w:firstLine="0"/>
              <w:rPr>
                <w:color w:val="000000"/>
              </w:rPr>
            </w:pPr>
            <w:r>
              <w:rPr>
                <w:color w:val="000000"/>
              </w:rPr>
              <w:t>Mục tiêu ứng dụng CNTT &amp; TT cơ bản thể hiện đặc trưng của nhà trường.</w:t>
            </w:r>
          </w:p>
        </w:tc>
        <w:tc>
          <w:tcPr>
            <w:tcW w:w="1560" w:type="dxa"/>
            <w:tcBorders>
              <w:top w:val="single" w:sz="4" w:space="0" w:color="000000"/>
              <w:left w:val="single" w:sz="4" w:space="0" w:color="000000"/>
              <w:bottom w:val="single" w:sz="4" w:space="0" w:color="000000"/>
              <w:right w:val="single" w:sz="4" w:space="0" w:color="000000"/>
            </w:tcBorders>
            <w:vAlign w:val="center"/>
          </w:tcPr>
          <w:p w14:paraId="6DAB4D67" w14:textId="77777777" w:rsidR="00784901" w:rsidRDefault="002652EB">
            <w:pPr>
              <w:spacing w:after="0"/>
              <w:ind w:right="57" w:firstLine="0"/>
              <w:rPr>
                <w:color w:val="000000"/>
              </w:rPr>
            </w:pPr>
            <w:r>
              <w:rPr>
                <w:color w:val="000000"/>
              </w:rPr>
              <w:t>Mục tiêu ứng dụng CNTT &amp; TT thể hiện được đặc trưng riêng của nhà trường.</w:t>
            </w:r>
          </w:p>
        </w:tc>
        <w:tc>
          <w:tcPr>
            <w:tcW w:w="1613" w:type="dxa"/>
            <w:tcBorders>
              <w:top w:val="single" w:sz="4" w:space="0" w:color="000000"/>
              <w:left w:val="single" w:sz="4" w:space="0" w:color="000000"/>
              <w:bottom w:val="single" w:sz="4" w:space="0" w:color="000000"/>
              <w:right w:val="single" w:sz="4" w:space="0" w:color="000000"/>
            </w:tcBorders>
            <w:vAlign w:val="center"/>
          </w:tcPr>
          <w:p w14:paraId="5FC54973" w14:textId="77777777" w:rsidR="00784901" w:rsidRDefault="002652EB">
            <w:pPr>
              <w:spacing w:after="0"/>
              <w:ind w:right="57" w:firstLine="0"/>
              <w:rPr>
                <w:color w:val="000000"/>
              </w:rPr>
            </w:pPr>
            <w:r>
              <w:rPr>
                <w:color w:val="000000"/>
              </w:rPr>
              <w:t>Mục tiêu ứng dụng CNTT &amp; TT thể hiện rõ đặc trưng riêng của nhà trường.</w:t>
            </w:r>
          </w:p>
        </w:tc>
      </w:tr>
      <w:tr w:rsidR="00784901" w14:paraId="57E67257" w14:textId="77777777">
        <w:tc>
          <w:tcPr>
            <w:tcW w:w="153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D48E212" w14:textId="77777777" w:rsidR="00784901" w:rsidRDefault="002652EB">
            <w:pPr>
              <w:spacing w:after="0"/>
              <w:ind w:right="57" w:firstLine="0"/>
              <w:rPr>
                <w:b/>
                <w:color w:val="000000"/>
              </w:rPr>
            </w:pPr>
            <w:r>
              <w:rPr>
                <w:b/>
                <w:color w:val="000000"/>
              </w:rPr>
              <w:t>3. Nội dung của kế hoạch ứng dụng CNTT &amp; TT của nhà trường</w:t>
            </w:r>
          </w:p>
          <w:p w14:paraId="3015943F" w14:textId="77777777" w:rsidR="00784901" w:rsidRDefault="00784901">
            <w:pPr>
              <w:spacing w:after="0"/>
              <w:ind w:right="57" w:firstLine="0"/>
              <w:rPr>
                <w:b/>
                <w:color w:val="000000"/>
              </w:rPr>
            </w:pPr>
          </w:p>
        </w:tc>
        <w:tc>
          <w:tcPr>
            <w:tcW w:w="1710" w:type="dxa"/>
            <w:tcBorders>
              <w:top w:val="single" w:sz="4" w:space="0" w:color="000000"/>
              <w:left w:val="single" w:sz="4" w:space="0" w:color="000000"/>
              <w:bottom w:val="single" w:sz="4" w:space="0" w:color="000000"/>
              <w:right w:val="single" w:sz="4" w:space="0" w:color="000000"/>
            </w:tcBorders>
            <w:vAlign w:val="center"/>
          </w:tcPr>
          <w:p w14:paraId="46E50835" w14:textId="77777777" w:rsidR="00784901" w:rsidRDefault="002652EB">
            <w:pPr>
              <w:spacing w:after="0"/>
              <w:ind w:right="57" w:firstLine="0"/>
              <w:rPr>
                <w:color w:val="000000"/>
              </w:rPr>
            </w:pPr>
            <w:r>
              <w:rPr>
                <w:color w:val="000000"/>
              </w:rPr>
              <w:t>Không có minh chứng để đánh giá</w:t>
            </w:r>
          </w:p>
        </w:tc>
        <w:tc>
          <w:tcPr>
            <w:tcW w:w="1440" w:type="dxa"/>
            <w:tcBorders>
              <w:top w:val="single" w:sz="4" w:space="0" w:color="000000"/>
              <w:left w:val="single" w:sz="4" w:space="0" w:color="000000"/>
              <w:bottom w:val="single" w:sz="4" w:space="0" w:color="000000"/>
              <w:right w:val="single" w:sz="4" w:space="0" w:color="000000"/>
            </w:tcBorders>
            <w:vAlign w:val="center"/>
          </w:tcPr>
          <w:p w14:paraId="5B78B27E" w14:textId="77777777" w:rsidR="00784901" w:rsidRDefault="002652EB">
            <w:pPr>
              <w:spacing w:after="0"/>
              <w:ind w:right="57" w:firstLine="0"/>
              <w:rPr>
                <w:color w:val="000000"/>
              </w:rPr>
            </w:pPr>
            <w:r>
              <w:rPr>
                <w:color w:val="000000"/>
              </w:rPr>
              <w:t>Xác định các nội dung của kế hoạch ứng dụng CNTT &amp; TT còn sơ sài và thiếu tính thực tế.</w:t>
            </w:r>
          </w:p>
        </w:tc>
        <w:tc>
          <w:tcPr>
            <w:tcW w:w="1597" w:type="dxa"/>
            <w:tcBorders>
              <w:top w:val="single" w:sz="4" w:space="0" w:color="000000"/>
              <w:left w:val="single" w:sz="4" w:space="0" w:color="000000"/>
              <w:bottom w:val="single" w:sz="4" w:space="0" w:color="000000"/>
              <w:right w:val="single" w:sz="4" w:space="0" w:color="000000"/>
            </w:tcBorders>
            <w:vAlign w:val="center"/>
          </w:tcPr>
          <w:p w14:paraId="4064726D" w14:textId="77777777" w:rsidR="00784901" w:rsidRDefault="002652EB">
            <w:pPr>
              <w:spacing w:after="0"/>
              <w:ind w:right="57" w:firstLine="0"/>
              <w:rPr>
                <w:color w:val="000000"/>
              </w:rPr>
            </w:pPr>
            <w:r>
              <w:rPr>
                <w:color w:val="000000"/>
              </w:rPr>
              <w:t>Nội dung kế hoạch ứng dụng CNTT &amp; TT đầy đủ, phù hợp với bối cảnh nhà trường.</w:t>
            </w:r>
          </w:p>
        </w:tc>
        <w:tc>
          <w:tcPr>
            <w:tcW w:w="1560" w:type="dxa"/>
            <w:tcBorders>
              <w:top w:val="single" w:sz="4" w:space="0" w:color="000000"/>
              <w:left w:val="single" w:sz="4" w:space="0" w:color="000000"/>
              <w:bottom w:val="single" w:sz="4" w:space="0" w:color="000000"/>
              <w:right w:val="single" w:sz="4" w:space="0" w:color="000000"/>
            </w:tcBorders>
            <w:vAlign w:val="center"/>
          </w:tcPr>
          <w:p w14:paraId="68869397" w14:textId="77777777" w:rsidR="00784901" w:rsidRDefault="002652EB">
            <w:pPr>
              <w:spacing w:after="0"/>
              <w:ind w:right="57" w:firstLine="0"/>
              <w:rPr>
                <w:color w:val="000000"/>
              </w:rPr>
            </w:pPr>
            <w:r>
              <w:rPr>
                <w:color w:val="000000"/>
              </w:rPr>
              <w:t>Nội dung kế hoạch ứng dụng CNTT &amp; TT phong phú, phù hợp với bối cảnh và thể hiện được nét riêng của nhà trường.</w:t>
            </w:r>
          </w:p>
        </w:tc>
        <w:tc>
          <w:tcPr>
            <w:tcW w:w="1613" w:type="dxa"/>
            <w:tcBorders>
              <w:top w:val="single" w:sz="4" w:space="0" w:color="000000"/>
              <w:left w:val="single" w:sz="4" w:space="0" w:color="000000"/>
              <w:bottom w:val="single" w:sz="4" w:space="0" w:color="000000"/>
              <w:right w:val="single" w:sz="4" w:space="0" w:color="000000"/>
            </w:tcBorders>
            <w:vAlign w:val="center"/>
          </w:tcPr>
          <w:p w14:paraId="0DD8F973" w14:textId="77777777" w:rsidR="00784901" w:rsidRDefault="002652EB">
            <w:pPr>
              <w:spacing w:after="0"/>
              <w:ind w:right="57" w:firstLine="0"/>
              <w:rPr>
                <w:color w:val="000000"/>
              </w:rPr>
            </w:pPr>
            <w:r>
              <w:rPr>
                <w:color w:val="000000"/>
              </w:rPr>
              <w:t>Nội dung kế hoạch ứng dụng CNTT &amp; TT phong phú, vận dụng sáng tạo bối cảnh và thể hiện rõ nét đặc trưng riêng của nhà trường.</w:t>
            </w:r>
          </w:p>
        </w:tc>
      </w:tr>
      <w:tr w:rsidR="00784901" w14:paraId="51C97348" w14:textId="77777777">
        <w:tc>
          <w:tcPr>
            <w:tcW w:w="153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EBD4AF9" w14:textId="77777777" w:rsidR="00784901" w:rsidRDefault="002652EB">
            <w:pPr>
              <w:spacing w:after="0"/>
              <w:ind w:right="57" w:firstLine="0"/>
              <w:rPr>
                <w:b/>
                <w:color w:val="000000"/>
              </w:rPr>
            </w:pPr>
            <w:r>
              <w:rPr>
                <w:b/>
                <w:color w:val="000000"/>
              </w:rPr>
              <w:lastRenderedPageBreak/>
              <w:t>4. Kế hoạch ứng dụng CNTT &amp; TT hoàn thiện</w:t>
            </w:r>
          </w:p>
        </w:tc>
        <w:tc>
          <w:tcPr>
            <w:tcW w:w="1710" w:type="dxa"/>
            <w:tcBorders>
              <w:top w:val="single" w:sz="4" w:space="0" w:color="000000"/>
              <w:left w:val="single" w:sz="4" w:space="0" w:color="000000"/>
              <w:bottom w:val="single" w:sz="4" w:space="0" w:color="000000"/>
              <w:right w:val="single" w:sz="4" w:space="0" w:color="000000"/>
            </w:tcBorders>
            <w:vAlign w:val="center"/>
          </w:tcPr>
          <w:p w14:paraId="7EF2045A" w14:textId="77777777" w:rsidR="00784901" w:rsidRDefault="002652EB">
            <w:pPr>
              <w:spacing w:after="0"/>
              <w:ind w:right="57" w:firstLine="0"/>
              <w:rPr>
                <w:color w:val="000000"/>
              </w:rPr>
            </w:pPr>
            <w:r>
              <w:rPr>
                <w:color w:val="000000"/>
              </w:rPr>
              <w:t>Không có minh chứng để đánh giá</w:t>
            </w:r>
          </w:p>
        </w:tc>
        <w:tc>
          <w:tcPr>
            <w:tcW w:w="1440" w:type="dxa"/>
            <w:tcBorders>
              <w:top w:val="single" w:sz="4" w:space="0" w:color="000000"/>
              <w:left w:val="single" w:sz="4" w:space="0" w:color="000000"/>
              <w:bottom w:val="single" w:sz="4" w:space="0" w:color="000000"/>
              <w:right w:val="single" w:sz="4" w:space="0" w:color="000000"/>
            </w:tcBorders>
            <w:vAlign w:val="center"/>
          </w:tcPr>
          <w:p w14:paraId="259DDEFE" w14:textId="77777777" w:rsidR="00784901" w:rsidRDefault="002652EB">
            <w:pPr>
              <w:spacing w:after="0"/>
              <w:ind w:right="57" w:firstLine="0"/>
              <w:rPr>
                <w:color w:val="000000"/>
              </w:rPr>
            </w:pPr>
            <w:r>
              <w:rPr>
                <w:color w:val="000000"/>
              </w:rPr>
              <w:t>Xây dựng kế hoạch ứng dụng CNTT &amp; TT không phù hợp với thực trạng và bối cảnh nhà trường.</w:t>
            </w:r>
          </w:p>
        </w:tc>
        <w:tc>
          <w:tcPr>
            <w:tcW w:w="1597" w:type="dxa"/>
            <w:tcBorders>
              <w:top w:val="single" w:sz="4" w:space="0" w:color="000000"/>
              <w:left w:val="single" w:sz="4" w:space="0" w:color="000000"/>
              <w:bottom w:val="single" w:sz="4" w:space="0" w:color="000000"/>
              <w:right w:val="single" w:sz="4" w:space="0" w:color="000000"/>
            </w:tcBorders>
            <w:vAlign w:val="center"/>
          </w:tcPr>
          <w:p w14:paraId="34807823" w14:textId="77777777" w:rsidR="00784901" w:rsidRDefault="002652EB">
            <w:pPr>
              <w:spacing w:after="0"/>
              <w:ind w:right="57" w:firstLine="0"/>
              <w:rPr>
                <w:color w:val="000000"/>
              </w:rPr>
            </w:pPr>
            <w:r>
              <w:rPr>
                <w:color w:val="000000"/>
              </w:rPr>
              <w:t>Cơ bản thể hiện tiến trình thực hiện các nội dung cơ bản của kế hoạch ứng dụng CNTT &amp; TT theo thời gian cụ thể trong năm học của nhà trường.</w:t>
            </w:r>
          </w:p>
        </w:tc>
        <w:tc>
          <w:tcPr>
            <w:tcW w:w="1560" w:type="dxa"/>
            <w:tcBorders>
              <w:top w:val="single" w:sz="4" w:space="0" w:color="000000"/>
              <w:left w:val="single" w:sz="4" w:space="0" w:color="000000"/>
              <w:bottom w:val="single" w:sz="4" w:space="0" w:color="000000"/>
              <w:right w:val="single" w:sz="4" w:space="0" w:color="000000"/>
            </w:tcBorders>
            <w:vAlign w:val="center"/>
          </w:tcPr>
          <w:p w14:paraId="3F8DA397" w14:textId="77777777" w:rsidR="00784901" w:rsidRDefault="002652EB">
            <w:pPr>
              <w:spacing w:after="0"/>
              <w:ind w:right="57" w:firstLine="0"/>
              <w:rPr>
                <w:color w:val="000000"/>
              </w:rPr>
            </w:pPr>
            <w:r>
              <w:rPr>
                <w:color w:val="000000"/>
              </w:rPr>
              <w:t>Thể hiện đầy đủ tiến trình thực hiện các nội dung của kế hoạch ứng dụng CNTT &amp; TT theo thời gian cụ thể trong năm học của nhà trường.</w:t>
            </w:r>
          </w:p>
        </w:tc>
        <w:tc>
          <w:tcPr>
            <w:tcW w:w="1613" w:type="dxa"/>
            <w:tcBorders>
              <w:top w:val="single" w:sz="4" w:space="0" w:color="000000"/>
              <w:left w:val="single" w:sz="4" w:space="0" w:color="000000"/>
              <w:bottom w:val="single" w:sz="4" w:space="0" w:color="000000"/>
              <w:right w:val="single" w:sz="4" w:space="0" w:color="000000"/>
            </w:tcBorders>
            <w:vAlign w:val="center"/>
          </w:tcPr>
          <w:p w14:paraId="37C9BFA2" w14:textId="77777777" w:rsidR="00784901" w:rsidRDefault="002652EB">
            <w:pPr>
              <w:spacing w:after="0"/>
              <w:ind w:right="57" w:firstLine="0"/>
              <w:rPr>
                <w:color w:val="000000"/>
              </w:rPr>
            </w:pPr>
            <w:r>
              <w:rPr>
                <w:color w:val="000000"/>
              </w:rPr>
              <w:t>Thể hiện rõ ràng, đầy đủ tiến trình thực hiện các nội dung của kế hoạch ứng dụng CNTT &amp; TT theo thời gian cụ thể trong năm học của nhà trường.</w:t>
            </w:r>
          </w:p>
        </w:tc>
      </w:tr>
      <w:tr w:rsidR="00784901" w14:paraId="3A32ABC4" w14:textId="77777777">
        <w:tc>
          <w:tcPr>
            <w:tcW w:w="1530" w:type="dxa"/>
            <w:tcBorders>
              <w:top w:val="single" w:sz="4" w:space="0" w:color="000000"/>
              <w:left w:val="single" w:sz="4" w:space="0" w:color="000000"/>
              <w:bottom w:val="single" w:sz="4" w:space="0" w:color="000000"/>
              <w:right w:val="single" w:sz="4" w:space="0" w:color="000000"/>
            </w:tcBorders>
            <w:shd w:val="clear" w:color="auto" w:fill="FBE5D5"/>
            <w:vAlign w:val="center"/>
          </w:tcPr>
          <w:p w14:paraId="38586B4C" w14:textId="77777777" w:rsidR="00784901" w:rsidRDefault="002652EB">
            <w:pPr>
              <w:spacing w:after="0"/>
              <w:ind w:right="57" w:firstLine="0"/>
              <w:rPr>
                <w:b/>
                <w:color w:val="000000"/>
              </w:rPr>
            </w:pPr>
            <w:r>
              <w:rPr>
                <w:b/>
                <w:color w:val="000000"/>
              </w:rPr>
              <w:t>5. Tổ chức thực hiện kế hoạch ứng dụng CNTT &amp; TT trong quản trị nhà trường</w:t>
            </w:r>
          </w:p>
        </w:tc>
        <w:tc>
          <w:tcPr>
            <w:tcW w:w="1710" w:type="dxa"/>
            <w:tcBorders>
              <w:top w:val="single" w:sz="4" w:space="0" w:color="000000"/>
              <w:left w:val="single" w:sz="4" w:space="0" w:color="000000"/>
              <w:bottom w:val="single" w:sz="4" w:space="0" w:color="000000"/>
              <w:right w:val="single" w:sz="4" w:space="0" w:color="000000"/>
            </w:tcBorders>
            <w:vAlign w:val="center"/>
          </w:tcPr>
          <w:p w14:paraId="331909CB" w14:textId="77777777" w:rsidR="00784901" w:rsidRDefault="002652EB">
            <w:pPr>
              <w:spacing w:after="0"/>
              <w:ind w:right="57" w:firstLine="0"/>
              <w:rPr>
                <w:color w:val="000000"/>
              </w:rPr>
            </w:pPr>
            <w:r>
              <w:rPr>
                <w:color w:val="000000"/>
              </w:rPr>
              <w:t>Không có minh chứng để đánh giá</w:t>
            </w:r>
          </w:p>
        </w:tc>
        <w:tc>
          <w:tcPr>
            <w:tcW w:w="1440" w:type="dxa"/>
            <w:tcBorders>
              <w:top w:val="single" w:sz="4" w:space="0" w:color="000000"/>
              <w:left w:val="single" w:sz="4" w:space="0" w:color="000000"/>
              <w:bottom w:val="single" w:sz="4" w:space="0" w:color="000000"/>
              <w:right w:val="single" w:sz="4" w:space="0" w:color="000000"/>
            </w:tcBorders>
            <w:vAlign w:val="center"/>
          </w:tcPr>
          <w:p w14:paraId="629979A6" w14:textId="77777777" w:rsidR="00784901" w:rsidRDefault="002652EB">
            <w:pPr>
              <w:spacing w:after="0"/>
              <w:ind w:right="57" w:firstLine="0"/>
              <w:rPr>
                <w:color w:val="000000"/>
              </w:rPr>
            </w:pPr>
            <w:r>
              <w:rPr>
                <w:color w:val="000000"/>
              </w:rPr>
              <w:t>Hoạt động tổ chức thực hiện kế hoạch ứng dụng CNTT &amp; TT còn đơn giản, thiếu tính khả thi và không phân rõ vai trò của các bên liên quan.</w:t>
            </w:r>
          </w:p>
        </w:tc>
        <w:tc>
          <w:tcPr>
            <w:tcW w:w="1597" w:type="dxa"/>
            <w:tcBorders>
              <w:top w:val="single" w:sz="4" w:space="0" w:color="000000"/>
              <w:left w:val="single" w:sz="4" w:space="0" w:color="000000"/>
              <w:bottom w:val="single" w:sz="4" w:space="0" w:color="000000"/>
              <w:right w:val="single" w:sz="4" w:space="0" w:color="000000"/>
            </w:tcBorders>
            <w:vAlign w:val="center"/>
          </w:tcPr>
          <w:p w14:paraId="34DCCB65" w14:textId="77777777" w:rsidR="00784901" w:rsidRDefault="002652EB">
            <w:pPr>
              <w:spacing w:after="0"/>
              <w:ind w:right="57" w:firstLine="0"/>
              <w:rPr>
                <w:color w:val="000000"/>
              </w:rPr>
            </w:pPr>
            <w:r>
              <w:rPr>
                <w:color w:val="000000"/>
              </w:rPr>
              <w:t>Phân công thực hiện đầy đủ nội dung kế hoạch và phân rõ vai trò của các bên liên quan trong quản lí thực hiện kế hoạch   ứng dụng CNTT &amp; TT của nhà trường.</w:t>
            </w:r>
          </w:p>
        </w:tc>
        <w:tc>
          <w:tcPr>
            <w:tcW w:w="1560" w:type="dxa"/>
            <w:tcBorders>
              <w:top w:val="single" w:sz="4" w:space="0" w:color="000000"/>
              <w:left w:val="single" w:sz="4" w:space="0" w:color="000000"/>
              <w:bottom w:val="single" w:sz="4" w:space="0" w:color="000000"/>
              <w:right w:val="single" w:sz="4" w:space="0" w:color="000000"/>
            </w:tcBorders>
            <w:vAlign w:val="center"/>
          </w:tcPr>
          <w:p w14:paraId="15739F5C" w14:textId="77777777" w:rsidR="00784901" w:rsidRDefault="002652EB">
            <w:pPr>
              <w:spacing w:after="0"/>
              <w:ind w:right="57" w:firstLine="0"/>
              <w:rPr>
                <w:color w:val="000000"/>
              </w:rPr>
            </w:pPr>
            <w:r>
              <w:rPr>
                <w:color w:val="000000"/>
              </w:rPr>
              <w:t>Phân công thực hiện và phân cấp trong quản lí thực hiện kế hoạch ứng dụng CNTT &amp; TT của nhà trường cụ thể, sát với thực trạng và bối cảnh nhà trường.</w:t>
            </w:r>
          </w:p>
        </w:tc>
        <w:tc>
          <w:tcPr>
            <w:tcW w:w="1613" w:type="dxa"/>
            <w:tcBorders>
              <w:top w:val="single" w:sz="4" w:space="0" w:color="000000"/>
              <w:left w:val="single" w:sz="4" w:space="0" w:color="000000"/>
              <w:bottom w:val="single" w:sz="4" w:space="0" w:color="000000"/>
              <w:right w:val="single" w:sz="4" w:space="0" w:color="000000"/>
            </w:tcBorders>
            <w:vAlign w:val="center"/>
          </w:tcPr>
          <w:p w14:paraId="0FB552B5" w14:textId="77777777" w:rsidR="00784901" w:rsidRDefault="002652EB">
            <w:pPr>
              <w:spacing w:after="0"/>
              <w:ind w:right="57" w:firstLine="0"/>
              <w:rPr>
                <w:color w:val="000000"/>
              </w:rPr>
            </w:pPr>
            <w:r>
              <w:rPr>
                <w:color w:val="000000"/>
              </w:rPr>
              <w:t>Phân công thực hiện và phân cấp trong quản lí thực hiện kế hoạch ứng dụng CNTT &amp; TT của nhà trường cụ thể, rõ ràng, phù hợp với thực trạng và bối cảnh nhà trường.</w:t>
            </w:r>
          </w:p>
        </w:tc>
      </w:tr>
    </w:tbl>
    <w:p w14:paraId="44F45904" w14:textId="77777777" w:rsidR="00784901" w:rsidRDefault="002652EB">
      <w:pPr>
        <w:spacing w:line="360" w:lineRule="auto"/>
        <w:rPr>
          <w:b/>
          <w:color w:val="000000"/>
          <w:sz w:val="24"/>
        </w:rPr>
      </w:pPr>
      <w:r>
        <w:rPr>
          <w:b/>
          <w:color w:val="000000"/>
          <w:sz w:val="24"/>
        </w:rPr>
        <w:t xml:space="preserve">* Mức điểm đánh giá tổng kết: </w:t>
      </w:r>
    </w:p>
    <w:p w14:paraId="6D07CDFC" w14:textId="77777777" w:rsidR="00784901" w:rsidRDefault="002652EB">
      <w:pPr>
        <w:spacing w:line="360" w:lineRule="auto"/>
        <w:rPr>
          <w:b/>
          <w:color w:val="000000"/>
          <w:sz w:val="24"/>
        </w:rPr>
      </w:pPr>
      <w:r>
        <w:rPr>
          <w:b/>
          <w:color w:val="000000"/>
          <w:sz w:val="24"/>
        </w:rPr>
        <w:t>Tổng điểm tối đa: 100 điểm</w:t>
      </w:r>
    </w:p>
    <w:p w14:paraId="5F762D16" w14:textId="77777777" w:rsidR="00784901" w:rsidRDefault="002652EB">
      <w:pPr>
        <w:spacing w:line="360" w:lineRule="auto"/>
        <w:rPr>
          <w:i/>
          <w:color w:val="000000"/>
          <w:sz w:val="24"/>
        </w:rPr>
      </w:pPr>
      <w:r>
        <w:rPr>
          <w:i/>
          <w:color w:val="000000"/>
          <w:sz w:val="24"/>
        </w:rPr>
        <w:t xml:space="preserve">- Dưới 50 điểm: </w:t>
      </w:r>
      <w:r>
        <w:rPr>
          <w:color w:val="000000"/>
          <w:sz w:val="24"/>
        </w:rPr>
        <w:t>Chưa đạt, cần hoàn thiện, Kế hoạch hoạt động ứng dụng CNTT &amp; TT còn thiếu các nội dung cơ bản, lô - gic nội dung chưa chặt chẽ.</w:t>
      </w:r>
      <w:r>
        <w:rPr>
          <w:i/>
          <w:color w:val="000000"/>
          <w:sz w:val="24"/>
        </w:rPr>
        <w:t xml:space="preserve"> </w:t>
      </w:r>
    </w:p>
    <w:p w14:paraId="53AC9E9A" w14:textId="77777777" w:rsidR="00784901" w:rsidRDefault="002652EB">
      <w:pPr>
        <w:spacing w:line="360" w:lineRule="auto"/>
        <w:rPr>
          <w:i/>
          <w:color w:val="000000"/>
          <w:sz w:val="24"/>
        </w:rPr>
      </w:pPr>
      <w:r>
        <w:rPr>
          <w:i/>
          <w:color w:val="000000"/>
          <w:sz w:val="24"/>
        </w:rPr>
        <w:t>- Từ 50 - 66 điểm</w:t>
      </w:r>
      <w:r>
        <w:rPr>
          <w:color w:val="000000"/>
          <w:sz w:val="24"/>
        </w:rPr>
        <w:t>: Đạt, Kế hoạch hoạt động ứng dụng CNTT &amp; TT đầy đủ nội dung với công việc, thời gian hợp lí.</w:t>
      </w:r>
    </w:p>
    <w:p w14:paraId="204D4C38" w14:textId="77777777" w:rsidR="00784901" w:rsidRDefault="002652EB">
      <w:pPr>
        <w:spacing w:line="360" w:lineRule="auto"/>
        <w:rPr>
          <w:color w:val="000000"/>
          <w:sz w:val="24"/>
        </w:rPr>
      </w:pPr>
      <w:r>
        <w:rPr>
          <w:i/>
          <w:color w:val="000000"/>
          <w:sz w:val="24"/>
        </w:rPr>
        <w:t xml:space="preserve">- Từ 67 - 83 điểm: </w:t>
      </w:r>
      <w:r>
        <w:rPr>
          <w:color w:val="000000"/>
          <w:sz w:val="24"/>
        </w:rPr>
        <w:t xml:space="preserve">Khá, Kế hoạch hoạt động ứng dụng CNTT &amp; TT thể hiện tính khoa học, tiết kiệm nguồn lực, tận dụng thời gian. </w:t>
      </w:r>
    </w:p>
    <w:p w14:paraId="5071C4C1" w14:textId="77777777" w:rsidR="00784901" w:rsidRDefault="002652EB">
      <w:pPr>
        <w:spacing w:line="360" w:lineRule="auto"/>
        <w:rPr>
          <w:color w:val="000000"/>
          <w:sz w:val="24"/>
        </w:rPr>
      </w:pPr>
      <w:r>
        <w:rPr>
          <w:i/>
          <w:color w:val="000000"/>
          <w:sz w:val="24"/>
        </w:rPr>
        <w:t xml:space="preserve">- Từ 84 - 100 điểm: </w:t>
      </w:r>
      <w:r>
        <w:rPr>
          <w:color w:val="000000"/>
          <w:sz w:val="24"/>
        </w:rPr>
        <w:t xml:space="preserve">Tốt, Kế hoạch hoạt động ứng dụng CNTT &amp; TT phát huy được thế mạnh, khắc phục điểm yếu và thể hiện được bản sắc của nhà trường. </w:t>
      </w:r>
    </w:p>
    <w:sdt>
      <w:sdtPr>
        <w:tag w:val="goog_rdk_67"/>
        <w:id w:val="-1063330178"/>
      </w:sdtPr>
      <w:sdtEndPr/>
      <w:sdtContent>
        <w:p w14:paraId="3795F3BC" w14:textId="77777777" w:rsidR="00784901" w:rsidRDefault="002652EB">
          <w:pPr>
            <w:pStyle w:val="u4"/>
            <w:rPr>
              <w:color w:val="000000"/>
            </w:rPr>
          </w:pPr>
          <w:r>
            <w:rPr>
              <w:color w:val="000000"/>
            </w:rPr>
            <w:t>2.2.2.3. Đánh giá dựa vào quy trình thực hiện xây dựng kế hoạch ứng dụng CNTT&amp; TT</w:t>
          </w:r>
        </w:p>
      </w:sdtContent>
    </w:sdt>
    <w:p w14:paraId="0EB4420D" w14:textId="77777777" w:rsidR="00784901" w:rsidRDefault="002652EB">
      <w:pPr>
        <w:spacing w:line="360" w:lineRule="auto"/>
        <w:rPr>
          <w:color w:val="000000"/>
        </w:rPr>
      </w:pPr>
      <w:r>
        <w:rPr>
          <w:color w:val="000000"/>
        </w:rPr>
        <w:t>Các tiêu chí liên quan đến quy trình thực hiện kế hoạch gồm: công tác chuẩn bị cho lập kế hoạch; tổ chức soạn thảo; tham vấn các bên liên quan; ban hành và thực thi kế hoạch. Khi đánh giá dựa vào quy trình thực hiện xây dựng kế hoạch ứng dụng CNTT&amp; TT cần xem xét một cách hệ thống, toàn cục nhất là tập trung vào các minh chứng của từng giai đoạn, từng bước trong quy trình sao cho đầy đủ, thuyết phục.</w:t>
      </w:r>
    </w:p>
    <w:bookmarkStart w:id="55" w:name="_heading=h.1xrdshw" w:colFirst="0" w:colLast="0" w:displacedByCustomXml="next"/>
    <w:bookmarkEnd w:id="55" w:displacedByCustomXml="next"/>
    <w:sdt>
      <w:sdtPr>
        <w:tag w:val="goog_rdk_68"/>
        <w:id w:val="73858941"/>
      </w:sdtPr>
      <w:sdtEndPr/>
      <w:sdtContent>
        <w:p w14:paraId="34569C87" w14:textId="77777777" w:rsidR="00784901" w:rsidRDefault="002652EB">
          <w:pPr>
            <w:pStyle w:val="u4"/>
            <w:rPr>
              <w:color w:val="000000"/>
            </w:rPr>
          </w:pPr>
          <w:r>
            <w:rPr>
              <w:color w:val="000000"/>
            </w:rPr>
            <w:t>2.2.2.4. Đánh giá những đặc trưng có liên quan đến ứng dụng CNTT &amp; TT của kế hoạch</w:t>
          </w:r>
        </w:p>
      </w:sdtContent>
    </w:sdt>
    <w:p w14:paraId="79BFBC88" w14:textId="77777777" w:rsidR="00784901" w:rsidRDefault="002652EB">
      <w:pPr>
        <w:spacing w:line="360" w:lineRule="auto"/>
        <w:rPr>
          <w:color w:val="000000"/>
        </w:rPr>
      </w:pPr>
      <w:r>
        <w:rPr>
          <w:color w:val="000000"/>
        </w:rPr>
        <w:t>Trong tiêu chí này, chỉ nên tập trung các yêu cầu cụ thể liên quan đến việc đáp ứng mục tiêu chung của nhà trướng và một số thông số kỹ thuật có liên quan</w:t>
      </w:r>
    </w:p>
    <w:p w14:paraId="4BB0B746" w14:textId="77777777" w:rsidR="00784901" w:rsidRDefault="002652EB">
      <w:pPr>
        <w:spacing w:line="360" w:lineRule="auto"/>
        <w:rPr>
          <w:color w:val="000000"/>
        </w:rPr>
      </w:pPr>
      <w:r>
        <w:rPr>
          <w:color w:val="000000"/>
        </w:rPr>
        <w:t xml:space="preserve">a. Đảm bảo phù hợp với mô hình hoạt động ứng dụng CNTT &amp; TT trong nhà trường và đáp ứng mục tiêu giáo dục chung của nhà trường đã xác lập: </w:t>
      </w:r>
    </w:p>
    <w:p w14:paraId="5573DAA9" w14:textId="77777777" w:rsidR="00784901" w:rsidRDefault="002652EB">
      <w:pPr>
        <w:spacing w:before="0" w:after="0" w:line="336" w:lineRule="auto"/>
        <w:rPr>
          <w:color w:val="000000"/>
        </w:rPr>
      </w:pPr>
      <w:r>
        <w:rPr>
          <w:color w:val="000000"/>
        </w:rPr>
        <w:t>- Đáp ứng mục tiêu, nhu cầu về ứng dụng CNTT &amp; TT trong Nhà trường.</w:t>
      </w:r>
    </w:p>
    <w:p w14:paraId="58986441" w14:textId="77777777" w:rsidR="00784901" w:rsidRDefault="002652EB">
      <w:pPr>
        <w:spacing w:before="0" w:after="0" w:line="336" w:lineRule="auto"/>
        <w:rPr>
          <w:color w:val="000000"/>
        </w:rPr>
      </w:pPr>
      <w:r>
        <w:rPr>
          <w:color w:val="000000"/>
        </w:rPr>
        <w:t>- Tuân thủ các quy định, hướng dẫn, yêu cầu về ứng dụng CNTT &amp; TT trong cơ quan nhà nước và ứng dụng CNTT &amp; TT trong ngành giáo dục.</w:t>
      </w:r>
    </w:p>
    <w:p w14:paraId="694AE9CD" w14:textId="77777777" w:rsidR="00784901" w:rsidRDefault="002652EB">
      <w:pPr>
        <w:spacing w:before="0" w:after="0" w:line="336" w:lineRule="auto"/>
        <w:rPr>
          <w:color w:val="000000"/>
        </w:rPr>
      </w:pPr>
      <w:r>
        <w:rPr>
          <w:color w:val="000000"/>
        </w:rPr>
        <w:t>- Đảm bảo tính hiệu quả trong đầu tư và ứng dụng CNTT &amp; TT.</w:t>
      </w:r>
    </w:p>
    <w:p w14:paraId="79F855A8" w14:textId="77777777" w:rsidR="00784901" w:rsidRDefault="002652EB">
      <w:pPr>
        <w:spacing w:before="0" w:after="0" w:line="336" w:lineRule="auto"/>
        <w:rPr>
          <w:color w:val="000000"/>
        </w:rPr>
      </w:pPr>
      <w:r>
        <w:rPr>
          <w:color w:val="000000"/>
        </w:rPr>
        <w:t>b. Có chú trọng và hướng đến 4 lớp của mô hình phân lớp ứng dụng CNTT &amp; TT đang được triển khai ở nhà trường. Cụ thể đó là: lớp giao tiếp; lớp dịch vụ công trực tuyến; lớp ứng dụng và cơ sở dữ liệu; lớp hạ tầng và các điều kiện đảm bảo khác.</w:t>
      </w:r>
    </w:p>
    <w:p w14:paraId="46FAF55B" w14:textId="77777777" w:rsidR="00784901" w:rsidRDefault="002652EB">
      <w:pPr>
        <w:spacing w:before="0" w:after="0" w:line="336" w:lineRule="auto"/>
        <w:rPr>
          <w:color w:val="000000"/>
        </w:rPr>
      </w:pPr>
      <w:r>
        <w:rPr>
          <w:color w:val="000000"/>
        </w:rPr>
        <w:t xml:space="preserve">c. Đánh giá về mức độ triển khai ứng dụng CNTT. </w:t>
      </w:r>
    </w:p>
    <w:p w14:paraId="24A3907B" w14:textId="77777777" w:rsidR="00784901" w:rsidRDefault="002652EB">
      <w:pPr>
        <w:spacing w:before="0" w:after="0" w:line="336" w:lineRule="auto"/>
        <w:rPr>
          <w:color w:val="000000"/>
        </w:rPr>
      </w:pPr>
      <w:r>
        <w:rPr>
          <w:color w:val="000000"/>
        </w:rPr>
        <w:t>Cụ thể có hai mức triển khai ứng dụng CNTT trong trường phổ thông:</w:t>
      </w:r>
    </w:p>
    <w:p w14:paraId="31EA9228" w14:textId="77777777" w:rsidR="00784901" w:rsidRDefault="002652EB">
      <w:pPr>
        <w:spacing w:before="0" w:after="0"/>
        <w:rPr>
          <w:color w:val="000000"/>
        </w:rPr>
      </w:pPr>
      <w:r>
        <w:rPr>
          <w:color w:val="000000"/>
        </w:rPr>
        <w:t>- Mức cơ bản: là yêu cầu ứng dụng CNTT tối thiểu trong các hoạt động quản lí và giáo dục mà nhà trường cần đạt được.</w:t>
      </w:r>
    </w:p>
    <w:p w14:paraId="0EF5C959" w14:textId="77777777" w:rsidR="00784901" w:rsidRDefault="002652EB">
      <w:pPr>
        <w:spacing w:before="0" w:after="0"/>
        <w:rPr>
          <w:color w:val="000000"/>
        </w:rPr>
      </w:pPr>
      <w:r>
        <w:rPr>
          <w:color w:val="000000"/>
        </w:rPr>
        <w:t xml:space="preserve">- Mức nâng cao: ngoài việc đạt được các yêu cầu ứng dụng CNTT ở mức cơ bản, tùy theo điều kiện và nhu cầu thực tế, nhà trường có thể lựa chọn áp dụng một số giải pháp ứng dụng CNTT hiện đại, có tính sáng tạo cao, tiếp cận với những công nghệ tiên tiến để nâng cao hiệu quả ứng dụng CNTT trong quản lí, dạy và học. </w:t>
      </w:r>
    </w:p>
    <w:p w14:paraId="063A1362" w14:textId="77777777" w:rsidR="00784901" w:rsidRDefault="002652EB">
      <w:pPr>
        <w:spacing w:before="0" w:after="0"/>
        <w:rPr>
          <w:color w:val="000000"/>
        </w:rPr>
      </w:pPr>
      <w:r>
        <w:rPr>
          <w:color w:val="000000"/>
        </w:rPr>
        <w:t>d. Các mô tả về kỹ thuật cụ thể liên quan đến phần mềm tiện ích, CNTT cụ thể, rõ ràng và đáp ứng các thông số cụ thể.</w:t>
      </w:r>
    </w:p>
    <w:p w14:paraId="7D0644FB" w14:textId="77777777" w:rsidR="00784901" w:rsidRDefault="002652EB">
      <w:pPr>
        <w:spacing w:before="0" w:after="0"/>
        <w:rPr>
          <w:i/>
          <w:color w:val="000000"/>
        </w:rPr>
      </w:pPr>
      <w:bookmarkStart w:id="56" w:name="_heading=h.4hr1b5p" w:colFirst="0" w:colLast="0"/>
      <w:bookmarkEnd w:id="56"/>
      <w:r>
        <w:rPr>
          <w:i/>
          <w:color w:val="000000"/>
        </w:rPr>
        <w:t>Có thể tham khảo thêm Rubric tiêu chí đánh giá mức độ triển khai ứng dụng CNTT &amp; TT ở Phụ lục 3 của tài liệu trong lộ trình phát triển việc ứng dụng này.</w:t>
      </w:r>
    </w:p>
    <w:p w14:paraId="74913BBB" w14:textId="77777777" w:rsidR="00784901" w:rsidRDefault="002652EB">
      <w:pPr>
        <w:pStyle w:val="u3"/>
        <w:rPr>
          <w:color w:val="000000"/>
        </w:rPr>
      </w:pPr>
      <w:bookmarkStart w:id="57" w:name="_heading=h.1y810tw" w:colFirst="0" w:colLast="0"/>
      <w:bookmarkEnd w:id="57"/>
      <w:r>
        <w:rPr>
          <w:color w:val="000000"/>
        </w:rPr>
        <w:lastRenderedPageBreak/>
        <w:t>2.2.3. Thực hành phân tích, đánh giá kế hoạch hoạt động ứng dụng CNTT &amp; TT</w:t>
      </w:r>
      <w:r>
        <w:rPr>
          <w:i/>
          <w:color w:val="000000"/>
        </w:rPr>
        <w:t xml:space="preserve"> </w:t>
      </w:r>
    </w:p>
    <w:p w14:paraId="02AD5A2A" w14:textId="77777777" w:rsidR="00784901" w:rsidRDefault="002652EB">
      <w:pPr>
        <w:spacing w:before="0" w:after="0"/>
        <w:rPr>
          <w:color w:val="000000"/>
        </w:rPr>
      </w:pPr>
      <w:r>
        <w:rPr>
          <w:color w:val="000000"/>
        </w:rPr>
        <w:t>Dựa vào các cơ sở lí luận về xây dựng kế hoạch, các tiêu chí để đánh giá một kế hoạch triển khai ứng dụng CNTT &amp; TT trong nhà trường, việc phân tích, đánh giá kế hoạch hoạt động ứng dụng CNTT &amp; TT ở các cơ sở giáo dục, trường THPT là yêu cầu rất quan trọng. Bởi lẽ, đây là hành động để tự đánh giá, rút kinh nghiệm, xác lập các cơ sở, căn cứ để điều chỉnh và nhất là tích lũy những kinh nghiệm để tiến hành xây dựng kế hoạch hoạt động ứng dụng CNTT &amp; TT của trường.</w:t>
      </w:r>
    </w:p>
    <w:p w14:paraId="4F68C005" w14:textId="77777777" w:rsidR="00784901" w:rsidRDefault="002652EB">
      <w:pPr>
        <w:spacing w:before="0" w:after="0"/>
        <w:rPr>
          <w:color w:val="000000"/>
        </w:rPr>
      </w:pPr>
      <w:r>
        <w:rPr>
          <w:color w:val="000000"/>
        </w:rPr>
        <w:t>Muốn thực hành phân tích, đánh giá bản kế hoạch hoạt động ứng dụng CNTT &amp; TT của trường THPT, có thể sử dụng kế hoạch hoạt động ứng dụng CNTT &amp; TT minh họa ở mục 2.2.1 hoặc lựa chọn một kế hoạch ứng dụng CNTT &amp; TT ở trường THPT chúng ta đang quản lí. Để thực hiện nhiệm vụ này, CBQL cần thực hiện theo các gợi ý:</w:t>
      </w:r>
    </w:p>
    <w:p w14:paraId="009B5398" w14:textId="77777777" w:rsidR="00784901" w:rsidRDefault="002652EB">
      <w:pPr>
        <w:spacing w:before="0" w:after="0"/>
        <w:rPr>
          <w:color w:val="000000"/>
        </w:rPr>
      </w:pPr>
      <w:r>
        <w:rPr>
          <w:color w:val="000000"/>
        </w:rPr>
        <w:t>- Một là, nghiên cứu, phân tích các bước xây dựng, cấu trúc cần có của một bản kế hoạch ứng dụng CNTT &amp; TT.</w:t>
      </w:r>
    </w:p>
    <w:p w14:paraId="61E2952E" w14:textId="77777777" w:rsidR="00784901" w:rsidRDefault="002652EB">
      <w:pPr>
        <w:spacing w:before="0" w:after="0"/>
        <w:rPr>
          <w:color w:val="000000"/>
        </w:rPr>
      </w:pPr>
      <w:r>
        <w:rPr>
          <w:color w:val="000000"/>
        </w:rPr>
        <w:t>- Hai là, nghiên cứu các tiêu chí để đánh giá một bản kế hoạch ứng dụng CNTT &amp; TT đã được phân tích.</w:t>
      </w:r>
    </w:p>
    <w:p w14:paraId="4C81F0EF" w14:textId="77777777" w:rsidR="00784901" w:rsidRDefault="002652EB">
      <w:pPr>
        <w:spacing w:before="0" w:after="0"/>
        <w:rPr>
          <w:color w:val="000000"/>
        </w:rPr>
      </w:pPr>
      <w:r>
        <w:rPr>
          <w:color w:val="000000"/>
        </w:rPr>
        <w:t>- Ba là, tiến hành nghiên cứu thật cụ thể và chi tiết kế hoạch ứng dụng CNTT &amp; TT ở trường THPT có thể tham khảo.</w:t>
      </w:r>
    </w:p>
    <w:p w14:paraId="3004E35B" w14:textId="77777777" w:rsidR="00784901" w:rsidRDefault="002652EB">
      <w:pPr>
        <w:spacing w:before="0" w:after="0"/>
        <w:rPr>
          <w:color w:val="000000"/>
        </w:rPr>
      </w:pPr>
      <w:r>
        <w:rPr>
          <w:color w:val="000000"/>
        </w:rPr>
        <w:t>- Bốn là, thực hiện phân tích, đánh giá kế hoạch ứng dụng CNTT &amp; TT ở trường THPT đã chọn và cần tập trung vào ưu điểm, hạn chế liên quan đến cấu trúc, nội dung, tính hệ thống, khả thi, khoa học của một bản kế hoạch (dựa vào nhóm tiêu chí xác lập).</w:t>
      </w:r>
    </w:p>
    <w:p w14:paraId="4692EE6E" w14:textId="77777777" w:rsidR="00784901" w:rsidRDefault="002652EB">
      <w:pPr>
        <w:spacing w:before="0" w:after="0"/>
        <w:rPr>
          <w:i/>
          <w:color w:val="000000"/>
        </w:rPr>
      </w:pPr>
      <w:r>
        <w:rPr>
          <w:color w:val="000000"/>
        </w:rPr>
        <w:t>- Năm là, tiến hành ghi nhận và tổng hợp những kết quả đánh giá đã thực hiện trong đó, cần tập trung vào một số ưu điểm, hạn chế theo tiêu chí đã chọn; có thể đề xuất chỉnh sửa một số nội dung còn hạn chế của bản kế hoạch sau khi phân tích, đánh giá.</w:t>
      </w:r>
    </w:p>
    <w:p w14:paraId="0DD1B9AC" w14:textId="77777777" w:rsidR="00784901" w:rsidRDefault="002652EB">
      <w:pPr>
        <w:pStyle w:val="u2"/>
      </w:pPr>
      <w:bookmarkStart w:id="58" w:name="_heading=h.qbtyoq" w:colFirst="0" w:colLast="0"/>
      <w:bookmarkEnd w:id="58"/>
      <w:r>
        <w:t>2.3. Thực hành lập kế hoạch hoạt động ứng dụng CNTT &amp; TT trong quản trị trường THPT</w:t>
      </w:r>
    </w:p>
    <w:p w14:paraId="41CCA871" w14:textId="77777777" w:rsidR="00784901" w:rsidRDefault="002652EB">
      <w:pPr>
        <w:pStyle w:val="u3"/>
        <w:rPr>
          <w:color w:val="000000"/>
        </w:rPr>
      </w:pPr>
      <w:bookmarkStart w:id="59" w:name="_heading=h.3whwml4" w:colFirst="0" w:colLast="0"/>
      <w:bookmarkEnd w:id="59"/>
      <w:r>
        <w:rPr>
          <w:color w:val="000000"/>
        </w:rPr>
        <w:t>2.3.1. Thực hành lập kế hoạch ứng dụng CNTT &amp; TT trong quản trị trường THPT một năm học</w:t>
      </w:r>
    </w:p>
    <w:p w14:paraId="6366D04A" w14:textId="77777777" w:rsidR="00784901" w:rsidRDefault="002652EB">
      <w:pPr>
        <w:spacing w:before="0" w:after="0"/>
        <w:rPr>
          <w:color w:val="000000"/>
        </w:rPr>
      </w:pPr>
      <w:r>
        <w:rPr>
          <w:color w:val="000000"/>
        </w:rPr>
        <w:t xml:space="preserve">Dựa vào cơ sở lí luận về xây dựng kế hoạch ứng dụng CNTT &amp; TT vào trường THPT và những kinh nghiệm về phân tích, đánh giá </w:t>
      </w:r>
      <w:r>
        <w:rPr>
          <w:i/>
          <w:color w:val="000000"/>
        </w:rPr>
        <w:t>kế hoạch ứng dụng CNTT &amp; TT ở trường THPT, việc x</w:t>
      </w:r>
      <w:r>
        <w:rPr>
          <w:color w:val="000000"/>
        </w:rPr>
        <w:t xml:space="preserve">ây dựng kế hoạch ứng dụng CNTT &amp; TT ở trường THPT là yêu cầu cần đạt rất quan trọng. Thực tế, việc phân tích, đánh giá kế hoạch ứng dụng CNTT &amp; TT ở trường THPT cho thấy đây chỉ là yêu cầu ban đầu dựa trên nền tảng dữ liệu và các tiêu chí để tiến hành thao tác đọc, phân tích, so sánh, đối chiếu… Thế nhưng, muốn xây dựng kế hoạch ứng dụng CNTT &amp; TT ở trường THPT không chỉ đòi hỏi các yêu cầu </w:t>
      </w:r>
      <w:r>
        <w:rPr>
          <w:color w:val="000000"/>
        </w:rPr>
        <w:lastRenderedPageBreak/>
        <w:t>trên mà khả năng tổng hợp, phán đoán, dự báo là những đòi hỏi rất quan trọng cần đáp ứng. Để có thể tiến hành xây dựng kế hoạch ứng dụng CNTT &amp; TT ở trường THPT, cần quan tâm đến các hành động cụ thể:</w:t>
      </w:r>
    </w:p>
    <w:p w14:paraId="7A518D88" w14:textId="77777777" w:rsidR="00784901" w:rsidRDefault="002652EB">
      <w:pPr>
        <w:spacing w:before="0" w:after="0"/>
        <w:rPr>
          <w:color w:val="000000"/>
        </w:rPr>
      </w:pPr>
      <w:r>
        <w:rPr>
          <w:color w:val="000000"/>
        </w:rPr>
        <w:t>Một số nội dung cần tập trung thực hành như sau:</w:t>
      </w:r>
    </w:p>
    <w:p w14:paraId="25AF94C4" w14:textId="77777777" w:rsidR="00784901" w:rsidRDefault="002652EB">
      <w:pPr>
        <w:spacing w:before="0" w:after="0"/>
        <w:rPr>
          <w:color w:val="000000"/>
        </w:rPr>
      </w:pPr>
      <w:r>
        <w:rPr>
          <w:color w:val="000000"/>
        </w:rPr>
        <w:t>Một là, vận dụng phương pháp SWOT để tiến hành phân tích thực trạng ứng dụng CNTT &amp; TT tại trường THPT đang quản lí;</w:t>
      </w:r>
    </w:p>
    <w:p w14:paraId="5BEAEE81" w14:textId="77777777" w:rsidR="00784901" w:rsidRDefault="002652EB">
      <w:pPr>
        <w:spacing w:before="0" w:after="0"/>
        <w:rPr>
          <w:color w:val="000000"/>
        </w:rPr>
      </w:pPr>
      <w:r>
        <w:rPr>
          <w:color w:val="000000"/>
        </w:rPr>
        <w:t>Hai là, xác định các mục tiêu trọng tâm (2 đến 3) về ứng dụng CNTT &amp; TT cần thực hiện ở trường THPT đang quản lí trong thời điểm hiện tại;</w:t>
      </w:r>
    </w:p>
    <w:p w14:paraId="5ECCB9C1" w14:textId="77777777" w:rsidR="00784901" w:rsidRDefault="002652EB">
      <w:pPr>
        <w:spacing w:before="0" w:after="0"/>
        <w:rPr>
          <w:color w:val="000000"/>
        </w:rPr>
      </w:pPr>
      <w:r>
        <w:rPr>
          <w:color w:val="000000"/>
        </w:rPr>
        <w:t>Ba là, với mỗi mục tiêu, cần xây dựng một số (2 đến 3) nhiệm vụ trọng tâm cần thực hiện và đề xuất một số giải pháp để thực hiện nhiệm vụ đó với bối cảnh cụ thể của trường THPT đang quản lí với những phán đoán, dự báo gần;</w:t>
      </w:r>
    </w:p>
    <w:p w14:paraId="6EFF1AB8" w14:textId="77777777" w:rsidR="00784901" w:rsidRDefault="002652EB">
      <w:pPr>
        <w:spacing w:before="0" w:after="0"/>
        <w:rPr>
          <w:color w:val="000000"/>
        </w:rPr>
      </w:pPr>
      <w:r>
        <w:rPr>
          <w:color w:val="000000"/>
        </w:rPr>
        <w:t xml:space="preserve"> Bốn là, lựa chọn tuần tự từng nhiệm vụ xây dựng một kế hoạch hành động cụ thể, thể hiện nội dung nhiệm vụ, trách nhiệm, thời gian, thực hiện và chỉ tiêu đánh giá mức độ thực hiện của nhiệm vụ?</w:t>
      </w:r>
    </w:p>
    <w:p w14:paraId="4BB0FD7A" w14:textId="77777777" w:rsidR="00784901" w:rsidRDefault="002652EB">
      <w:pPr>
        <w:spacing w:before="0" w:after="0"/>
        <w:rPr>
          <w:color w:val="000000"/>
        </w:rPr>
      </w:pPr>
      <w:r>
        <w:rPr>
          <w:color w:val="000000"/>
        </w:rPr>
        <w:t>Năm là, hoàn thiện kế hoạch hoạt động ứng dụng CNTT &amp; TT của Trường THPT đang phụ trách dựa trên sự rà soát từng phần, mục và đối chiếu các chi tiết, các thông số kỹ thuật và các yêu cầu có liên quan.</w:t>
      </w:r>
    </w:p>
    <w:p w14:paraId="5FF91C3E" w14:textId="77777777" w:rsidR="00784901" w:rsidRDefault="002652EB">
      <w:pPr>
        <w:pStyle w:val="u3"/>
        <w:rPr>
          <w:color w:val="000000"/>
        </w:rPr>
      </w:pPr>
      <w:bookmarkStart w:id="60" w:name="_heading=h.2xcytpi" w:colFirst="0" w:colLast="0"/>
      <w:bookmarkEnd w:id="60"/>
      <w:r>
        <w:rPr>
          <w:color w:val="000000"/>
        </w:rPr>
        <w:t>2.3.2. Thực hành lập kế hoạch ứng dụng CNTT &amp; TT theo từng nhiệm vụ cụ thể hay kế hoạch thành phần, kế hoạch tiêu điểm trong quản trị trường THPT</w:t>
      </w:r>
    </w:p>
    <w:p w14:paraId="72BD5814" w14:textId="77777777" w:rsidR="00784901" w:rsidRDefault="002652EB">
      <w:pPr>
        <w:rPr>
          <w:color w:val="000000"/>
        </w:rPr>
      </w:pPr>
      <w:r>
        <w:rPr>
          <w:color w:val="000000"/>
        </w:rPr>
        <w:t>Dựa vào cơ sở lý luận về xây dựng kế hoạch được trình bày ở nội dung 2 và mẫu kế hoạch ứng dụng CNTT &amp; TT trong việc xử lí từng nhiệm vụ trọng tâm, cụ thể. Căn cứ vào kế hoạch ứng dụng CNTT &amp; TT trong quản trị trường THPT ở cấp độ năm học. Hãy xây dựng kế hoạch ứng dụng CNTT &amp; TT cho từng nhiệm vụ trọng tâm để cụ thể hóa kế hoạch ứng dụng CNTT &amp; TT trong một năm học theo từng tiêu chí như sau:</w:t>
      </w:r>
    </w:p>
    <w:p w14:paraId="64E8E422" w14:textId="77777777" w:rsidR="00784901" w:rsidRDefault="002652EB">
      <w:pPr>
        <w:rPr>
          <w:color w:val="000000"/>
        </w:rPr>
      </w:pPr>
      <w:r>
        <w:rPr>
          <w:color w:val="000000"/>
        </w:rPr>
        <w:t>- Một là, lựa chọn một nhiệm vụ trọng tâm của kế hoạch ứng dụng CNTT &amp; TT trong quản trị trường THPT tại một đơn vị cụ thể. Ví dụ: Ứng dụng CNTT &amp; TT trong việc đổi mới phương pháp dạy học và kiểm tra đánh giá kết quả học tập của học sinh. Hoặc ứng dụng CNTT &amp; TT trong việc quản lí việc cải cách thủ tục hành chính,…</w:t>
      </w:r>
    </w:p>
    <w:p w14:paraId="5584E9B5" w14:textId="77777777" w:rsidR="00784901" w:rsidRDefault="002652EB">
      <w:pPr>
        <w:rPr>
          <w:color w:val="000000"/>
        </w:rPr>
      </w:pPr>
      <w:r>
        <w:rPr>
          <w:color w:val="000000"/>
        </w:rPr>
        <w:t>- Hai là, phân tích hiện trạng về thuận lợi khó khăn của nhiệm vụ ứng dụng CNTT &amp; TT được lựa chọn.</w:t>
      </w:r>
    </w:p>
    <w:p w14:paraId="67069A2C" w14:textId="77777777" w:rsidR="00784901" w:rsidRDefault="002652EB">
      <w:pPr>
        <w:rPr>
          <w:color w:val="000000"/>
        </w:rPr>
      </w:pPr>
      <w:r>
        <w:rPr>
          <w:color w:val="000000"/>
        </w:rPr>
        <w:t>- Ba là, xác định mục tiêu, chỉ số cụ thể cần phải đạt được khi xây dựng kế hoạch</w:t>
      </w:r>
    </w:p>
    <w:p w14:paraId="03556686" w14:textId="77777777" w:rsidR="00784901" w:rsidRDefault="002652EB">
      <w:pPr>
        <w:rPr>
          <w:color w:val="000000"/>
        </w:rPr>
      </w:pPr>
      <w:r>
        <w:rPr>
          <w:color w:val="000000"/>
        </w:rPr>
        <w:t>- Bốn là, từ mục tiêu, chỉ số đã xác định tiến hành xây dựng nội dung, phương pháp để đạt được mục tiêu đề ra.</w:t>
      </w:r>
    </w:p>
    <w:p w14:paraId="7E4AE2AA" w14:textId="77777777" w:rsidR="00784901" w:rsidRDefault="002652EB">
      <w:pPr>
        <w:rPr>
          <w:color w:val="000000"/>
        </w:rPr>
      </w:pPr>
      <w:r>
        <w:rPr>
          <w:color w:val="000000"/>
        </w:rPr>
        <w:lastRenderedPageBreak/>
        <w:t>- Năm là, xác định các nguồn lực cần thiết (nhân lực, cơ sở vật chất, thiết bị, tài chính, cơ chế, sự phối hợp,…) để đảm bảo kế hoạch thực hiện một cách thuận lợi.</w:t>
      </w:r>
    </w:p>
    <w:p w14:paraId="19E6989C" w14:textId="77777777" w:rsidR="00784901" w:rsidRDefault="002652EB">
      <w:pPr>
        <w:rPr>
          <w:color w:val="000000"/>
        </w:rPr>
      </w:pPr>
      <w:r>
        <w:rPr>
          <w:color w:val="000000"/>
        </w:rPr>
        <w:t>- Sáu là, xây dựng lộ trình cụ thể (thời gian thực hiện, bộ phận phụ trách, phối hợp, dự trù kinh phí cho từng giai đoạn,…) để đạt được các mục tiêu, nhiệm vụ đã đề ra.</w:t>
      </w:r>
    </w:p>
    <w:p w14:paraId="3E796506" w14:textId="77777777" w:rsidR="00784901" w:rsidRDefault="002652EB">
      <w:pPr>
        <w:rPr>
          <w:color w:val="000000"/>
        </w:rPr>
      </w:pPr>
      <w:r>
        <w:rPr>
          <w:color w:val="000000"/>
        </w:rPr>
        <w:t>- Bảy là, tiến hành xây dựng kế hoạch cụ thể về việc ứng dụng CNTT &amp; TT vào giải quyết một số vấn đề gặp phải trong quản trị nhà trường THPT từ các gợi ý ở trên.</w:t>
      </w:r>
    </w:p>
    <w:p w14:paraId="5225748A" w14:textId="77777777" w:rsidR="00784901" w:rsidRDefault="002652EB">
      <w:pPr>
        <w:keepLines/>
        <w:ind w:firstLine="562"/>
        <w:rPr>
          <w:color w:val="000000"/>
        </w:rPr>
      </w:pPr>
      <w:r>
        <w:rPr>
          <w:color w:val="000000"/>
        </w:rPr>
        <w:t>Cũng cần lưu ý là kế hoạch tiêu điểm hay kế hoạch thành phần này cần thực hiện sao cho thật cụ thể với mục tiêu rõ ràng nhằm giải quyết một vấn đề hay thực thi một giải pháp phải có hiệu quả rõ ràng, minh chứng thuyết phục. Kế hoạch này cũng có thể được tích hợp vào kế hoạch năm học nói chung của nhà trường hay kế hoạch cải tiến tùy theo điều kiện và sự đầu tư của từng trường. Điều này cần được khẳng định để tránh việc suy luận về các áp lực của việc soạn thảo, xây dựng kế hoạch mà nhiều cán bộ quản lí hiện nay đang rất trăn trở.</w:t>
      </w:r>
    </w:p>
    <w:p w14:paraId="01F4B86A" w14:textId="77777777" w:rsidR="00784901" w:rsidRDefault="00784901">
      <w:pPr>
        <w:rPr>
          <w:color w:val="000000"/>
        </w:rPr>
      </w:pPr>
    </w:p>
    <w:tbl>
      <w:tblPr>
        <w:tblStyle w:val="afffffffff1"/>
        <w:tblW w:w="91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5"/>
      </w:tblGrid>
      <w:tr w:rsidR="00784901" w14:paraId="2828656E" w14:textId="77777777">
        <w:tc>
          <w:tcPr>
            <w:tcW w:w="9195" w:type="dxa"/>
            <w:tcBorders>
              <w:top w:val="single" w:sz="4" w:space="0" w:color="000000"/>
              <w:left w:val="single" w:sz="4" w:space="0" w:color="000000"/>
              <w:bottom w:val="single" w:sz="4" w:space="0" w:color="000000"/>
              <w:right w:val="single" w:sz="4" w:space="0" w:color="000000"/>
            </w:tcBorders>
            <w:shd w:val="clear" w:color="auto" w:fill="FFFFFF"/>
          </w:tcPr>
          <w:p w14:paraId="24536BAA" w14:textId="77777777" w:rsidR="00784901" w:rsidRDefault="002652EB">
            <w:pPr>
              <w:spacing w:after="0"/>
              <w:ind w:firstLine="0"/>
              <w:jc w:val="center"/>
              <w:rPr>
                <w:b/>
                <w:color w:val="000000"/>
              </w:rPr>
            </w:pPr>
            <w:r>
              <w:rPr>
                <w:b/>
                <w:color w:val="000000"/>
              </w:rPr>
              <w:t>CÂU HỎI THẢO LUẬN</w:t>
            </w:r>
          </w:p>
          <w:p w14:paraId="2F56123B" w14:textId="77777777" w:rsidR="00784901" w:rsidRDefault="002652EB">
            <w:pPr>
              <w:spacing w:after="0"/>
              <w:ind w:firstLine="0"/>
              <w:rPr>
                <w:color w:val="000000"/>
              </w:rPr>
            </w:pPr>
            <w:r>
              <w:rPr>
                <w:color w:val="000000"/>
              </w:rPr>
              <w:t>1. Phân tích tình hình ứng dụng CNTT &amp; TT trong tình huống minh họa dựa trên một trong các yêu cầu: khung đánh giá chung hoặc các lớp ứng dụng; hoặc hai xu hướng chính về ứng dụng CNTT &amp; TT</w:t>
            </w:r>
          </w:p>
          <w:p w14:paraId="14063821" w14:textId="77777777" w:rsidR="00784901" w:rsidRDefault="002652EB">
            <w:pPr>
              <w:spacing w:after="0"/>
              <w:ind w:firstLine="0"/>
              <w:rPr>
                <w:color w:val="000000"/>
              </w:rPr>
            </w:pPr>
            <w:r>
              <w:rPr>
                <w:color w:val="000000"/>
              </w:rPr>
              <w:t>2. Đánh giá kế hoạch ứng dụng CNTT, TT trong quản trị trường THPT đã minh họa theo: yêu cầu cần đạt hoặc đặc trưng có liên quan đến CNTT &amp; TT của kế hoạch.</w:t>
            </w:r>
          </w:p>
          <w:p w14:paraId="4DA40388" w14:textId="77777777" w:rsidR="00784901" w:rsidRDefault="002652EB">
            <w:pPr>
              <w:spacing w:after="0"/>
              <w:ind w:firstLine="0"/>
              <w:rPr>
                <w:color w:val="000000"/>
                <w:sz w:val="25"/>
                <w:szCs w:val="25"/>
              </w:rPr>
            </w:pPr>
            <w:r>
              <w:rPr>
                <w:color w:val="000000"/>
              </w:rPr>
              <w:t>3. Từ kinh nghiệm đánh giá hoạch ứng dụng CNTT, TT trong quản trị trường THPT minh họa, anh chị hãy tóm tắt kết quả đánh giá ứng dụng CNTT, TT trong quản trị trường THPT anh chị phụ trách. Trên cơ sở đó, rút ra ít nhất 10 điều cần thay đổi.</w:t>
            </w:r>
          </w:p>
        </w:tc>
      </w:tr>
    </w:tbl>
    <w:p w14:paraId="30C7EB74" w14:textId="77777777" w:rsidR="00784901" w:rsidRDefault="002652EB">
      <w:pPr>
        <w:pStyle w:val="u1"/>
        <w:spacing w:line="360" w:lineRule="auto"/>
        <w:rPr>
          <w:color w:val="000000"/>
          <w:sz w:val="28"/>
        </w:rPr>
      </w:pPr>
      <w:bookmarkStart w:id="61" w:name="_heading=h.1ci93xb" w:colFirst="0" w:colLast="0"/>
      <w:bookmarkEnd w:id="61"/>
      <w:r>
        <w:br w:type="column"/>
      </w:r>
      <w:r>
        <w:rPr>
          <w:color w:val="000000"/>
          <w:sz w:val="28"/>
        </w:rPr>
        <w:lastRenderedPageBreak/>
        <w:t>NỘI DUNG 3: TỔ CHỨC THỰC HIỆN VÀ GIÁM SÁT, ĐÁNH GIÁ KẾ HOẠCH HOẠT ĐỘNG ỨNG DỤNG CÔNG NGHỆ THÔNG VÀ TRUYỀN THÔNG TRONG QUẢN TRỊ NHÀ TRƯỜNG</w:t>
      </w:r>
    </w:p>
    <w:p w14:paraId="00A0875A" w14:textId="77777777" w:rsidR="00784901" w:rsidRDefault="00784901">
      <w:pPr>
        <w:ind w:firstLine="0"/>
        <w:rPr>
          <w:color w:val="000000"/>
        </w:rPr>
      </w:pPr>
    </w:p>
    <w:p w14:paraId="297542BE" w14:textId="77777777" w:rsidR="00784901" w:rsidRDefault="002652EB">
      <w:pPr>
        <w:spacing w:line="360" w:lineRule="auto"/>
        <w:rPr>
          <w:color w:val="000000"/>
        </w:rPr>
      </w:pPr>
      <w:r>
        <w:rPr>
          <w:color w:val="000000"/>
        </w:rPr>
        <w:t>Trong QTNT, tổ chức thực hiện và giám sát, đánh giá là các chức năng riêng biệt. Chủ thể quản lí thực hiện chức năng tổ chức thông qua quá trình tiếp nhận, phân tích, phân phối một cách khoa học các yếu tố, nguồn lực dựa trên cấu trúc của tổ chức, cơ chế và các mối quan hệ phối hợp để thực hiện các mục tiêu đề ra theo kế hoạch hoạt động.  Giám sát, kiểm tra, đánh giá trong quản lí giáo dục là quá trình xem xét thực tiễn các hoạt động giáo dục để đánh giá thực trạng, phát huy các hoạt động tốt, phát hiện hạn chế và điều chỉnh để giúp cơ sở giáo dục đạt mục tiêu đề ra và góp phần đưa hệ thống quản lí lên một trình độ cao hơn và hoạt động ứng dụng CNTT &amp; TT cũng không ngoại lệ.</w:t>
      </w:r>
    </w:p>
    <w:p w14:paraId="128E2B99" w14:textId="77777777" w:rsidR="00784901" w:rsidRDefault="002652EB">
      <w:pPr>
        <w:spacing w:line="360" w:lineRule="auto"/>
        <w:rPr>
          <w:color w:val="000000"/>
        </w:rPr>
      </w:pPr>
      <w:r>
        <w:rPr>
          <w:color w:val="000000"/>
        </w:rPr>
        <w:t xml:space="preserve">Để tổ chức thực hiện, giám sát và đánh giá kế hoạch hoạt động ứng dụng CNTT &amp; TT của nhà trường, cần xác định chủ thể quản lí. Có thể nói lãnh đạo nhà trường và các nhân viên được giao thực hiện kế hoạch ứng dụng CNTT &amp; TT là những chủ thể quản lí tuần tự theo từng chức năng: tổ chức thực hiện, giám sát hay đánh giá. Đối tượng quản lí là các hoạt động liên quan đến ứng dụng CNTT &amp; TT. </w:t>
      </w:r>
    </w:p>
    <w:p w14:paraId="732B50E0" w14:textId="77777777" w:rsidR="00784901" w:rsidRDefault="002652EB">
      <w:pPr>
        <w:spacing w:line="360" w:lineRule="auto"/>
        <w:rPr>
          <w:color w:val="000000"/>
        </w:rPr>
      </w:pPr>
      <w:r>
        <w:rPr>
          <w:color w:val="000000"/>
        </w:rPr>
        <w:t>Một kế hoạch ứng dụng CNTT &amp; TT trong QTNT sau khi được phê duyệt cần được tổ chức triển khai thực hiện một cách khoa học, chặt chẽ nhằm đạt được mục tiêu, yêu cầu mà kế hoạch đề ra. Bên cạnh đó, do yêu cầu thực tiễn luôn có sự thay đổi, biến động và nhiều thách thức cho nên công tác giám sát và đánh giá quá trình thực hiện kế hoạch là một hoạt động quan trọng và thường xuyên. Giám sát và đánh giá là quy trình không thể thiếu mà nhờ đó tiến độ kế hoạch liên tục được quan sát và phân tích nhằm đảm bảo định hướng yêu cầu và đạt được những kết quả mong muốn, kỳ vọng.</w:t>
      </w:r>
    </w:p>
    <w:p w14:paraId="5FCAA416" w14:textId="77777777" w:rsidR="00784901" w:rsidRDefault="002652EB">
      <w:pPr>
        <w:pStyle w:val="u2"/>
      </w:pPr>
      <w:bookmarkStart w:id="62" w:name="_heading=h.1pgrrkc" w:colFirst="0" w:colLast="0"/>
      <w:bookmarkEnd w:id="62"/>
      <w:r>
        <w:t>3.1. Tổ chức thực hiện kế hoạch hoạt động ứng dụng CNTT &amp; TT</w:t>
      </w:r>
    </w:p>
    <w:p w14:paraId="7C05C837" w14:textId="77777777" w:rsidR="00784901" w:rsidRDefault="002652EB">
      <w:pPr>
        <w:spacing w:line="360" w:lineRule="auto"/>
        <w:rPr>
          <w:color w:val="000000"/>
        </w:rPr>
      </w:pPr>
      <w:r>
        <w:rPr>
          <w:color w:val="000000"/>
        </w:rPr>
        <w:t xml:space="preserve">Tổ chức và thực hiện là một chức năng của quá trình quản lí, là hoạt động được thực hiện sau khi kế hoạch được xây dựng, kế hoạch được đưa vào thực hiện, kế hoạch được triển khai và tổ chức thực hiện các hành động này trên thực tế. Tổ chức thực hiện là phân công lao động một cách khoa học, là cơ sở để tạo ra năng suất lao động cao cũng </w:t>
      </w:r>
      <w:r>
        <w:rPr>
          <w:color w:val="000000"/>
        </w:rPr>
        <w:lastRenderedPageBreak/>
        <w:t>như nhằm thiết lập một hệ thống các vị trí cho mỗi cá nhân và mỗi bộ phận sao cho có thể phối hợp với nhau một cách tốt nhất để thực hiện kế hoạch đã đề ra.</w:t>
      </w:r>
    </w:p>
    <w:p w14:paraId="04DED939" w14:textId="77777777" w:rsidR="00784901" w:rsidRDefault="002652EB">
      <w:pPr>
        <w:spacing w:line="360" w:lineRule="auto"/>
        <w:rPr>
          <w:color w:val="000000"/>
        </w:rPr>
      </w:pPr>
      <w:r>
        <w:rPr>
          <w:color w:val="000000"/>
        </w:rPr>
        <w:t>Tổ chức thực hiện kế hoạch hoạt động ứng dụng CNTT &amp; TT có vai trò rất quan trọng, nó cũng dựa trên các yêu cầu của tổ chức thực hiện các hoạt động nói chung từ góc độ quản lí. Song song đó, vẫn đòi hỏi  yêu cầu cơ bản của công tác chỉ đạo. Đặc biệt, việc tổ chức thực hiện kế</w:t>
      </w:r>
      <w:r>
        <w:rPr>
          <w:b/>
          <w:i/>
          <w:color w:val="000000"/>
        </w:rPr>
        <w:t xml:space="preserve"> </w:t>
      </w:r>
      <w:r>
        <w:rPr>
          <w:color w:val="000000"/>
        </w:rPr>
        <w:t>hoạch hoạt động ứng dụng CNTT &amp; TT cần chú trọng:</w:t>
      </w:r>
    </w:p>
    <w:p w14:paraId="74402144" w14:textId="77777777" w:rsidR="00784901" w:rsidRDefault="002652EB">
      <w:pPr>
        <w:spacing w:line="360" w:lineRule="auto"/>
        <w:rPr>
          <w:color w:val="000000"/>
        </w:rPr>
      </w:pPr>
      <w:r>
        <w:rPr>
          <w:color w:val="000000"/>
        </w:rPr>
        <w:t>Phổ biến kế hoạch hoạt động ứng dụng CNTT &amp; TT đến các bên liên quan (đơn vị, cá nhân trong và ngoài nhà trường) một cách kỹ lưỡng, chi tiết và có phản hồi.</w:t>
      </w:r>
    </w:p>
    <w:p w14:paraId="5B492B6E" w14:textId="77777777" w:rsidR="00784901" w:rsidRDefault="002652EB">
      <w:pPr>
        <w:spacing w:line="360" w:lineRule="auto"/>
        <w:rPr>
          <w:color w:val="000000"/>
        </w:rPr>
      </w:pPr>
      <w:r>
        <w:rPr>
          <w:color w:val="000000"/>
        </w:rPr>
        <w:t xml:space="preserve">Tổ chức hướng dẫn các văn bản, quy định của ngành, sở, phòng, của trường liên quan đến ứng dụng CNTT trong nhà trường. </w:t>
      </w:r>
    </w:p>
    <w:p w14:paraId="2114135F" w14:textId="77777777" w:rsidR="00784901" w:rsidRDefault="002652EB">
      <w:pPr>
        <w:spacing w:line="360" w:lineRule="auto"/>
        <w:rPr>
          <w:color w:val="000000"/>
        </w:rPr>
      </w:pPr>
      <w:r>
        <w:rPr>
          <w:color w:val="000000"/>
        </w:rPr>
        <w:t>Thiết lập cơ cấu tổ chức, phân công nhiệm vụ, quyền hạn cho các đơn vị, cá nhân trong nhà trường về triển khai hoạt động ứng dụng CNTT &amp; TT.</w:t>
      </w:r>
    </w:p>
    <w:p w14:paraId="1A37F962" w14:textId="77777777" w:rsidR="00784901" w:rsidRDefault="002652EB">
      <w:pPr>
        <w:spacing w:line="360" w:lineRule="auto"/>
        <w:rPr>
          <w:color w:val="000000"/>
        </w:rPr>
      </w:pPr>
      <w:r>
        <w:rPr>
          <w:color w:val="000000"/>
        </w:rPr>
        <w:t>Xây dựng cơ chế thực hiện kế hoạch hoạt động ứng dụng CNTT &amp; TT, cụ thể là cơ chế phối hợp giữa các đơn vị, cá nhân trong việc ứng dụng CNTT &amp; TT ở nhà trường.</w:t>
      </w:r>
    </w:p>
    <w:p w14:paraId="7066DE38" w14:textId="77777777" w:rsidR="00784901" w:rsidRDefault="002652EB">
      <w:pPr>
        <w:spacing w:line="360" w:lineRule="auto"/>
        <w:rPr>
          <w:color w:val="000000"/>
        </w:rPr>
      </w:pPr>
      <w:r>
        <w:rPr>
          <w:color w:val="000000"/>
        </w:rPr>
        <w:t>Huy động các nguồn lực hỗ trợ cho hoạt động ứng dụng CNTT &amp; TT.</w:t>
      </w:r>
    </w:p>
    <w:p w14:paraId="3567FE55" w14:textId="77777777" w:rsidR="00784901" w:rsidRDefault="002652EB">
      <w:pPr>
        <w:spacing w:line="360" w:lineRule="auto"/>
        <w:rPr>
          <w:color w:val="000000"/>
        </w:rPr>
      </w:pPr>
      <w:r>
        <w:rPr>
          <w:color w:val="000000"/>
        </w:rPr>
        <w:t>Thiết lập hệ thống thông tin, trao đổi, báo cáo hoạt động ứng dụng CNTT &amp; TT.</w:t>
      </w:r>
    </w:p>
    <w:p w14:paraId="7194E39C" w14:textId="77777777" w:rsidR="00784901" w:rsidRDefault="002652EB">
      <w:pPr>
        <w:spacing w:line="360" w:lineRule="auto"/>
        <w:rPr>
          <w:color w:val="000000"/>
        </w:rPr>
      </w:pPr>
      <w:r>
        <w:rPr>
          <w:color w:val="000000"/>
        </w:rPr>
        <w:t>Tập huấn bồi dưỡng cá nhân về hoạt động ứng dụng CNTT &amp; TT.</w:t>
      </w:r>
    </w:p>
    <w:p w14:paraId="77ECC49D" w14:textId="77777777" w:rsidR="00784901" w:rsidRDefault="002652EB">
      <w:pPr>
        <w:spacing w:line="360" w:lineRule="auto"/>
        <w:rPr>
          <w:color w:val="000000"/>
        </w:rPr>
      </w:pPr>
      <w:r>
        <w:rPr>
          <w:color w:val="000000"/>
        </w:rPr>
        <w:t>Công tác tổ chức thực hiện kế hoạch ứng dụng CNTT &amp; TT cần đảm bảo đúng mục đích, yêu cầu, bám sát các nhiệm vụ trọng tâm và nhiệm vụ cụ thể trong kế hoạch. Trong quá trình thực hiện cần cập nhật các văn bản chỉ đạo, hướng dẫn của các cấp liên quan đến lĩnh vực ứng dụng CNTT &amp; TT trong giáo dục. Một số văn bản có hiệu lực đến năm 2021 như: Quyết định số 117/QĐ-TTg của Thủ tướng Chính phủ Phê duyệt Đề án “</w:t>
      </w:r>
      <w:r>
        <w:rPr>
          <w:i/>
          <w:color w:val="000000"/>
        </w:rPr>
        <w:t>Tăng cường ứng dụng CNTT trong quản lí và hỗ trợ các hoạt động dạy - học, nghiên cứu khoa học góp phần nâng cao chất lượng GD&amp;ĐT giai đoạn 2016 - 2020, định hướng đến năm 2025</w:t>
      </w:r>
      <w:r>
        <w:rPr>
          <w:color w:val="000000"/>
        </w:rPr>
        <w:t xml:space="preserve">”; Hướng dẫn thực hiện nhiệm vụ CNTT do Bộ GD&amp;ĐT  năm 2021 và một số văn bản có liên quan. </w:t>
      </w:r>
    </w:p>
    <w:p w14:paraId="513FBF6F" w14:textId="77777777" w:rsidR="00784901" w:rsidRDefault="002652EB">
      <w:pPr>
        <w:spacing w:line="360" w:lineRule="auto"/>
        <w:rPr>
          <w:color w:val="000000"/>
        </w:rPr>
      </w:pPr>
      <w:r>
        <w:rPr>
          <w:color w:val="000000"/>
        </w:rPr>
        <w:t xml:space="preserve">Khi tổ chức thực hiện kế hoạch ứng dụng CNTT &amp; TT trong QTNT, người CBQL cần xác định được nội dung kế hoạch hoạt động ứng dụng CNTT &amp; TT liên quan đến </w:t>
      </w:r>
      <w:r>
        <w:rPr>
          <w:color w:val="000000"/>
        </w:rPr>
        <w:lastRenderedPageBreak/>
        <w:t xml:space="preserve">hoạt động quản lí cụ thể của nhà trường để điều chỉnh cách thức thực hiện cho phù hợp và hiệu quả. </w:t>
      </w:r>
    </w:p>
    <w:p w14:paraId="159FDDAB" w14:textId="77777777" w:rsidR="00784901" w:rsidRDefault="002652EB">
      <w:pPr>
        <w:keepNext/>
        <w:spacing w:after="0" w:line="360" w:lineRule="auto"/>
        <w:ind w:firstLine="0"/>
        <w:rPr>
          <w:color w:val="000000"/>
        </w:rPr>
      </w:pPr>
      <w:r>
        <w:rPr>
          <w:noProof/>
          <w:color w:val="000000"/>
        </w:rPr>
        <w:drawing>
          <wp:inline distT="0" distB="0" distL="0" distR="0" wp14:anchorId="6B57692C" wp14:editId="136ABF83">
            <wp:extent cx="5776595" cy="3249295"/>
            <wp:effectExtent l="0" t="0" r="0" b="0"/>
            <wp:docPr id="11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776595" cy="3249295"/>
                    </a:xfrm>
                    <a:prstGeom prst="rect">
                      <a:avLst/>
                    </a:prstGeom>
                    <a:ln/>
                  </pic:spPr>
                </pic:pic>
              </a:graphicData>
            </a:graphic>
          </wp:inline>
        </w:drawing>
      </w:r>
    </w:p>
    <w:p w14:paraId="3107A284" w14:textId="77777777" w:rsidR="00784901" w:rsidRDefault="002652EB">
      <w:pPr>
        <w:spacing w:after="240"/>
        <w:ind w:firstLine="0"/>
        <w:jc w:val="center"/>
        <w:rPr>
          <w:b/>
          <w:color w:val="000000"/>
        </w:rPr>
      </w:pPr>
      <w:bookmarkStart w:id="63" w:name="_heading=h.49gfa85" w:colFirst="0" w:colLast="0"/>
      <w:bookmarkEnd w:id="63"/>
      <w:r>
        <w:rPr>
          <w:b/>
          <w:color w:val="000000"/>
        </w:rPr>
        <w:t>Hình 3.1. Quy trình tổ chức thực hiện kế hoạch ứng dụng CNTT &amp; TT</w:t>
      </w:r>
    </w:p>
    <w:p w14:paraId="0CF2810A" w14:textId="77777777" w:rsidR="00784901" w:rsidRDefault="002652EB">
      <w:pPr>
        <w:spacing w:line="360" w:lineRule="auto"/>
        <w:rPr>
          <w:color w:val="000000"/>
        </w:rPr>
      </w:pPr>
      <w:r>
        <w:rPr>
          <w:color w:val="000000"/>
        </w:rPr>
        <w:t>Có thể khái quát quy trình tổ chức thực hiện kế hoạch ứng dụng CNTT &amp; TT:</w:t>
      </w:r>
    </w:p>
    <w:p w14:paraId="4E4D235D" w14:textId="77777777" w:rsidR="00784901" w:rsidRDefault="002652EB">
      <w:pPr>
        <w:spacing w:line="360" w:lineRule="auto"/>
        <w:rPr>
          <w:color w:val="000000"/>
        </w:rPr>
      </w:pPr>
      <w:r>
        <w:rPr>
          <w:color w:val="000000"/>
        </w:rPr>
        <w:t>Bước 1: Phổ biến kế hoạch hoạt động ứng dụng CNTT &amp; TT thông qua một hội nghị hoặc đưa vào thành một phần nội dung trong hội nghị phổ biến kế hoạch giáo dục nhà trường tùy thuộc vào tình hình thực tế của nhà trường và địa phương.</w:t>
      </w:r>
    </w:p>
    <w:p w14:paraId="0052929C" w14:textId="77777777" w:rsidR="00784901" w:rsidRDefault="002652EB">
      <w:pPr>
        <w:spacing w:line="360" w:lineRule="auto"/>
        <w:rPr>
          <w:color w:val="000000"/>
        </w:rPr>
      </w:pPr>
      <w:r>
        <w:rPr>
          <w:color w:val="000000"/>
        </w:rPr>
        <w:t>Bước 2: Hỗ trợ bồi dưỡng năng lực CNTT &amp; TT thường xuyên, cập nhật như một phần hoạt động của kế hoạch giáo dục nhà trường và thống kê để theo dõi hàng năm. Có thể thực hiện bảng tổng hợp chung về tình hình bồi dưỡng CNTT &amp; TT để quản lí chung.</w:t>
      </w:r>
    </w:p>
    <w:p w14:paraId="7ACF2CC1" w14:textId="77777777" w:rsidR="00784901" w:rsidRDefault="002652EB">
      <w:pPr>
        <w:rPr>
          <w:i/>
          <w:color w:val="000000"/>
        </w:rPr>
      </w:pPr>
      <w:bookmarkStart w:id="64" w:name="_heading=h.2olpkfy" w:colFirst="0" w:colLast="0"/>
      <w:bookmarkEnd w:id="64"/>
      <w:r>
        <w:br w:type="page"/>
      </w:r>
    </w:p>
    <w:p w14:paraId="78F4F042" w14:textId="77777777" w:rsidR="00784901" w:rsidRDefault="002652EB">
      <w:pPr>
        <w:keepNext/>
        <w:spacing w:after="240"/>
        <w:ind w:firstLine="0"/>
        <w:jc w:val="center"/>
        <w:rPr>
          <w:i/>
          <w:color w:val="000000"/>
        </w:rPr>
      </w:pPr>
      <w:r>
        <w:rPr>
          <w:i/>
          <w:color w:val="000000"/>
        </w:rPr>
        <w:lastRenderedPageBreak/>
        <w:t>Bảng 3.1. Tổng hợp chung về tình hình bồi dưỡng về CNTT &amp; TT</w:t>
      </w:r>
    </w:p>
    <w:tbl>
      <w:tblPr>
        <w:tblStyle w:val="afffffffff2"/>
        <w:tblW w:w="927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24"/>
        <w:gridCol w:w="779"/>
        <w:gridCol w:w="804"/>
        <w:gridCol w:w="728"/>
        <w:gridCol w:w="760"/>
        <w:gridCol w:w="1563"/>
        <w:gridCol w:w="1576"/>
        <w:gridCol w:w="1604"/>
      </w:tblGrid>
      <w:tr w:rsidR="00784901" w14:paraId="25085F44" w14:textId="77777777">
        <w:tc>
          <w:tcPr>
            <w:tcW w:w="534" w:type="dxa"/>
            <w:tcBorders>
              <w:top w:val="single" w:sz="4" w:space="0" w:color="000000"/>
              <w:left w:val="single" w:sz="4" w:space="0" w:color="000000"/>
              <w:bottom w:val="single" w:sz="4" w:space="0" w:color="000000"/>
              <w:right w:val="single" w:sz="4" w:space="0" w:color="000000"/>
            </w:tcBorders>
            <w:vAlign w:val="center"/>
          </w:tcPr>
          <w:p w14:paraId="67B1FDD9" w14:textId="77777777" w:rsidR="00784901" w:rsidRDefault="002652EB">
            <w:pPr>
              <w:spacing w:after="0" w:line="240" w:lineRule="auto"/>
              <w:ind w:firstLine="0"/>
              <w:jc w:val="center"/>
              <w:rPr>
                <w:color w:val="000000"/>
              </w:rPr>
            </w:pPr>
            <w:r>
              <w:rPr>
                <w:color w:val="000000"/>
              </w:rPr>
              <w:t>TT</w:t>
            </w:r>
          </w:p>
        </w:tc>
        <w:tc>
          <w:tcPr>
            <w:tcW w:w="924" w:type="dxa"/>
            <w:tcBorders>
              <w:top w:val="single" w:sz="4" w:space="0" w:color="000000"/>
              <w:left w:val="single" w:sz="4" w:space="0" w:color="000000"/>
              <w:bottom w:val="single" w:sz="4" w:space="0" w:color="000000"/>
              <w:right w:val="single" w:sz="4" w:space="0" w:color="000000"/>
            </w:tcBorders>
            <w:vAlign w:val="center"/>
          </w:tcPr>
          <w:p w14:paraId="326460FF" w14:textId="77777777" w:rsidR="00784901" w:rsidRDefault="002652EB">
            <w:pPr>
              <w:spacing w:after="0" w:line="240" w:lineRule="auto"/>
              <w:ind w:firstLine="0"/>
              <w:jc w:val="center"/>
              <w:rPr>
                <w:color w:val="000000"/>
              </w:rPr>
            </w:pPr>
            <w:r>
              <w:rPr>
                <w:color w:val="000000"/>
              </w:rPr>
              <w:t>Bộ Phận</w:t>
            </w:r>
          </w:p>
        </w:tc>
        <w:tc>
          <w:tcPr>
            <w:tcW w:w="779" w:type="dxa"/>
            <w:tcBorders>
              <w:top w:val="single" w:sz="4" w:space="0" w:color="000000"/>
              <w:left w:val="single" w:sz="4" w:space="0" w:color="000000"/>
              <w:bottom w:val="single" w:sz="4" w:space="0" w:color="000000"/>
              <w:right w:val="single" w:sz="4" w:space="0" w:color="000000"/>
            </w:tcBorders>
            <w:vAlign w:val="center"/>
          </w:tcPr>
          <w:p w14:paraId="4FE9F772" w14:textId="77777777" w:rsidR="00784901" w:rsidRDefault="002652EB">
            <w:pPr>
              <w:spacing w:after="0" w:line="240" w:lineRule="auto"/>
              <w:ind w:firstLine="0"/>
              <w:jc w:val="center"/>
              <w:rPr>
                <w:color w:val="000000"/>
              </w:rPr>
            </w:pPr>
            <w:r>
              <w:rPr>
                <w:color w:val="000000"/>
              </w:rPr>
              <w:t>Tổng số</w:t>
            </w:r>
          </w:p>
        </w:tc>
        <w:tc>
          <w:tcPr>
            <w:tcW w:w="804" w:type="dxa"/>
            <w:tcBorders>
              <w:top w:val="single" w:sz="4" w:space="0" w:color="000000"/>
              <w:left w:val="single" w:sz="4" w:space="0" w:color="000000"/>
              <w:bottom w:val="single" w:sz="4" w:space="0" w:color="000000"/>
              <w:right w:val="single" w:sz="4" w:space="0" w:color="000000"/>
            </w:tcBorders>
            <w:vAlign w:val="center"/>
          </w:tcPr>
          <w:p w14:paraId="5DC69DF7" w14:textId="77777777" w:rsidR="00784901" w:rsidRDefault="002652EB">
            <w:pPr>
              <w:spacing w:after="0" w:line="240" w:lineRule="auto"/>
              <w:ind w:firstLine="0"/>
              <w:jc w:val="center"/>
              <w:rPr>
                <w:color w:val="000000"/>
              </w:rPr>
            </w:pPr>
            <w:r>
              <w:rPr>
                <w:color w:val="000000"/>
              </w:rPr>
              <w:t>Đảng viên</w:t>
            </w:r>
          </w:p>
        </w:tc>
        <w:tc>
          <w:tcPr>
            <w:tcW w:w="728" w:type="dxa"/>
            <w:tcBorders>
              <w:top w:val="single" w:sz="4" w:space="0" w:color="000000"/>
              <w:left w:val="single" w:sz="4" w:space="0" w:color="000000"/>
              <w:bottom w:val="single" w:sz="4" w:space="0" w:color="000000"/>
              <w:right w:val="single" w:sz="4" w:space="0" w:color="000000"/>
            </w:tcBorders>
            <w:vAlign w:val="center"/>
          </w:tcPr>
          <w:p w14:paraId="27A6E67F" w14:textId="77777777" w:rsidR="00784901" w:rsidRDefault="002652EB">
            <w:pPr>
              <w:spacing w:after="0" w:line="240" w:lineRule="auto"/>
              <w:ind w:firstLine="0"/>
              <w:jc w:val="center"/>
              <w:rPr>
                <w:color w:val="000000"/>
              </w:rPr>
            </w:pPr>
            <w:r>
              <w:rPr>
                <w:color w:val="000000"/>
              </w:rPr>
              <w:t>Biên chế</w:t>
            </w:r>
          </w:p>
        </w:tc>
        <w:tc>
          <w:tcPr>
            <w:tcW w:w="760" w:type="dxa"/>
            <w:tcBorders>
              <w:top w:val="single" w:sz="4" w:space="0" w:color="000000"/>
              <w:left w:val="single" w:sz="4" w:space="0" w:color="000000"/>
              <w:bottom w:val="single" w:sz="4" w:space="0" w:color="000000"/>
              <w:right w:val="single" w:sz="4" w:space="0" w:color="000000"/>
            </w:tcBorders>
            <w:vAlign w:val="center"/>
          </w:tcPr>
          <w:p w14:paraId="48E560D7" w14:textId="77777777" w:rsidR="00784901" w:rsidRDefault="002652EB">
            <w:pPr>
              <w:spacing w:after="0" w:line="240" w:lineRule="auto"/>
              <w:ind w:firstLine="0"/>
              <w:jc w:val="center"/>
              <w:rPr>
                <w:color w:val="000000"/>
              </w:rPr>
            </w:pPr>
            <w:r>
              <w:rPr>
                <w:color w:val="000000"/>
              </w:rPr>
              <w:t>Hợp đồng</w:t>
            </w:r>
          </w:p>
        </w:tc>
        <w:tc>
          <w:tcPr>
            <w:tcW w:w="1563" w:type="dxa"/>
            <w:tcBorders>
              <w:top w:val="single" w:sz="4" w:space="0" w:color="000000"/>
              <w:left w:val="single" w:sz="4" w:space="0" w:color="000000"/>
              <w:bottom w:val="single" w:sz="4" w:space="0" w:color="000000"/>
              <w:right w:val="single" w:sz="4" w:space="0" w:color="000000"/>
            </w:tcBorders>
            <w:vAlign w:val="center"/>
          </w:tcPr>
          <w:p w14:paraId="22C0F59E" w14:textId="77777777" w:rsidR="00784901" w:rsidRDefault="002652EB">
            <w:pPr>
              <w:spacing w:after="0" w:line="240" w:lineRule="auto"/>
              <w:ind w:firstLine="0"/>
              <w:jc w:val="center"/>
              <w:rPr>
                <w:color w:val="000000"/>
              </w:rPr>
            </w:pPr>
            <w:r>
              <w:rPr>
                <w:color w:val="000000"/>
              </w:rPr>
              <w:t>Các chuyên đề CNTT đã tham gia bồi dưỡng</w:t>
            </w:r>
          </w:p>
        </w:tc>
        <w:tc>
          <w:tcPr>
            <w:tcW w:w="1576" w:type="dxa"/>
            <w:tcBorders>
              <w:top w:val="single" w:sz="4" w:space="0" w:color="000000"/>
              <w:left w:val="single" w:sz="4" w:space="0" w:color="000000"/>
              <w:bottom w:val="single" w:sz="4" w:space="0" w:color="000000"/>
              <w:right w:val="single" w:sz="4" w:space="0" w:color="000000"/>
            </w:tcBorders>
            <w:vAlign w:val="center"/>
          </w:tcPr>
          <w:p w14:paraId="5F9B7C3F" w14:textId="77777777" w:rsidR="00784901" w:rsidRDefault="002652EB">
            <w:pPr>
              <w:spacing w:after="0" w:line="240" w:lineRule="auto"/>
              <w:ind w:firstLine="0"/>
              <w:jc w:val="center"/>
              <w:rPr>
                <w:color w:val="000000"/>
              </w:rPr>
            </w:pPr>
            <w:r>
              <w:rPr>
                <w:color w:val="000000"/>
              </w:rPr>
              <w:t>Các chuyên đề CNTT đang tham gia bồi dưỡng</w:t>
            </w:r>
          </w:p>
        </w:tc>
        <w:tc>
          <w:tcPr>
            <w:tcW w:w="1604" w:type="dxa"/>
            <w:tcBorders>
              <w:top w:val="single" w:sz="4" w:space="0" w:color="000000"/>
              <w:left w:val="single" w:sz="4" w:space="0" w:color="000000"/>
              <w:bottom w:val="single" w:sz="4" w:space="0" w:color="000000"/>
              <w:right w:val="single" w:sz="4" w:space="0" w:color="000000"/>
            </w:tcBorders>
            <w:vAlign w:val="center"/>
          </w:tcPr>
          <w:p w14:paraId="6AFA7286" w14:textId="77777777" w:rsidR="00784901" w:rsidRDefault="002652EB">
            <w:pPr>
              <w:spacing w:after="0" w:line="240" w:lineRule="auto"/>
              <w:ind w:firstLine="0"/>
              <w:jc w:val="center"/>
              <w:rPr>
                <w:color w:val="000000"/>
              </w:rPr>
            </w:pPr>
            <w:r>
              <w:rPr>
                <w:color w:val="000000"/>
              </w:rPr>
              <w:t>Các chuyên đề CNTT có nhu cầu tham gia bồi dưỡng</w:t>
            </w:r>
          </w:p>
        </w:tc>
      </w:tr>
      <w:tr w:rsidR="00784901" w14:paraId="020BAF93" w14:textId="77777777">
        <w:tc>
          <w:tcPr>
            <w:tcW w:w="534" w:type="dxa"/>
            <w:tcBorders>
              <w:top w:val="single" w:sz="4" w:space="0" w:color="000000"/>
              <w:left w:val="single" w:sz="4" w:space="0" w:color="000000"/>
              <w:bottom w:val="single" w:sz="4" w:space="0" w:color="000000"/>
              <w:right w:val="single" w:sz="4" w:space="0" w:color="000000"/>
            </w:tcBorders>
            <w:vAlign w:val="center"/>
          </w:tcPr>
          <w:p w14:paraId="4D3B6C6C" w14:textId="77777777" w:rsidR="00784901" w:rsidRDefault="002652EB">
            <w:pPr>
              <w:spacing w:after="0" w:line="240" w:lineRule="auto"/>
              <w:ind w:firstLine="0"/>
              <w:jc w:val="center"/>
              <w:rPr>
                <w:color w:val="000000"/>
              </w:rPr>
            </w:pPr>
            <w:r>
              <w:rPr>
                <w:color w:val="000000"/>
              </w:rPr>
              <w:t>1</w:t>
            </w:r>
          </w:p>
        </w:tc>
        <w:tc>
          <w:tcPr>
            <w:tcW w:w="924" w:type="dxa"/>
            <w:tcBorders>
              <w:top w:val="single" w:sz="4" w:space="0" w:color="000000"/>
              <w:left w:val="single" w:sz="4" w:space="0" w:color="000000"/>
              <w:bottom w:val="single" w:sz="4" w:space="0" w:color="000000"/>
              <w:right w:val="single" w:sz="4" w:space="0" w:color="000000"/>
            </w:tcBorders>
            <w:vAlign w:val="center"/>
          </w:tcPr>
          <w:p w14:paraId="7BBB5854" w14:textId="77777777" w:rsidR="00784901" w:rsidRDefault="002652EB">
            <w:pPr>
              <w:spacing w:after="0" w:line="240" w:lineRule="auto"/>
              <w:ind w:firstLine="0"/>
              <w:jc w:val="center"/>
              <w:rPr>
                <w:color w:val="000000"/>
              </w:rPr>
            </w:pPr>
            <w:r>
              <w:rPr>
                <w:color w:val="000000"/>
              </w:rPr>
              <w:t>BGH</w:t>
            </w:r>
          </w:p>
        </w:tc>
        <w:tc>
          <w:tcPr>
            <w:tcW w:w="779" w:type="dxa"/>
            <w:tcBorders>
              <w:top w:val="single" w:sz="4" w:space="0" w:color="000000"/>
              <w:left w:val="single" w:sz="4" w:space="0" w:color="000000"/>
              <w:bottom w:val="single" w:sz="4" w:space="0" w:color="000000"/>
              <w:right w:val="single" w:sz="4" w:space="0" w:color="000000"/>
            </w:tcBorders>
            <w:vAlign w:val="center"/>
          </w:tcPr>
          <w:p w14:paraId="5D387A56" w14:textId="77777777" w:rsidR="00784901" w:rsidRDefault="002652EB">
            <w:pPr>
              <w:spacing w:after="0" w:line="240" w:lineRule="auto"/>
              <w:ind w:firstLine="0"/>
              <w:jc w:val="center"/>
              <w:rPr>
                <w:color w:val="000000"/>
              </w:rPr>
            </w:pPr>
            <w:r>
              <w:rPr>
                <w:color w:val="000000"/>
              </w:rPr>
              <w:t>1</w:t>
            </w:r>
          </w:p>
        </w:tc>
        <w:tc>
          <w:tcPr>
            <w:tcW w:w="804" w:type="dxa"/>
            <w:tcBorders>
              <w:top w:val="single" w:sz="4" w:space="0" w:color="000000"/>
              <w:left w:val="single" w:sz="4" w:space="0" w:color="000000"/>
              <w:bottom w:val="single" w:sz="4" w:space="0" w:color="000000"/>
              <w:right w:val="single" w:sz="4" w:space="0" w:color="000000"/>
            </w:tcBorders>
            <w:vAlign w:val="center"/>
          </w:tcPr>
          <w:p w14:paraId="5ABA1DC4" w14:textId="77777777" w:rsidR="00784901" w:rsidRDefault="002652EB">
            <w:pPr>
              <w:spacing w:after="0" w:line="240" w:lineRule="auto"/>
              <w:ind w:firstLine="0"/>
              <w:jc w:val="center"/>
              <w:rPr>
                <w:color w:val="000000"/>
              </w:rPr>
            </w:pPr>
            <w:r>
              <w:rPr>
                <w:color w:val="000000"/>
              </w:rPr>
              <w:t>1</w:t>
            </w:r>
          </w:p>
        </w:tc>
        <w:tc>
          <w:tcPr>
            <w:tcW w:w="728" w:type="dxa"/>
            <w:tcBorders>
              <w:top w:val="single" w:sz="4" w:space="0" w:color="000000"/>
              <w:left w:val="single" w:sz="4" w:space="0" w:color="000000"/>
              <w:bottom w:val="single" w:sz="4" w:space="0" w:color="000000"/>
              <w:right w:val="single" w:sz="4" w:space="0" w:color="000000"/>
            </w:tcBorders>
            <w:vAlign w:val="center"/>
          </w:tcPr>
          <w:p w14:paraId="3114D0F4" w14:textId="77777777" w:rsidR="00784901" w:rsidRDefault="002652EB">
            <w:pPr>
              <w:spacing w:after="0" w:line="240" w:lineRule="auto"/>
              <w:ind w:firstLine="0"/>
              <w:jc w:val="center"/>
              <w:rPr>
                <w:color w:val="000000"/>
              </w:rPr>
            </w:pPr>
            <w:r>
              <w:rPr>
                <w:color w:val="000000"/>
              </w:rPr>
              <w:t>1</w:t>
            </w:r>
          </w:p>
        </w:tc>
        <w:tc>
          <w:tcPr>
            <w:tcW w:w="760" w:type="dxa"/>
            <w:tcBorders>
              <w:top w:val="single" w:sz="4" w:space="0" w:color="000000"/>
              <w:left w:val="single" w:sz="4" w:space="0" w:color="000000"/>
              <w:bottom w:val="single" w:sz="4" w:space="0" w:color="000000"/>
              <w:right w:val="single" w:sz="4" w:space="0" w:color="000000"/>
            </w:tcBorders>
            <w:vAlign w:val="center"/>
          </w:tcPr>
          <w:p w14:paraId="06A0F7F0" w14:textId="77777777" w:rsidR="00784901" w:rsidRDefault="00784901">
            <w:pPr>
              <w:spacing w:after="0" w:line="240" w:lineRule="auto"/>
              <w:ind w:firstLine="0"/>
              <w:jc w:val="center"/>
              <w:rPr>
                <w:color w:val="000000"/>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685456C0" w14:textId="77777777" w:rsidR="00784901" w:rsidRDefault="002652EB">
            <w:pPr>
              <w:spacing w:after="0" w:line="240" w:lineRule="auto"/>
              <w:ind w:firstLine="0"/>
              <w:jc w:val="center"/>
              <w:rPr>
                <w:color w:val="000000"/>
              </w:rPr>
            </w:pPr>
            <w:r>
              <w:rPr>
                <w:color w:val="000000"/>
              </w:rPr>
              <w:t>CĐCBQL1</w:t>
            </w:r>
          </w:p>
        </w:tc>
        <w:tc>
          <w:tcPr>
            <w:tcW w:w="1576" w:type="dxa"/>
            <w:tcBorders>
              <w:top w:val="single" w:sz="4" w:space="0" w:color="000000"/>
              <w:left w:val="single" w:sz="4" w:space="0" w:color="000000"/>
              <w:bottom w:val="single" w:sz="4" w:space="0" w:color="000000"/>
              <w:right w:val="single" w:sz="4" w:space="0" w:color="000000"/>
            </w:tcBorders>
            <w:vAlign w:val="center"/>
          </w:tcPr>
          <w:p w14:paraId="0690F62B" w14:textId="77777777" w:rsidR="00784901" w:rsidRDefault="002652EB">
            <w:pPr>
              <w:spacing w:after="0" w:line="240" w:lineRule="auto"/>
              <w:ind w:firstLine="0"/>
              <w:jc w:val="center"/>
              <w:rPr>
                <w:color w:val="000000"/>
              </w:rPr>
            </w:pPr>
            <w:r>
              <w:rPr>
                <w:color w:val="000000"/>
              </w:rPr>
              <w:t>CĐCBQL4</w:t>
            </w:r>
          </w:p>
        </w:tc>
        <w:tc>
          <w:tcPr>
            <w:tcW w:w="1604" w:type="dxa"/>
            <w:tcBorders>
              <w:top w:val="single" w:sz="4" w:space="0" w:color="000000"/>
              <w:left w:val="single" w:sz="4" w:space="0" w:color="000000"/>
              <w:bottom w:val="single" w:sz="4" w:space="0" w:color="000000"/>
              <w:right w:val="single" w:sz="4" w:space="0" w:color="000000"/>
            </w:tcBorders>
            <w:vAlign w:val="center"/>
          </w:tcPr>
          <w:p w14:paraId="0240911D" w14:textId="77777777" w:rsidR="00784901" w:rsidRDefault="002652EB">
            <w:pPr>
              <w:spacing w:after="0" w:line="240" w:lineRule="auto"/>
              <w:ind w:firstLine="0"/>
              <w:jc w:val="center"/>
              <w:rPr>
                <w:color w:val="000000"/>
              </w:rPr>
            </w:pPr>
            <w:r>
              <w:rPr>
                <w:color w:val="000000"/>
              </w:rPr>
              <w:t>CĐCBQL9</w:t>
            </w:r>
          </w:p>
        </w:tc>
      </w:tr>
      <w:tr w:rsidR="00784901" w14:paraId="0B5FC7A3" w14:textId="77777777">
        <w:tc>
          <w:tcPr>
            <w:tcW w:w="534" w:type="dxa"/>
            <w:tcBorders>
              <w:top w:val="single" w:sz="4" w:space="0" w:color="000000"/>
              <w:left w:val="single" w:sz="4" w:space="0" w:color="000000"/>
              <w:bottom w:val="single" w:sz="4" w:space="0" w:color="000000"/>
              <w:right w:val="single" w:sz="4" w:space="0" w:color="000000"/>
            </w:tcBorders>
            <w:vAlign w:val="center"/>
          </w:tcPr>
          <w:p w14:paraId="155B4A10" w14:textId="77777777" w:rsidR="00784901" w:rsidRDefault="002652EB">
            <w:pPr>
              <w:spacing w:after="0" w:line="240" w:lineRule="auto"/>
              <w:ind w:firstLine="0"/>
              <w:jc w:val="center"/>
              <w:rPr>
                <w:color w:val="000000"/>
              </w:rPr>
            </w:pPr>
            <w:r>
              <w:rPr>
                <w:color w:val="000000"/>
              </w:rPr>
              <w:t>2</w:t>
            </w:r>
          </w:p>
        </w:tc>
        <w:tc>
          <w:tcPr>
            <w:tcW w:w="924" w:type="dxa"/>
            <w:tcBorders>
              <w:top w:val="single" w:sz="4" w:space="0" w:color="000000"/>
              <w:left w:val="single" w:sz="4" w:space="0" w:color="000000"/>
              <w:bottom w:val="single" w:sz="4" w:space="0" w:color="000000"/>
              <w:right w:val="single" w:sz="4" w:space="0" w:color="000000"/>
            </w:tcBorders>
            <w:vAlign w:val="center"/>
          </w:tcPr>
          <w:p w14:paraId="6A350000" w14:textId="77777777" w:rsidR="00784901" w:rsidRDefault="002652EB">
            <w:pPr>
              <w:spacing w:after="0" w:line="240" w:lineRule="auto"/>
              <w:ind w:firstLine="0"/>
              <w:jc w:val="center"/>
              <w:rPr>
                <w:color w:val="000000"/>
              </w:rPr>
            </w:pPr>
            <w:r>
              <w:rPr>
                <w:color w:val="000000"/>
              </w:rPr>
              <w:t>Giáo viên</w:t>
            </w:r>
          </w:p>
        </w:tc>
        <w:tc>
          <w:tcPr>
            <w:tcW w:w="779" w:type="dxa"/>
            <w:tcBorders>
              <w:top w:val="single" w:sz="4" w:space="0" w:color="000000"/>
              <w:left w:val="single" w:sz="4" w:space="0" w:color="000000"/>
              <w:bottom w:val="single" w:sz="4" w:space="0" w:color="000000"/>
              <w:right w:val="single" w:sz="4" w:space="0" w:color="000000"/>
            </w:tcBorders>
            <w:vAlign w:val="center"/>
          </w:tcPr>
          <w:p w14:paraId="0E4E016C" w14:textId="77777777" w:rsidR="00784901" w:rsidRDefault="00784901">
            <w:pPr>
              <w:spacing w:after="0" w:line="240" w:lineRule="auto"/>
              <w:ind w:firstLine="0"/>
              <w:jc w:val="center"/>
              <w:rPr>
                <w:color w:val="000000"/>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61995271" w14:textId="77777777" w:rsidR="00784901" w:rsidRDefault="00784901">
            <w:pPr>
              <w:spacing w:after="0" w:line="240" w:lineRule="auto"/>
              <w:ind w:firstLine="0"/>
              <w:jc w:val="center"/>
              <w:rPr>
                <w:color w:val="000000"/>
              </w:rPr>
            </w:pPr>
          </w:p>
        </w:tc>
        <w:tc>
          <w:tcPr>
            <w:tcW w:w="728" w:type="dxa"/>
            <w:tcBorders>
              <w:top w:val="single" w:sz="4" w:space="0" w:color="000000"/>
              <w:left w:val="single" w:sz="4" w:space="0" w:color="000000"/>
              <w:bottom w:val="single" w:sz="4" w:space="0" w:color="000000"/>
              <w:right w:val="single" w:sz="4" w:space="0" w:color="000000"/>
            </w:tcBorders>
            <w:vAlign w:val="center"/>
          </w:tcPr>
          <w:p w14:paraId="51FC9A75" w14:textId="77777777" w:rsidR="00784901" w:rsidRDefault="00784901">
            <w:pPr>
              <w:spacing w:after="0" w:line="240" w:lineRule="auto"/>
              <w:ind w:firstLine="0"/>
              <w:jc w:val="center"/>
              <w:rPr>
                <w:color w:val="000000"/>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62BE5970" w14:textId="77777777" w:rsidR="00784901" w:rsidRDefault="00784901">
            <w:pPr>
              <w:spacing w:after="0" w:line="240" w:lineRule="auto"/>
              <w:ind w:firstLine="0"/>
              <w:jc w:val="center"/>
              <w:rPr>
                <w:color w:val="000000"/>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3B79FCD9" w14:textId="77777777" w:rsidR="00784901" w:rsidRDefault="00784901">
            <w:pPr>
              <w:spacing w:after="0" w:line="240" w:lineRule="auto"/>
              <w:ind w:firstLine="0"/>
              <w:jc w:val="center"/>
              <w:rPr>
                <w:color w:val="00000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1E5DE88" w14:textId="77777777" w:rsidR="00784901" w:rsidRDefault="00784901">
            <w:pPr>
              <w:spacing w:after="0" w:line="240" w:lineRule="auto"/>
              <w:ind w:firstLine="0"/>
              <w:jc w:val="center"/>
              <w:rPr>
                <w:color w:val="000000"/>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7A96EF1B" w14:textId="77777777" w:rsidR="00784901" w:rsidRDefault="00784901">
            <w:pPr>
              <w:spacing w:after="0" w:line="240" w:lineRule="auto"/>
              <w:ind w:firstLine="0"/>
              <w:jc w:val="center"/>
              <w:rPr>
                <w:color w:val="000000"/>
              </w:rPr>
            </w:pPr>
          </w:p>
        </w:tc>
      </w:tr>
      <w:tr w:rsidR="00784901" w14:paraId="09D4487A" w14:textId="77777777">
        <w:tc>
          <w:tcPr>
            <w:tcW w:w="534" w:type="dxa"/>
            <w:tcBorders>
              <w:top w:val="single" w:sz="4" w:space="0" w:color="000000"/>
              <w:left w:val="single" w:sz="4" w:space="0" w:color="000000"/>
              <w:bottom w:val="single" w:sz="4" w:space="0" w:color="000000"/>
              <w:right w:val="single" w:sz="4" w:space="0" w:color="000000"/>
            </w:tcBorders>
            <w:vAlign w:val="center"/>
          </w:tcPr>
          <w:p w14:paraId="747A702F" w14:textId="77777777" w:rsidR="00784901" w:rsidRDefault="002652EB">
            <w:pPr>
              <w:spacing w:after="0" w:line="240" w:lineRule="auto"/>
              <w:ind w:firstLine="0"/>
              <w:jc w:val="center"/>
              <w:rPr>
                <w:color w:val="000000"/>
              </w:rPr>
            </w:pPr>
            <w:r>
              <w:rPr>
                <w:color w:val="000000"/>
              </w:rPr>
              <w:t>3</w:t>
            </w:r>
          </w:p>
        </w:tc>
        <w:tc>
          <w:tcPr>
            <w:tcW w:w="924" w:type="dxa"/>
            <w:tcBorders>
              <w:top w:val="single" w:sz="4" w:space="0" w:color="000000"/>
              <w:left w:val="single" w:sz="4" w:space="0" w:color="000000"/>
              <w:bottom w:val="single" w:sz="4" w:space="0" w:color="000000"/>
              <w:right w:val="single" w:sz="4" w:space="0" w:color="000000"/>
            </w:tcBorders>
            <w:vAlign w:val="center"/>
          </w:tcPr>
          <w:p w14:paraId="182EAF37" w14:textId="77777777" w:rsidR="00784901" w:rsidRDefault="002652EB">
            <w:pPr>
              <w:spacing w:after="0" w:line="240" w:lineRule="auto"/>
              <w:ind w:firstLine="0"/>
              <w:jc w:val="center"/>
              <w:rPr>
                <w:color w:val="000000"/>
              </w:rPr>
            </w:pPr>
            <w:r>
              <w:rPr>
                <w:color w:val="000000"/>
              </w:rPr>
              <w:t>Cán bộ phòng ban</w:t>
            </w:r>
          </w:p>
        </w:tc>
        <w:tc>
          <w:tcPr>
            <w:tcW w:w="779" w:type="dxa"/>
            <w:tcBorders>
              <w:top w:val="single" w:sz="4" w:space="0" w:color="000000"/>
              <w:left w:val="single" w:sz="4" w:space="0" w:color="000000"/>
              <w:bottom w:val="single" w:sz="4" w:space="0" w:color="000000"/>
              <w:right w:val="single" w:sz="4" w:space="0" w:color="000000"/>
            </w:tcBorders>
            <w:vAlign w:val="center"/>
          </w:tcPr>
          <w:p w14:paraId="5204996F" w14:textId="77777777" w:rsidR="00784901" w:rsidRDefault="00784901">
            <w:pPr>
              <w:spacing w:after="0" w:line="240" w:lineRule="auto"/>
              <w:ind w:firstLine="0"/>
              <w:jc w:val="center"/>
              <w:rPr>
                <w:color w:val="000000"/>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157F29F8" w14:textId="77777777" w:rsidR="00784901" w:rsidRDefault="00784901">
            <w:pPr>
              <w:spacing w:after="0" w:line="240" w:lineRule="auto"/>
              <w:ind w:firstLine="0"/>
              <w:jc w:val="center"/>
              <w:rPr>
                <w:color w:val="000000"/>
              </w:rPr>
            </w:pPr>
          </w:p>
        </w:tc>
        <w:tc>
          <w:tcPr>
            <w:tcW w:w="728" w:type="dxa"/>
            <w:tcBorders>
              <w:top w:val="single" w:sz="4" w:space="0" w:color="000000"/>
              <w:left w:val="single" w:sz="4" w:space="0" w:color="000000"/>
              <w:bottom w:val="single" w:sz="4" w:space="0" w:color="000000"/>
              <w:right w:val="single" w:sz="4" w:space="0" w:color="000000"/>
            </w:tcBorders>
            <w:vAlign w:val="center"/>
          </w:tcPr>
          <w:p w14:paraId="4A79BF1F" w14:textId="77777777" w:rsidR="00784901" w:rsidRDefault="00784901">
            <w:pPr>
              <w:spacing w:after="0" w:line="240" w:lineRule="auto"/>
              <w:ind w:firstLine="0"/>
              <w:jc w:val="center"/>
              <w:rPr>
                <w:color w:val="000000"/>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3BA5F2A9" w14:textId="77777777" w:rsidR="00784901" w:rsidRDefault="00784901">
            <w:pPr>
              <w:spacing w:after="0" w:line="240" w:lineRule="auto"/>
              <w:ind w:firstLine="0"/>
              <w:jc w:val="center"/>
              <w:rPr>
                <w:color w:val="000000"/>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685B1489" w14:textId="77777777" w:rsidR="00784901" w:rsidRDefault="00784901">
            <w:pPr>
              <w:spacing w:after="0" w:line="240" w:lineRule="auto"/>
              <w:ind w:firstLine="0"/>
              <w:jc w:val="center"/>
              <w:rPr>
                <w:color w:val="00000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92FAF21" w14:textId="77777777" w:rsidR="00784901" w:rsidRDefault="00784901">
            <w:pPr>
              <w:spacing w:after="0" w:line="240" w:lineRule="auto"/>
              <w:ind w:firstLine="0"/>
              <w:jc w:val="center"/>
              <w:rPr>
                <w:color w:val="000000"/>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055E32EC" w14:textId="77777777" w:rsidR="00784901" w:rsidRDefault="00784901">
            <w:pPr>
              <w:spacing w:after="0" w:line="240" w:lineRule="auto"/>
              <w:ind w:firstLine="0"/>
              <w:jc w:val="center"/>
              <w:rPr>
                <w:color w:val="000000"/>
              </w:rPr>
            </w:pPr>
          </w:p>
        </w:tc>
      </w:tr>
      <w:tr w:rsidR="00784901" w14:paraId="23BAC9F7" w14:textId="77777777">
        <w:tc>
          <w:tcPr>
            <w:tcW w:w="534" w:type="dxa"/>
            <w:tcBorders>
              <w:top w:val="single" w:sz="4" w:space="0" w:color="000000"/>
              <w:left w:val="single" w:sz="4" w:space="0" w:color="000000"/>
              <w:bottom w:val="single" w:sz="4" w:space="0" w:color="000000"/>
              <w:right w:val="single" w:sz="4" w:space="0" w:color="000000"/>
            </w:tcBorders>
            <w:vAlign w:val="center"/>
          </w:tcPr>
          <w:p w14:paraId="2FED2166" w14:textId="77777777" w:rsidR="00784901" w:rsidRDefault="002652EB">
            <w:pPr>
              <w:spacing w:after="0" w:line="240" w:lineRule="auto"/>
              <w:ind w:firstLine="0"/>
              <w:jc w:val="center"/>
              <w:rPr>
                <w:color w:val="000000"/>
              </w:rPr>
            </w:pPr>
            <w:r>
              <w:rPr>
                <w:color w:val="000000"/>
              </w:rPr>
              <w:t>4</w:t>
            </w:r>
          </w:p>
        </w:tc>
        <w:tc>
          <w:tcPr>
            <w:tcW w:w="924" w:type="dxa"/>
            <w:tcBorders>
              <w:top w:val="single" w:sz="4" w:space="0" w:color="000000"/>
              <w:left w:val="single" w:sz="4" w:space="0" w:color="000000"/>
              <w:bottom w:val="single" w:sz="4" w:space="0" w:color="000000"/>
              <w:right w:val="single" w:sz="4" w:space="0" w:color="000000"/>
            </w:tcBorders>
            <w:vAlign w:val="center"/>
          </w:tcPr>
          <w:p w14:paraId="37271EEC" w14:textId="77777777" w:rsidR="00784901" w:rsidRDefault="002652EB">
            <w:pPr>
              <w:spacing w:after="0" w:line="240" w:lineRule="auto"/>
              <w:ind w:firstLine="0"/>
              <w:jc w:val="center"/>
              <w:rPr>
                <w:color w:val="000000"/>
              </w:rPr>
            </w:pPr>
            <w:r>
              <w:rPr>
                <w:color w:val="000000"/>
              </w:rPr>
              <w:t>Y tế</w:t>
            </w:r>
          </w:p>
        </w:tc>
        <w:tc>
          <w:tcPr>
            <w:tcW w:w="779" w:type="dxa"/>
            <w:tcBorders>
              <w:top w:val="single" w:sz="4" w:space="0" w:color="000000"/>
              <w:left w:val="single" w:sz="4" w:space="0" w:color="000000"/>
              <w:bottom w:val="single" w:sz="4" w:space="0" w:color="000000"/>
              <w:right w:val="single" w:sz="4" w:space="0" w:color="000000"/>
            </w:tcBorders>
            <w:vAlign w:val="center"/>
          </w:tcPr>
          <w:p w14:paraId="72DA078B" w14:textId="77777777" w:rsidR="00784901" w:rsidRDefault="00784901">
            <w:pPr>
              <w:spacing w:after="0" w:line="240" w:lineRule="auto"/>
              <w:ind w:firstLine="0"/>
              <w:jc w:val="center"/>
              <w:rPr>
                <w:color w:val="000000"/>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1604819" w14:textId="77777777" w:rsidR="00784901" w:rsidRDefault="00784901">
            <w:pPr>
              <w:spacing w:after="0" w:line="240" w:lineRule="auto"/>
              <w:ind w:firstLine="0"/>
              <w:jc w:val="center"/>
              <w:rPr>
                <w:color w:val="000000"/>
              </w:rPr>
            </w:pPr>
          </w:p>
        </w:tc>
        <w:tc>
          <w:tcPr>
            <w:tcW w:w="728" w:type="dxa"/>
            <w:tcBorders>
              <w:top w:val="single" w:sz="4" w:space="0" w:color="000000"/>
              <w:left w:val="single" w:sz="4" w:space="0" w:color="000000"/>
              <w:bottom w:val="single" w:sz="4" w:space="0" w:color="000000"/>
              <w:right w:val="single" w:sz="4" w:space="0" w:color="000000"/>
            </w:tcBorders>
            <w:vAlign w:val="center"/>
          </w:tcPr>
          <w:p w14:paraId="55BAB070" w14:textId="77777777" w:rsidR="00784901" w:rsidRDefault="00784901">
            <w:pPr>
              <w:spacing w:after="0" w:line="240" w:lineRule="auto"/>
              <w:ind w:firstLine="0"/>
              <w:jc w:val="center"/>
              <w:rPr>
                <w:color w:val="000000"/>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760F8BDB" w14:textId="77777777" w:rsidR="00784901" w:rsidRDefault="00784901">
            <w:pPr>
              <w:spacing w:after="0" w:line="240" w:lineRule="auto"/>
              <w:ind w:firstLine="0"/>
              <w:jc w:val="center"/>
              <w:rPr>
                <w:color w:val="000000"/>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4D754239" w14:textId="77777777" w:rsidR="00784901" w:rsidRDefault="00784901">
            <w:pPr>
              <w:spacing w:after="0" w:line="240" w:lineRule="auto"/>
              <w:ind w:firstLine="0"/>
              <w:jc w:val="center"/>
              <w:rPr>
                <w:color w:val="00000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267A73AD" w14:textId="77777777" w:rsidR="00784901" w:rsidRDefault="00784901">
            <w:pPr>
              <w:spacing w:after="0" w:line="240" w:lineRule="auto"/>
              <w:ind w:firstLine="0"/>
              <w:jc w:val="center"/>
              <w:rPr>
                <w:color w:val="000000"/>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42B48E10" w14:textId="77777777" w:rsidR="00784901" w:rsidRDefault="00784901">
            <w:pPr>
              <w:spacing w:after="0" w:line="240" w:lineRule="auto"/>
              <w:ind w:firstLine="0"/>
              <w:jc w:val="center"/>
              <w:rPr>
                <w:color w:val="000000"/>
              </w:rPr>
            </w:pPr>
          </w:p>
        </w:tc>
      </w:tr>
      <w:tr w:rsidR="00784901" w14:paraId="35F03460" w14:textId="77777777">
        <w:tc>
          <w:tcPr>
            <w:tcW w:w="534" w:type="dxa"/>
            <w:tcBorders>
              <w:top w:val="single" w:sz="4" w:space="0" w:color="000000"/>
              <w:left w:val="single" w:sz="4" w:space="0" w:color="000000"/>
              <w:bottom w:val="single" w:sz="4" w:space="0" w:color="000000"/>
              <w:right w:val="single" w:sz="4" w:space="0" w:color="000000"/>
            </w:tcBorders>
            <w:vAlign w:val="center"/>
          </w:tcPr>
          <w:p w14:paraId="4FE2CD84" w14:textId="77777777" w:rsidR="00784901" w:rsidRDefault="002652EB">
            <w:pPr>
              <w:spacing w:after="0" w:line="240" w:lineRule="auto"/>
              <w:ind w:firstLine="0"/>
              <w:jc w:val="center"/>
              <w:rPr>
                <w:color w:val="000000"/>
              </w:rPr>
            </w:pPr>
            <w:r>
              <w:rPr>
                <w:color w:val="000000"/>
              </w:rPr>
              <w:t>5</w:t>
            </w:r>
          </w:p>
        </w:tc>
        <w:tc>
          <w:tcPr>
            <w:tcW w:w="924" w:type="dxa"/>
            <w:tcBorders>
              <w:top w:val="single" w:sz="4" w:space="0" w:color="000000"/>
              <w:left w:val="single" w:sz="4" w:space="0" w:color="000000"/>
              <w:bottom w:val="single" w:sz="4" w:space="0" w:color="000000"/>
              <w:right w:val="single" w:sz="4" w:space="0" w:color="000000"/>
            </w:tcBorders>
            <w:vAlign w:val="center"/>
          </w:tcPr>
          <w:p w14:paraId="4AF3110D" w14:textId="77777777" w:rsidR="00784901" w:rsidRDefault="002652EB">
            <w:pPr>
              <w:spacing w:after="0" w:line="240" w:lineRule="auto"/>
              <w:ind w:firstLine="0"/>
              <w:jc w:val="center"/>
              <w:rPr>
                <w:color w:val="000000"/>
              </w:rPr>
            </w:pPr>
            <w:r>
              <w:rPr>
                <w:color w:val="000000"/>
              </w:rPr>
              <w:t>Bảo vệ</w:t>
            </w:r>
          </w:p>
        </w:tc>
        <w:tc>
          <w:tcPr>
            <w:tcW w:w="779" w:type="dxa"/>
            <w:tcBorders>
              <w:top w:val="single" w:sz="4" w:space="0" w:color="000000"/>
              <w:left w:val="single" w:sz="4" w:space="0" w:color="000000"/>
              <w:bottom w:val="single" w:sz="4" w:space="0" w:color="000000"/>
              <w:right w:val="single" w:sz="4" w:space="0" w:color="000000"/>
            </w:tcBorders>
            <w:vAlign w:val="center"/>
          </w:tcPr>
          <w:p w14:paraId="69E2003A" w14:textId="77777777" w:rsidR="00784901" w:rsidRDefault="00784901">
            <w:pPr>
              <w:spacing w:after="0" w:line="240" w:lineRule="auto"/>
              <w:ind w:firstLine="0"/>
              <w:jc w:val="center"/>
              <w:rPr>
                <w:color w:val="000000"/>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1E2FAF7A" w14:textId="77777777" w:rsidR="00784901" w:rsidRDefault="00784901">
            <w:pPr>
              <w:spacing w:after="0" w:line="240" w:lineRule="auto"/>
              <w:ind w:firstLine="0"/>
              <w:jc w:val="center"/>
              <w:rPr>
                <w:color w:val="000000"/>
              </w:rPr>
            </w:pPr>
          </w:p>
        </w:tc>
        <w:tc>
          <w:tcPr>
            <w:tcW w:w="728" w:type="dxa"/>
            <w:tcBorders>
              <w:top w:val="single" w:sz="4" w:space="0" w:color="000000"/>
              <w:left w:val="single" w:sz="4" w:space="0" w:color="000000"/>
              <w:bottom w:val="single" w:sz="4" w:space="0" w:color="000000"/>
              <w:right w:val="single" w:sz="4" w:space="0" w:color="000000"/>
            </w:tcBorders>
            <w:vAlign w:val="center"/>
          </w:tcPr>
          <w:p w14:paraId="266B9F35" w14:textId="77777777" w:rsidR="00784901" w:rsidRDefault="00784901">
            <w:pPr>
              <w:spacing w:after="0" w:line="240" w:lineRule="auto"/>
              <w:ind w:firstLine="0"/>
              <w:jc w:val="center"/>
              <w:rPr>
                <w:color w:val="000000"/>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09C77D76" w14:textId="77777777" w:rsidR="00784901" w:rsidRDefault="00784901">
            <w:pPr>
              <w:spacing w:after="0" w:line="240" w:lineRule="auto"/>
              <w:ind w:firstLine="0"/>
              <w:jc w:val="center"/>
              <w:rPr>
                <w:color w:val="000000"/>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4524DD1A" w14:textId="77777777" w:rsidR="00784901" w:rsidRDefault="00784901">
            <w:pPr>
              <w:spacing w:after="0" w:line="240" w:lineRule="auto"/>
              <w:ind w:firstLine="0"/>
              <w:jc w:val="center"/>
              <w:rPr>
                <w:color w:val="00000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24301FE" w14:textId="77777777" w:rsidR="00784901" w:rsidRDefault="00784901">
            <w:pPr>
              <w:spacing w:after="0" w:line="240" w:lineRule="auto"/>
              <w:ind w:firstLine="0"/>
              <w:jc w:val="center"/>
              <w:rPr>
                <w:color w:val="000000"/>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4FB0350E" w14:textId="77777777" w:rsidR="00784901" w:rsidRDefault="00784901">
            <w:pPr>
              <w:spacing w:after="0" w:line="240" w:lineRule="auto"/>
              <w:ind w:firstLine="0"/>
              <w:jc w:val="center"/>
              <w:rPr>
                <w:color w:val="000000"/>
              </w:rPr>
            </w:pPr>
          </w:p>
        </w:tc>
      </w:tr>
      <w:tr w:rsidR="00784901" w14:paraId="1E882464" w14:textId="77777777">
        <w:tc>
          <w:tcPr>
            <w:tcW w:w="534" w:type="dxa"/>
            <w:tcBorders>
              <w:top w:val="single" w:sz="4" w:space="0" w:color="000000"/>
              <w:left w:val="single" w:sz="4" w:space="0" w:color="000000"/>
              <w:bottom w:val="single" w:sz="4" w:space="0" w:color="000000"/>
              <w:right w:val="single" w:sz="4" w:space="0" w:color="000000"/>
            </w:tcBorders>
            <w:vAlign w:val="center"/>
          </w:tcPr>
          <w:p w14:paraId="5B161BFE" w14:textId="77777777" w:rsidR="00784901" w:rsidRDefault="002652EB">
            <w:pPr>
              <w:spacing w:after="0" w:line="240" w:lineRule="auto"/>
              <w:ind w:firstLine="0"/>
              <w:jc w:val="center"/>
              <w:rPr>
                <w:color w:val="000000"/>
              </w:rPr>
            </w:pPr>
            <w:r>
              <w:rPr>
                <w:color w:val="000000"/>
              </w:rPr>
              <w:t>6</w:t>
            </w:r>
          </w:p>
        </w:tc>
        <w:tc>
          <w:tcPr>
            <w:tcW w:w="924" w:type="dxa"/>
            <w:tcBorders>
              <w:top w:val="single" w:sz="4" w:space="0" w:color="000000"/>
              <w:left w:val="single" w:sz="4" w:space="0" w:color="000000"/>
              <w:bottom w:val="single" w:sz="4" w:space="0" w:color="000000"/>
              <w:right w:val="single" w:sz="4" w:space="0" w:color="000000"/>
            </w:tcBorders>
            <w:vAlign w:val="center"/>
          </w:tcPr>
          <w:p w14:paraId="7A3CC64C" w14:textId="77777777" w:rsidR="00784901" w:rsidRDefault="002652EB">
            <w:pPr>
              <w:spacing w:after="0" w:line="240" w:lineRule="auto"/>
              <w:ind w:firstLine="0"/>
              <w:jc w:val="center"/>
              <w:rPr>
                <w:color w:val="000000"/>
              </w:rPr>
            </w:pPr>
            <w:r>
              <w:rPr>
                <w:color w:val="000000"/>
              </w:rPr>
              <w:t>Thư viện</w:t>
            </w:r>
          </w:p>
        </w:tc>
        <w:tc>
          <w:tcPr>
            <w:tcW w:w="779" w:type="dxa"/>
            <w:tcBorders>
              <w:top w:val="single" w:sz="4" w:space="0" w:color="000000"/>
              <w:left w:val="single" w:sz="4" w:space="0" w:color="000000"/>
              <w:bottom w:val="single" w:sz="4" w:space="0" w:color="000000"/>
              <w:right w:val="single" w:sz="4" w:space="0" w:color="000000"/>
            </w:tcBorders>
            <w:vAlign w:val="center"/>
          </w:tcPr>
          <w:p w14:paraId="08904873" w14:textId="77777777" w:rsidR="00784901" w:rsidRDefault="00784901">
            <w:pPr>
              <w:spacing w:after="0" w:line="240" w:lineRule="auto"/>
              <w:ind w:firstLine="0"/>
              <w:jc w:val="center"/>
              <w:rPr>
                <w:color w:val="000000"/>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22381A8D" w14:textId="77777777" w:rsidR="00784901" w:rsidRDefault="00784901">
            <w:pPr>
              <w:spacing w:after="0" w:line="240" w:lineRule="auto"/>
              <w:ind w:firstLine="0"/>
              <w:jc w:val="center"/>
              <w:rPr>
                <w:color w:val="000000"/>
              </w:rPr>
            </w:pPr>
          </w:p>
        </w:tc>
        <w:tc>
          <w:tcPr>
            <w:tcW w:w="728" w:type="dxa"/>
            <w:tcBorders>
              <w:top w:val="single" w:sz="4" w:space="0" w:color="000000"/>
              <w:left w:val="single" w:sz="4" w:space="0" w:color="000000"/>
              <w:bottom w:val="single" w:sz="4" w:space="0" w:color="000000"/>
              <w:right w:val="single" w:sz="4" w:space="0" w:color="000000"/>
            </w:tcBorders>
            <w:vAlign w:val="center"/>
          </w:tcPr>
          <w:p w14:paraId="5D5F6498" w14:textId="77777777" w:rsidR="00784901" w:rsidRDefault="00784901">
            <w:pPr>
              <w:spacing w:after="0" w:line="240" w:lineRule="auto"/>
              <w:ind w:firstLine="0"/>
              <w:jc w:val="center"/>
              <w:rPr>
                <w:color w:val="000000"/>
              </w:rPr>
            </w:pPr>
          </w:p>
        </w:tc>
        <w:tc>
          <w:tcPr>
            <w:tcW w:w="760" w:type="dxa"/>
            <w:tcBorders>
              <w:top w:val="single" w:sz="4" w:space="0" w:color="000000"/>
              <w:left w:val="single" w:sz="4" w:space="0" w:color="000000"/>
              <w:bottom w:val="single" w:sz="4" w:space="0" w:color="000000"/>
              <w:right w:val="single" w:sz="4" w:space="0" w:color="000000"/>
            </w:tcBorders>
            <w:vAlign w:val="center"/>
          </w:tcPr>
          <w:p w14:paraId="2FA2FF19" w14:textId="77777777" w:rsidR="00784901" w:rsidRDefault="00784901">
            <w:pPr>
              <w:spacing w:after="0" w:line="240" w:lineRule="auto"/>
              <w:ind w:firstLine="0"/>
              <w:jc w:val="center"/>
              <w:rPr>
                <w:color w:val="000000"/>
              </w:rPr>
            </w:pPr>
          </w:p>
        </w:tc>
        <w:tc>
          <w:tcPr>
            <w:tcW w:w="1563" w:type="dxa"/>
            <w:tcBorders>
              <w:top w:val="single" w:sz="4" w:space="0" w:color="000000"/>
              <w:left w:val="single" w:sz="4" w:space="0" w:color="000000"/>
              <w:bottom w:val="single" w:sz="4" w:space="0" w:color="000000"/>
              <w:right w:val="single" w:sz="4" w:space="0" w:color="000000"/>
            </w:tcBorders>
            <w:vAlign w:val="center"/>
          </w:tcPr>
          <w:p w14:paraId="1B2140CB" w14:textId="77777777" w:rsidR="00784901" w:rsidRDefault="00784901">
            <w:pPr>
              <w:spacing w:after="0" w:line="240" w:lineRule="auto"/>
              <w:ind w:firstLine="0"/>
              <w:jc w:val="center"/>
              <w:rPr>
                <w:color w:val="00000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5BF7600" w14:textId="77777777" w:rsidR="00784901" w:rsidRDefault="00784901">
            <w:pPr>
              <w:spacing w:after="0" w:line="240" w:lineRule="auto"/>
              <w:ind w:firstLine="0"/>
              <w:jc w:val="center"/>
              <w:rPr>
                <w:color w:val="000000"/>
              </w:rPr>
            </w:pPr>
          </w:p>
        </w:tc>
        <w:tc>
          <w:tcPr>
            <w:tcW w:w="1604" w:type="dxa"/>
            <w:tcBorders>
              <w:top w:val="single" w:sz="4" w:space="0" w:color="000000"/>
              <w:left w:val="single" w:sz="4" w:space="0" w:color="000000"/>
              <w:bottom w:val="single" w:sz="4" w:space="0" w:color="000000"/>
              <w:right w:val="single" w:sz="4" w:space="0" w:color="000000"/>
            </w:tcBorders>
            <w:vAlign w:val="center"/>
          </w:tcPr>
          <w:p w14:paraId="7D1EB80F" w14:textId="77777777" w:rsidR="00784901" w:rsidRDefault="00784901">
            <w:pPr>
              <w:keepNext/>
              <w:spacing w:after="0" w:line="240" w:lineRule="auto"/>
              <w:ind w:firstLine="0"/>
              <w:jc w:val="center"/>
              <w:rPr>
                <w:color w:val="000000"/>
              </w:rPr>
            </w:pPr>
          </w:p>
        </w:tc>
      </w:tr>
    </w:tbl>
    <w:p w14:paraId="67E8DD6D" w14:textId="77777777" w:rsidR="00784901" w:rsidRDefault="002652EB">
      <w:pPr>
        <w:spacing w:line="360" w:lineRule="auto"/>
        <w:rPr>
          <w:color w:val="000000"/>
        </w:rPr>
      </w:pPr>
      <w:r>
        <w:rPr>
          <w:color w:val="000000"/>
        </w:rPr>
        <w:t>Bước 3: Xây dựng môi trường học tập và ứng dụng CNTT &amp; TT. Hiện nay, những thành tựu về tự động hóa và trao đổi dữ liệu; mô phỏng hóa (hay thực tế ảo); mạng IoT; điện toán đám mây; có thể tạo ra môi trường học tập hiệu quả hơn như một minh chứng quan trọng. Vì vậy, xây dựng môi trường học tập ứng dụng CNTT &amp; TT là xu thế tất yếu, mà tất cả trường phải hướng đến, đầu tư.</w:t>
      </w:r>
    </w:p>
    <w:p w14:paraId="6B839B47" w14:textId="77777777" w:rsidR="00784901" w:rsidRDefault="002652EB">
      <w:pPr>
        <w:spacing w:line="360" w:lineRule="auto"/>
        <w:rPr>
          <w:color w:val="000000"/>
        </w:rPr>
      </w:pPr>
      <w:r>
        <w:rPr>
          <w:color w:val="000000"/>
        </w:rPr>
        <w:t>Bước 4: Đảm bảo điều kiện ứng dụng CNTT &amp; TT trong nhà trường. CBQL cần thường xuyên tổ chức kiểm tra và ghi nhận biên bản tình hình ứng dụng CNTT &amp; TT tại các đơn vị trong trường nhất là xem xét các điều kiện ứng dụng sao cho đảm bảo những yêu cầu tối thiểu có thể triển khai kế hoạch một cách hiệu quả, khả thi.</w:t>
      </w:r>
    </w:p>
    <w:p w14:paraId="32E8D639" w14:textId="77777777" w:rsidR="00784901" w:rsidRDefault="002652EB">
      <w:pPr>
        <w:spacing w:line="360" w:lineRule="auto"/>
        <w:rPr>
          <w:color w:val="000000"/>
        </w:rPr>
      </w:pPr>
      <w:r>
        <w:rPr>
          <w:color w:val="000000"/>
        </w:rPr>
        <w:t>Bước 5: Huy động nguồn lực và tăng cường ứng dụng CNTT &amp; TT trong nhà trường. CBQL cần căn cứ trên điều kiện và tình hình ứng dụng CNTT &amp; TT tại đơn vị để huy động các nguồn lực cần thiết nhất là khuyến khích việc tăng cường ứng dụng CNTT &amp; TT bằng những tác động cụ thể cho các đối tượng, các bên có liên quan.</w:t>
      </w:r>
    </w:p>
    <w:p w14:paraId="296F240C" w14:textId="77777777" w:rsidR="00784901" w:rsidRDefault="002652EB">
      <w:pPr>
        <w:spacing w:line="360" w:lineRule="auto"/>
        <w:rPr>
          <w:color w:val="000000"/>
        </w:rPr>
      </w:pPr>
      <w:r>
        <w:rPr>
          <w:color w:val="000000"/>
        </w:rPr>
        <w:t>Bước 6: Thiết lập cơ chế báo cáo, giám sát, đánh giá. CBQL cần tiến hành định kì việc kiểm kê giám sát hạ tầng kĩ thuật và yêu cầu bộ phân hay người phụ trách báo cáo số liệu thông qua cơ chế cụ thể với các quy định về báo cáo, giám sát.</w:t>
      </w:r>
    </w:p>
    <w:p w14:paraId="27C6A3F2" w14:textId="77777777" w:rsidR="00784901" w:rsidRDefault="002652EB">
      <w:pPr>
        <w:spacing w:line="360" w:lineRule="auto"/>
        <w:rPr>
          <w:color w:val="000000"/>
        </w:rPr>
      </w:pPr>
      <w:r>
        <w:rPr>
          <w:color w:val="000000"/>
        </w:rPr>
        <w:t>Bước 7: Khen thưởng, khích lệ để hình thành văn hóa ứng dụng CNTT &amp; TT trong công việc của tất cả các nhân viên trong trường. Việc khen thưởng khích lệ này tạo ra động lực quan trọng để duy trì các động thái có liên quan đến ứng dụng CNTT &amp; TT và dần dần trở thành nền nếp của nhà trường, cơ sở giáo dục.</w:t>
      </w:r>
    </w:p>
    <w:p w14:paraId="0A8C4E9D" w14:textId="77777777" w:rsidR="00784901" w:rsidRDefault="002652EB">
      <w:pPr>
        <w:spacing w:after="0" w:line="360" w:lineRule="auto"/>
        <w:ind w:firstLine="0"/>
        <w:jc w:val="center"/>
        <w:rPr>
          <w:i/>
          <w:color w:val="000000"/>
        </w:rPr>
      </w:pPr>
      <w:bookmarkStart w:id="65" w:name="_heading=h.13qzunr" w:colFirst="0" w:colLast="0"/>
      <w:bookmarkEnd w:id="65"/>
      <w:r>
        <w:rPr>
          <w:i/>
          <w:color w:val="000000"/>
        </w:rPr>
        <w:lastRenderedPageBreak/>
        <w:t>Bảng 3.2. Thống kê hạ tầng kĩ thuật theo mẫu ở cơ sở giáo dục</w:t>
      </w:r>
    </w:p>
    <w:tbl>
      <w:tblPr>
        <w:tblStyle w:val="afffffffff3"/>
        <w:tblW w:w="930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525"/>
        <w:gridCol w:w="4052"/>
        <w:gridCol w:w="457"/>
        <w:gridCol w:w="1955"/>
        <w:gridCol w:w="1943"/>
        <w:gridCol w:w="125"/>
      </w:tblGrid>
      <w:tr w:rsidR="00784901" w14:paraId="1AF0B95B"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43B08C64" w14:textId="77777777" w:rsidR="00784901" w:rsidRDefault="002652EB">
            <w:pPr>
              <w:tabs>
                <w:tab w:val="left" w:pos="426"/>
              </w:tabs>
              <w:ind w:firstLine="0"/>
              <w:jc w:val="center"/>
              <w:rPr>
                <w:b/>
                <w:color w:val="000000"/>
              </w:rPr>
            </w:pPr>
            <w:r>
              <w:rPr>
                <w:b/>
                <w:color w:val="000000"/>
              </w:rPr>
              <w:t>TT</w:t>
            </w:r>
          </w:p>
        </w:tc>
        <w:tc>
          <w:tcPr>
            <w:tcW w:w="4509" w:type="dxa"/>
            <w:gridSpan w:val="2"/>
            <w:tcBorders>
              <w:top w:val="single" w:sz="4" w:space="0" w:color="000000"/>
              <w:left w:val="single" w:sz="4" w:space="0" w:color="000000"/>
              <w:bottom w:val="single" w:sz="4" w:space="0" w:color="000000"/>
              <w:right w:val="single" w:sz="4" w:space="0" w:color="000000"/>
            </w:tcBorders>
            <w:vAlign w:val="center"/>
          </w:tcPr>
          <w:p w14:paraId="6706AA5F" w14:textId="77777777" w:rsidR="00784901" w:rsidRDefault="002652EB">
            <w:pPr>
              <w:tabs>
                <w:tab w:val="left" w:pos="426"/>
              </w:tabs>
              <w:ind w:firstLine="0"/>
              <w:jc w:val="center"/>
              <w:rPr>
                <w:b/>
                <w:color w:val="000000"/>
              </w:rPr>
            </w:pPr>
            <w:r>
              <w:rPr>
                <w:b/>
                <w:color w:val="000000"/>
              </w:rPr>
              <w:t>Nội dung kiểm tra</w:t>
            </w:r>
          </w:p>
        </w:tc>
        <w:tc>
          <w:tcPr>
            <w:tcW w:w="1955" w:type="dxa"/>
            <w:tcBorders>
              <w:top w:val="single" w:sz="4" w:space="0" w:color="000000"/>
              <w:left w:val="single" w:sz="4" w:space="0" w:color="000000"/>
              <w:bottom w:val="single" w:sz="4" w:space="0" w:color="000000"/>
              <w:right w:val="single" w:sz="4" w:space="0" w:color="000000"/>
            </w:tcBorders>
            <w:vAlign w:val="center"/>
          </w:tcPr>
          <w:p w14:paraId="05C2FABF" w14:textId="77777777" w:rsidR="00784901" w:rsidRDefault="002652EB">
            <w:pPr>
              <w:tabs>
                <w:tab w:val="left" w:pos="426"/>
              </w:tabs>
              <w:ind w:firstLine="0"/>
              <w:jc w:val="center"/>
              <w:rPr>
                <w:b/>
                <w:color w:val="000000"/>
              </w:rPr>
            </w:pPr>
            <w:r>
              <w:rPr>
                <w:b/>
                <w:color w:val="000000"/>
              </w:rPr>
              <w:t>Khối văn phòng</w:t>
            </w:r>
          </w:p>
        </w:tc>
        <w:tc>
          <w:tcPr>
            <w:tcW w:w="1943" w:type="dxa"/>
            <w:tcBorders>
              <w:top w:val="single" w:sz="4" w:space="0" w:color="000000"/>
              <w:left w:val="single" w:sz="4" w:space="0" w:color="000000"/>
              <w:bottom w:val="single" w:sz="4" w:space="0" w:color="000000"/>
              <w:right w:val="single" w:sz="4" w:space="0" w:color="000000"/>
            </w:tcBorders>
            <w:vAlign w:val="center"/>
          </w:tcPr>
          <w:p w14:paraId="241A2B02" w14:textId="77777777" w:rsidR="00784901" w:rsidRDefault="002652EB">
            <w:pPr>
              <w:tabs>
                <w:tab w:val="left" w:pos="426"/>
              </w:tabs>
              <w:ind w:firstLine="0"/>
              <w:jc w:val="center"/>
              <w:rPr>
                <w:b/>
                <w:color w:val="000000"/>
              </w:rPr>
            </w:pPr>
            <w:r>
              <w:rPr>
                <w:b/>
                <w:color w:val="000000"/>
              </w:rPr>
              <w:t>Khối dạy học</w:t>
            </w:r>
          </w:p>
        </w:tc>
      </w:tr>
      <w:tr w:rsidR="00784901" w14:paraId="1FCABE7F"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2003926E" w14:textId="77777777" w:rsidR="00784901" w:rsidRDefault="002652EB">
            <w:pPr>
              <w:tabs>
                <w:tab w:val="left" w:pos="426"/>
              </w:tabs>
              <w:ind w:firstLine="0"/>
              <w:jc w:val="center"/>
              <w:rPr>
                <w:color w:val="000000"/>
              </w:rPr>
            </w:pPr>
            <w:r>
              <w:rPr>
                <w:color w:val="000000"/>
              </w:rPr>
              <w:t>1</w:t>
            </w:r>
          </w:p>
        </w:tc>
        <w:tc>
          <w:tcPr>
            <w:tcW w:w="4509" w:type="dxa"/>
            <w:gridSpan w:val="2"/>
            <w:tcBorders>
              <w:top w:val="single" w:sz="4" w:space="0" w:color="000000"/>
              <w:left w:val="single" w:sz="4" w:space="0" w:color="000000"/>
              <w:bottom w:val="single" w:sz="4" w:space="0" w:color="000000"/>
              <w:right w:val="single" w:sz="4" w:space="0" w:color="000000"/>
            </w:tcBorders>
          </w:tcPr>
          <w:p w14:paraId="44154C8B" w14:textId="77777777" w:rsidR="00784901" w:rsidRDefault="002652EB">
            <w:pPr>
              <w:tabs>
                <w:tab w:val="left" w:pos="0"/>
              </w:tabs>
              <w:spacing w:after="0" w:line="240" w:lineRule="auto"/>
              <w:ind w:firstLine="0"/>
              <w:jc w:val="left"/>
              <w:rPr>
                <w:color w:val="000000"/>
              </w:rPr>
            </w:pPr>
            <w:r>
              <w:rPr>
                <w:color w:val="000000"/>
              </w:rPr>
              <w:t>Tổng số cán bộ, công chức, viên chức</w:t>
            </w:r>
          </w:p>
        </w:tc>
        <w:tc>
          <w:tcPr>
            <w:tcW w:w="1955" w:type="dxa"/>
            <w:tcBorders>
              <w:top w:val="single" w:sz="4" w:space="0" w:color="000000"/>
              <w:left w:val="single" w:sz="4" w:space="0" w:color="000000"/>
              <w:bottom w:val="single" w:sz="4" w:space="0" w:color="000000"/>
              <w:right w:val="single" w:sz="4" w:space="0" w:color="000000"/>
            </w:tcBorders>
            <w:vAlign w:val="center"/>
          </w:tcPr>
          <w:p w14:paraId="00264E63" w14:textId="77777777" w:rsidR="00784901" w:rsidRDefault="002652EB">
            <w:pPr>
              <w:tabs>
                <w:tab w:val="left" w:pos="426"/>
              </w:tabs>
              <w:ind w:firstLine="0"/>
              <w:jc w:val="center"/>
              <w:rPr>
                <w:i/>
                <w:color w:val="000000"/>
              </w:rPr>
            </w:pPr>
            <w:r>
              <w:rPr>
                <w:i/>
                <w:color w:val="000000"/>
              </w:rPr>
              <w:t>Tổng số CBCC</w:t>
            </w:r>
          </w:p>
        </w:tc>
        <w:tc>
          <w:tcPr>
            <w:tcW w:w="1943" w:type="dxa"/>
            <w:tcBorders>
              <w:top w:val="single" w:sz="4" w:space="0" w:color="000000"/>
              <w:left w:val="single" w:sz="4" w:space="0" w:color="000000"/>
              <w:bottom w:val="single" w:sz="4" w:space="0" w:color="000000"/>
              <w:right w:val="single" w:sz="4" w:space="0" w:color="000000"/>
            </w:tcBorders>
            <w:vAlign w:val="center"/>
          </w:tcPr>
          <w:p w14:paraId="5899CFEE" w14:textId="77777777" w:rsidR="00784901" w:rsidRDefault="002652EB">
            <w:pPr>
              <w:tabs>
                <w:tab w:val="left" w:pos="426"/>
              </w:tabs>
              <w:ind w:firstLine="0"/>
              <w:jc w:val="center"/>
              <w:rPr>
                <w:i/>
                <w:color w:val="000000"/>
              </w:rPr>
            </w:pPr>
            <w:r>
              <w:rPr>
                <w:i/>
                <w:color w:val="000000"/>
              </w:rPr>
              <w:t>Tổng số VC</w:t>
            </w:r>
          </w:p>
        </w:tc>
      </w:tr>
      <w:tr w:rsidR="00784901" w14:paraId="6CF4D13A"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3FFAD89E" w14:textId="77777777" w:rsidR="00784901" w:rsidRDefault="002652EB">
            <w:pPr>
              <w:tabs>
                <w:tab w:val="left" w:pos="426"/>
              </w:tabs>
              <w:ind w:firstLine="0"/>
              <w:jc w:val="center"/>
              <w:rPr>
                <w:color w:val="000000"/>
              </w:rPr>
            </w:pPr>
            <w:r>
              <w:rPr>
                <w:color w:val="000000"/>
              </w:rPr>
              <w:t>2</w:t>
            </w:r>
          </w:p>
        </w:tc>
        <w:tc>
          <w:tcPr>
            <w:tcW w:w="4509" w:type="dxa"/>
            <w:gridSpan w:val="2"/>
            <w:tcBorders>
              <w:top w:val="single" w:sz="4" w:space="0" w:color="000000"/>
              <w:left w:val="single" w:sz="4" w:space="0" w:color="000000"/>
              <w:bottom w:val="single" w:sz="4" w:space="0" w:color="000000"/>
              <w:right w:val="single" w:sz="4" w:space="0" w:color="000000"/>
            </w:tcBorders>
          </w:tcPr>
          <w:p w14:paraId="1554EE02" w14:textId="77777777" w:rsidR="00784901" w:rsidRDefault="002652EB">
            <w:pPr>
              <w:ind w:firstLine="0"/>
              <w:rPr>
                <w:color w:val="000000"/>
              </w:rPr>
            </w:pPr>
            <w:r>
              <w:rPr>
                <w:color w:val="000000"/>
              </w:rPr>
              <w:t>Số lượng máy chủ:</w:t>
            </w:r>
          </w:p>
        </w:tc>
        <w:tc>
          <w:tcPr>
            <w:tcW w:w="1955" w:type="dxa"/>
            <w:tcBorders>
              <w:top w:val="single" w:sz="4" w:space="0" w:color="000000"/>
              <w:left w:val="single" w:sz="4" w:space="0" w:color="000000"/>
              <w:bottom w:val="single" w:sz="4" w:space="0" w:color="000000"/>
              <w:right w:val="single" w:sz="4" w:space="0" w:color="000000"/>
            </w:tcBorders>
            <w:vAlign w:val="center"/>
          </w:tcPr>
          <w:p w14:paraId="763B7693" w14:textId="77777777" w:rsidR="00784901" w:rsidRDefault="00784901">
            <w:pPr>
              <w:tabs>
                <w:tab w:val="left" w:pos="426"/>
              </w:tabs>
              <w:ind w:firstLine="0"/>
              <w:jc w:val="center"/>
              <w:rPr>
                <w:b/>
                <w:i/>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6240D9EA" w14:textId="77777777" w:rsidR="00784901" w:rsidRDefault="00784901">
            <w:pPr>
              <w:tabs>
                <w:tab w:val="left" w:pos="426"/>
              </w:tabs>
              <w:ind w:firstLine="0"/>
              <w:jc w:val="center"/>
              <w:rPr>
                <w:b/>
                <w:i/>
                <w:color w:val="000000"/>
              </w:rPr>
            </w:pPr>
          </w:p>
        </w:tc>
      </w:tr>
      <w:tr w:rsidR="00784901" w14:paraId="1A982FAD"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070B9B81" w14:textId="77777777" w:rsidR="00784901" w:rsidRDefault="002652EB">
            <w:pPr>
              <w:tabs>
                <w:tab w:val="left" w:pos="426"/>
              </w:tabs>
              <w:ind w:firstLine="0"/>
              <w:jc w:val="center"/>
              <w:rPr>
                <w:color w:val="000000"/>
              </w:rPr>
            </w:pPr>
            <w:r>
              <w:rPr>
                <w:color w:val="000000"/>
              </w:rPr>
              <w:t>3</w:t>
            </w:r>
          </w:p>
        </w:tc>
        <w:tc>
          <w:tcPr>
            <w:tcW w:w="4509" w:type="dxa"/>
            <w:gridSpan w:val="2"/>
            <w:tcBorders>
              <w:top w:val="single" w:sz="4" w:space="0" w:color="000000"/>
              <w:left w:val="single" w:sz="4" w:space="0" w:color="000000"/>
              <w:bottom w:val="single" w:sz="4" w:space="0" w:color="000000"/>
              <w:right w:val="single" w:sz="4" w:space="0" w:color="000000"/>
            </w:tcBorders>
          </w:tcPr>
          <w:p w14:paraId="63595A09" w14:textId="77777777" w:rsidR="00784901" w:rsidRDefault="002652EB">
            <w:pPr>
              <w:ind w:firstLine="0"/>
              <w:rPr>
                <w:color w:val="000000"/>
              </w:rPr>
            </w:pPr>
            <w:r>
              <w:rPr>
                <w:color w:val="000000"/>
              </w:rPr>
              <w:t>Số lượng máy tính để bàn</w:t>
            </w:r>
          </w:p>
        </w:tc>
        <w:tc>
          <w:tcPr>
            <w:tcW w:w="1955" w:type="dxa"/>
            <w:tcBorders>
              <w:top w:val="single" w:sz="4" w:space="0" w:color="000000"/>
              <w:left w:val="single" w:sz="4" w:space="0" w:color="000000"/>
              <w:bottom w:val="single" w:sz="4" w:space="0" w:color="000000"/>
              <w:right w:val="single" w:sz="4" w:space="0" w:color="000000"/>
            </w:tcBorders>
            <w:vAlign w:val="center"/>
          </w:tcPr>
          <w:p w14:paraId="75DFF19E" w14:textId="77777777" w:rsidR="00784901" w:rsidRDefault="00784901">
            <w:pPr>
              <w:tabs>
                <w:tab w:val="left" w:pos="426"/>
              </w:tabs>
              <w:ind w:firstLine="0"/>
              <w:jc w:val="center"/>
              <w:rPr>
                <w:b/>
                <w:i/>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2B453F3F" w14:textId="77777777" w:rsidR="00784901" w:rsidRDefault="00784901">
            <w:pPr>
              <w:tabs>
                <w:tab w:val="left" w:pos="426"/>
              </w:tabs>
              <w:ind w:firstLine="0"/>
              <w:jc w:val="center"/>
              <w:rPr>
                <w:b/>
                <w:i/>
                <w:color w:val="000000"/>
              </w:rPr>
            </w:pPr>
          </w:p>
        </w:tc>
      </w:tr>
      <w:tr w:rsidR="00784901" w14:paraId="66A1ADD7"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5B69C6E1" w14:textId="77777777" w:rsidR="00784901" w:rsidRDefault="002652EB">
            <w:pPr>
              <w:tabs>
                <w:tab w:val="left" w:pos="426"/>
              </w:tabs>
              <w:ind w:firstLine="0"/>
              <w:jc w:val="center"/>
              <w:rPr>
                <w:color w:val="000000"/>
              </w:rPr>
            </w:pPr>
            <w:r>
              <w:rPr>
                <w:color w:val="000000"/>
              </w:rPr>
              <w:t>4</w:t>
            </w:r>
          </w:p>
        </w:tc>
        <w:tc>
          <w:tcPr>
            <w:tcW w:w="4509" w:type="dxa"/>
            <w:gridSpan w:val="2"/>
            <w:tcBorders>
              <w:top w:val="single" w:sz="4" w:space="0" w:color="000000"/>
              <w:left w:val="single" w:sz="4" w:space="0" w:color="000000"/>
              <w:bottom w:val="single" w:sz="4" w:space="0" w:color="000000"/>
              <w:right w:val="single" w:sz="4" w:space="0" w:color="000000"/>
            </w:tcBorders>
          </w:tcPr>
          <w:p w14:paraId="03FF8713" w14:textId="77777777" w:rsidR="00784901" w:rsidRDefault="002652EB">
            <w:pPr>
              <w:ind w:firstLine="0"/>
              <w:rPr>
                <w:color w:val="000000"/>
              </w:rPr>
            </w:pPr>
            <w:r>
              <w:rPr>
                <w:color w:val="000000"/>
              </w:rPr>
              <w:t>Số lượng máy tính xách tay:</w:t>
            </w:r>
          </w:p>
        </w:tc>
        <w:tc>
          <w:tcPr>
            <w:tcW w:w="1955" w:type="dxa"/>
            <w:tcBorders>
              <w:top w:val="single" w:sz="4" w:space="0" w:color="000000"/>
              <w:left w:val="single" w:sz="4" w:space="0" w:color="000000"/>
              <w:bottom w:val="single" w:sz="4" w:space="0" w:color="000000"/>
              <w:right w:val="single" w:sz="4" w:space="0" w:color="000000"/>
            </w:tcBorders>
            <w:vAlign w:val="center"/>
          </w:tcPr>
          <w:p w14:paraId="7CED9580" w14:textId="77777777" w:rsidR="00784901" w:rsidRDefault="00784901">
            <w:pPr>
              <w:tabs>
                <w:tab w:val="left" w:pos="426"/>
              </w:tabs>
              <w:ind w:firstLine="0"/>
              <w:jc w:val="center"/>
              <w:rPr>
                <w:b/>
                <w:i/>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418D5925" w14:textId="77777777" w:rsidR="00784901" w:rsidRDefault="00784901">
            <w:pPr>
              <w:tabs>
                <w:tab w:val="left" w:pos="426"/>
              </w:tabs>
              <w:ind w:firstLine="0"/>
              <w:jc w:val="center"/>
              <w:rPr>
                <w:b/>
                <w:i/>
                <w:color w:val="000000"/>
              </w:rPr>
            </w:pPr>
          </w:p>
        </w:tc>
      </w:tr>
      <w:tr w:rsidR="00784901" w14:paraId="1882E745"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6397034B" w14:textId="77777777" w:rsidR="00784901" w:rsidRDefault="002652EB">
            <w:pPr>
              <w:tabs>
                <w:tab w:val="left" w:pos="426"/>
              </w:tabs>
              <w:ind w:firstLine="0"/>
              <w:jc w:val="center"/>
              <w:rPr>
                <w:color w:val="000000"/>
              </w:rPr>
            </w:pPr>
            <w:r>
              <w:rPr>
                <w:color w:val="000000"/>
              </w:rPr>
              <w:t>5</w:t>
            </w:r>
          </w:p>
        </w:tc>
        <w:tc>
          <w:tcPr>
            <w:tcW w:w="4509" w:type="dxa"/>
            <w:gridSpan w:val="2"/>
            <w:tcBorders>
              <w:top w:val="single" w:sz="4" w:space="0" w:color="000000"/>
              <w:left w:val="single" w:sz="4" w:space="0" w:color="000000"/>
              <w:bottom w:val="single" w:sz="4" w:space="0" w:color="000000"/>
              <w:right w:val="single" w:sz="4" w:space="0" w:color="000000"/>
            </w:tcBorders>
          </w:tcPr>
          <w:p w14:paraId="33664D8E" w14:textId="77777777" w:rsidR="00784901" w:rsidRDefault="002652EB">
            <w:pPr>
              <w:ind w:firstLine="0"/>
              <w:rPr>
                <w:color w:val="000000"/>
              </w:rPr>
            </w:pPr>
            <w:r>
              <w:rPr>
                <w:color w:val="000000"/>
              </w:rPr>
              <w:t>Tỷ lệ máy tính/cán bộ, công chức:</w:t>
            </w:r>
          </w:p>
        </w:tc>
        <w:tc>
          <w:tcPr>
            <w:tcW w:w="1955" w:type="dxa"/>
            <w:tcBorders>
              <w:top w:val="single" w:sz="4" w:space="0" w:color="000000"/>
              <w:left w:val="single" w:sz="4" w:space="0" w:color="000000"/>
              <w:bottom w:val="single" w:sz="4" w:space="0" w:color="000000"/>
              <w:right w:val="single" w:sz="4" w:space="0" w:color="000000"/>
            </w:tcBorders>
            <w:vAlign w:val="center"/>
          </w:tcPr>
          <w:p w14:paraId="76BA1D58" w14:textId="77777777" w:rsidR="00784901" w:rsidRDefault="002652EB">
            <w:pPr>
              <w:tabs>
                <w:tab w:val="left" w:pos="426"/>
              </w:tabs>
              <w:ind w:firstLine="0"/>
              <w:jc w:val="center"/>
              <w:rPr>
                <w:b/>
                <w:i/>
                <w:color w:val="000000"/>
              </w:rPr>
            </w:pPr>
            <w:r>
              <w:rPr>
                <w:i/>
                <w:color w:val="000000"/>
              </w:rPr>
              <w:t>……%</w:t>
            </w:r>
          </w:p>
        </w:tc>
        <w:tc>
          <w:tcPr>
            <w:tcW w:w="1943" w:type="dxa"/>
            <w:tcBorders>
              <w:top w:val="single" w:sz="4" w:space="0" w:color="000000"/>
              <w:left w:val="single" w:sz="4" w:space="0" w:color="000000"/>
              <w:bottom w:val="single" w:sz="4" w:space="0" w:color="000000"/>
              <w:right w:val="single" w:sz="4" w:space="0" w:color="000000"/>
            </w:tcBorders>
            <w:vAlign w:val="center"/>
          </w:tcPr>
          <w:p w14:paraId="5D04B439" w14:textId="77777777" w:rsidR="00784901" w:rsidRDefault="002652EB">
            <w:pPr>
              <w:tabs>
                <w:tab w:val="left" w:pos="426"/>
              </w:tabs>
              <w:ind w:firstLine="0"/>
              <w:jc w:val="center"/>
              <w:rPr>
                <w:b/>
                <w:i/>
                <w:color w:val="000000"/>
              </w:rPr>
            </w:pPr>
            <w:r>
              <w:rPr>
                <w:i/>
                <w:color w:val="000000"/>
              </w:rPr>
              <w:t>……%</w:t>
            </w:r>
          </w:p>
        </w:tc>
      </w:tr>
      <w:tr w:rsidR="00784901" w14:paraId="56EC0025"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70EEFF81" w14:textId="77777777" w:rsidR="00784901" w:rsidRDefault="002652EB">
            <w:pPr>
              <w:tabs>
                <w:tab w:val="left" w:pos="426"/>
              </w:tabs>
              <w:ind w:firstLine="0"/>
              <w:jc w:val="center"/>
              <w:rPr>
                <w:color w:val="000000"/>
              </w:rPr>
            </w:pPr>
            <w:r>
              <w:rPr>
                <w:color w:val="000000"/>
              </w:rPr>
              <w:t>6</w:t>
            </w:r>
          </w:p>
        </w:tc>
        <w:tc>
          <w:tcPr>
            <w:tcW w:w="4509" w:type="dxa"/>
            <w:gridSpan w:val="2"/>
            <w:tcBorders>
              <w:top w:val="single" w:sz="4" w:space="0" w:color="000000"/>
              <w:left w:val="single" w:sz="4" w:space="0" w:color="000000"/>
              <w:bottom w:val="single" w:sz="4" w:space="0" w:color="000000"/>
              <w:right w:val="single" w:sz="4" w:space="0" w:color="000000"/>
            </w:tcBorders>
          </w:tcPr>
          <w:p w14:paraId="1BCCF5F8" w14:textId="77777777" w:rsidR="00784901" w:rsidRDefault="002652EB">
            <w:pPr>
              <w:ind w:firstLine="0"/>
              <w:rPr>
                <w:color w:val="000000"/>
              </w:rPr>
            </w:pPr>
            <w:r>
              <w:rPr>
                <w:color w:val="000000"/>
              </w:rPr>
              <w:t>Có mạng LAN</w:t>
            </w:r>
          </w:p>
        </w:tc>
        <w:tc>
          <w:tcPr>
            <w:tcW w:w="1955" w:type="dxa"/>
            <w:tcBorders>
              <w:top w:val="single" w:sz="4" w:space="0" w:color="000000"/>
              <w:left w:val="single" w:sz="4" w:space="0" w:color="000000"/>
              <w:bottom w:val="single" w:sz="4" w:space="0" w:color="000000"/>
              <w:right w:val="single" w:sz="4" w:space="0" w:color="000000"/>
            </w:tcBorders>
            <w:vAlign w:val="center"/>
          </w:tcPr>
          <w:p w14:paraId="2104F98C" w14:textId="77777777" w:rsidR="00784901" w:rsidRDefault="002652EB">
            <w:pPr>
              <w:tabs>
                <w:tab w:val="left" w:pos="426"/>
              </w:tabs>
              <w:ind w:firstLine="0"/>
              <w:jc w:val="center"/>
              <w:rPr>
                <w:b/>
                <w:i/>
                <w:color w:val="000000"/>
              </w:rPr>
            </w:pPr>
            <w:r>
              <w:rPr>
                <w:i/>
                <w:color w:val="000000"/>
              </w:rPr>
              <w:t>Có/Không</w:t>
            </w:r>
          </w:p>
        </w:tc>
        <w:tc>
          <w:tcPr>
            <w:tcW w:w="1943" w:type="dxa"/>
            <w:tcBorders>
              <w:top w:val="single" w:sz="4" w:space="0" w:color="000000"/>
              <w:left w:val="single" w:sz="4" w:space="0" w:color="000000"/>
              <w:bottom w:val="single" w:sz="4" w:space="0" w:color="000000"/>
              <w:right w:val="single" w:sz="4" w:space="0" w:color="000000"/>
            </w:tcBorders>
            <w:vAlign w:val="center"/>
          </w:tcPr>
          <w:p w14:paraId="56E62A27" w14:textId="77777777" w:rsidR="00784901" w:rsidRDefault="002652EB">
            <w:pPr>
              <w:tabs>
                <w:tab w:val="left" w:pos="426"/>
              </w:tabs>
              <w:ind w:firstLine="0"/>
              <w:jc w:val="center"/>
              <w:rPr>
                <w:b/>
                <w:i/>
                <w:color w:val="000000"/>
              </w:rPr>
            </w:pPr>
            <w:r>
              <w:rPr>
                <w:i/>
                <w:color w:val="000000"/>
              </w:rPr>
              <w:t>……%</w:t>
            </w:r>
          </w:p>
        </w:tc>
      </w:tr>
      <w:tr w:rsidR="00784901" w14:paraId="4910A9B3"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36CE6D73" w14:textId="77777777" w:rsidR="00784901" w:rsidRDefault="002652EB">
            <w:pPr>
              <w:tabs>
                <w:tab w:val="left" w:pos="426"/>
              </w:tabs>
              <w:ind w:firstLine="0"/>
              <w:jc w:val="center"/>
              <w:rPr>
                <w:color w:val="000000"/>
              </w:rPr>
            </w:pPr>
            <w:r>
              <w:rPr>
                <w:color w:val="000000"/>
              </w:rPr>
              <w:t>7</w:t>
            </w:r>
          </w:p>
        </w:tc>
        <w:tc>
          <w:tcPr>
            <w:tcW w:w="4509" w:type="dxa"/>
            <w:gridSpan w:val="2"/>
            <w:tcBorders>
              <w:top w:val="single" w:sz="4" w:space="0" w:color="000000"/>
              <w:left w:val="single" w:sz="4" w:space="0" w:color="000000"/>
              <w:bottom w:val="single" w:sz="4" w:space="0" w:color="000000"/>
              <w:right w:val="single" w:sz="4" w:space="0" w:color="000000"/>
            </w:tcBorders>
          </w:tcPr>
          <w:p w14:paraId="28499EBC" w14:textId="77777777" w:rsidR="00784901" w:rsidRDefault="002652EB">
            <w:pPr>
              <w:ind w:firstLine="0"/>
              <w:rPr>
                <w:color w:val="000000"/>
              </w:rPr>
            </w:pPr>
            <w:r>
              <w:rPr>
                <w:color w:val="000000"/>
              </w:rPr>
              <w:t>Kết nối WAN</w:t>
            </w:r>
          </w:p>
        </w:tc>
        <w:tc>
          <w:tcPr>
            <w:tcW w:w="1955" w:type="dxa"/>
            <w:tcBorders>
              <w:top w:val="single" w:sz="4" w:space="0" w:color="000000"/>
              <w:left w:val="single" w:sz="4" w:space="0" w:color="000000"/>
              <w:bottom w:val="single" w:sz="4" w:space="0" w:color="000000"/>
              <w:right w:val="single" w:sz="4" w:space="0" w:color="000000"/>
            </w:tcBorders>
            <w:vAlign w:val="center"/>
          </w:tcPr>
          <w:p w14:paraId="2B5B507D" w14:textId="77777777" w:rsidR="00784901" w:rsidRDefault="002652EB">
            <w:pPr>
              <w:tabs>
                <w:tab w:val="left" w:pos="426"/>
              </w:tabs>
              <w:ind w:firstLine="0"/>
              <w:jc w:val="center"/>
              <w:rPr>
                <w:b/>
                <w:i/>
                <w:color w:val="000000"/>
              </w:rPr>
            </w:pPr>
            <w:r>
              <w:rPr>
                <w:i/>
                <w:color w:val="000000"/>
              </w:rPr>
              <w:t>Có/Không</w:t>
            </w:r>
          </w:p>
        </w:tc>
        <w:tc>
          <w:tcPr>
            <w:tcW w:w="1943" w:type="dxa"/>
            <w:tcBorders>
              <w:top w:val="single" w:sz="4" w:space="0" w:color="000000"/>
              <w:left w:val="single" w:sz="4" w:space="0" w:color="000000"/>
              <w:bottom w:val="single" w:sz="4" w:space="0" w:color="000000"/>
              <w:right w:val="single" w:sz="4" w:space="0" w:color="000000"/>
            </w:tcBorders>
            <w:vAlign w:val="center"/>
          </w:tcPr>
          <w:p w14:paraId="692B9C1B" w14:textId="77777777" w:rsidR="00784901" w:rsidRDefault="002652EB">
            <w:pPr>
              <w:tabs>
                <w:tab w:val="left" w:pos="426"/>
              </w:tabs>
              <w:ind w:firstLine="0"/>
              <w:jc w:val="center"/>
              <w:rPr>
                <w:b/>
                <w:i/>
                <w:color w:val="000000"/>
              </w:rPr>
            </w:pPr>
            <w:r>
              <w:rPr>
                <w:i/>
                <w:color w:val="000000"/>
              </w:rPr>
              <w:t>……%</w:t>
            </w:r>
          </w:p>
        </w:tc>
      </w:tr>
      <w:tr w:rsidR="00784901" w14:paraId="19B698A8" w14:textId="77777777">
        <w:trPr>
          <w:gridAfter w:val="1"/>
          <w:wAfter w:w="125" w:type="dxa"/>
        </w:trPr>
        <w:tc>
          <w:tcPr>
            <w:tcW w:w="775" w:type="dxa"/>
            <w:gridSpan w:val="2"/>
            <w:tcBorders>
              <w:top w:val="single" w:sz="4" w:space="0" w:color="000000"/>
              <w:left w:val="single" w:sz="4" w:space="0" w:color="000000"/>
              <w:bottom w:val="single" w:sz="4" w:space="0" w:color="000000"/>
              <w:right w:val="single" w:sz="4" w:space="0" w:color="000000"/>
            </w:tcBorders>
            <w:vAlign w:val="center"/>
          </w:tcPr>
          <w:p w14:paraId="1F4B1577" w14:textId="77777777" w:rsidR="00784901" w:rsidRDefault="002652EB">
            <w:pPr>
              <w:tabs>
                <w:tab w:val="left" w:pos="426"/>
              </w:tabs>
              <w:ind w:firstLine="0"/>
              <w:jc w:val="center"/>
              <w:rPr>
                <w:color w:val="000000"/>
              </w:rPr>
            </w:pPr>
            <w:r>
              <w:rPr>
                <w:color w:val="000000"/>
              </w:rPr>
              <w:t>8</w:t>
            </w:r>
          </w:p>
        </w:tc>
        <w:tc>
          <w:tcPr>
            <w:tcW w:w="4509" w:type="dxa"/>
            <w:gridSpan w:val="2"/>
            <w:tcBorders>
              <w:top w:val="single" w:sz="4" w:space="0" w:color="000000"/>
              <w:left w:val="single" w:sz="4" w:space="0" w:color="000000"/>
              <w:bottom w:val="single" w:sz="4" w:space="0" w:color="000000"/>
              <w:right w:val="single" w:sz="4" w:space="0" w:color="000000"/>
            </w:tcBorders>
          </w:tcPr>
          <w:p w14:paraId="1E833D1D" w14:textId="77777777" w:rsidR="00784901" w:rsidRDefault="002652EB">
            <w:pPr>
              <w:ind w:firstLine="0"/>
              <w:rPr>
                <w:color w:val="000000"/>
              </w:rPr>
            </w:pPr>
            <w:r>
              <w:rPr>
                <w:color w:val="000000"/>
              </w:rPr>
              <w:t>Kết nối Internet tốc độ cao</w:t>
            </w:r>
          </w:p>
        </w:tc>
        <w:tc>
          <w:tcPr>
            <w:tcW w:w="1955" w:type="dxa"/>
            <w:tcBorders>
              <w:top w:val="single" w:sz="4" w:space="0" w:color="000000"/>
              <w:left w:val="single" w:sz="4" w:space="0" w:color="000000"/>
              <w:bottom w:val="single" w:sz="4" w:space="0" w:color="000000"/>
              <w:right w:val="single" w:sz="4" w:space="0" w:color="000000"/>
            </w:tcBorders>
            <w:vAlign w:val="center"/>
          </w:tcPr>
          <w:p w14:paraId="2BCC54EF" w14:textId="77777777" w:rsidR="00784901" w:rsidRDefault="002652EB">
            <w:pPr>
              <w:tabs>
                <w:tab w:val="left" w:pos="426"/>
              </w:tabs>
              <w:ind w:firstLine="0"/>
              <w:jc w:val="center"/>
              <w:rPr>
                <w:b/>
                <w:i/>
                <w:color w:val="000000"/>
              </w:rPr>
            </w:pPr>
            <w:r>
              <w:rPr>
                <w:i/>
                <w:color w:val="000000"/>
              </w:rPr>
              <w:t>Có/Không</w:t>
            </w:r>
          </w:p>
        </w:tc>
        <w:tc>
          <w:tcPr>
            <w:tcW w:w="1943" w:type="dxa"/>
            <w:tcBorders>
              <w:top w:val="single" w:sz="4" w:space="0" w:color="000000"/>
              <w:left w:val="single" w:sz="4" w:space="0" w:color="000000"/>
              <w:bottom w:val="single" w:sz="4" w:space="0" w:color="000000"/>
              <w:right w:val="single" w:sz="4" w:space="0" w:color="000000"/>
            </w:tcBorders>
            <w:vAlign w:val="center"/>
          </w:tcPr>
          <w:p w14:paraId="58E30EAB" w14:textId="77777777" w:rsidR="00784901" w:rsidRDefault="002652EB">
            <w:pPr>
              <w:tabs>
                <w:tab w:val="left" w:pos="426"/>
              </w:tabs>
              <w:ind w:firstLine="0"/>
              <w:jc w:val="center"/>
              <w:rPr>
                <w:b/>
                <w:i/>
                <w:color w:val="000000"/>
              </w:rPr>
            </w:pPr>
            <w:r>
              <w:rPr>
                <w:i/>
                <w:color w:val="000000"/>
              </w:rPr>
              <w:t>……%</w:t>
            </w:r>
          </w:p>
        </w:tc>
      </w:tr>
      <w:tr w:rsidR="00784901" w14:paraId="5AA234E5" w14:textId="77777777">
        <w:trPr>
          <w:gridAfter w:val="1"/>
          <w:wAfter w:w="125" w:type="dxa"/>
        </w:trPr>
        <w:tc>
          <w:tcPr>
            <w:tcW w:w="77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D0B130A" w14:textId="77777777" w:rsidR="00784901" w:rsidRDefault="002652EB">
            <w:pPr>
              <w:tabs>
                <w:tab w:val="left" w:pos="426"/>
              </w:tabs>
              <w:ind w:firstLine="0"/>
              <w:jc w:val="center"/>
              <w:rPr>
                <w:color w:val="000000"/>
              </w:rPr>
            </w:pPr>
            <w:r>
              <w:rPr>
                <w:color w:val="000000"/>
              </w:rPr>
              <w:t>9</w:t>
            </w:r>
          </w:p>
        </w:tc>
        <w:tc>
          <w:tcPr>
            <w:tcW w:w="4509" w:type="dxa"/>
            <w:gridSpan w:val="2"/>
            <w:tcBorders>
              <w:top w:val="single" w:sz="4" w:space="0" w:color="000000"/>
              <w:left w:val="single" w:sz="4" w:space="0" w:color="000000"/>
              <w:bottom w:val="single" w:sz="4" w:space="0" w:color="000000"/>
              <w:right w:val="single" w:sz="4" w:space="0" w:color="000000"/>
            </w:tcBorders>
          </w:tcPr>
          <w:p w14:paraId="7CE62E56" w14:textId="77777777" w:rsidR="00784901" w:rsidRDefault="002652EB">
            <w:pPr>
              <w:ind w:firstLine="0"/>
              <w:rPr>
                <w:color w:val="000000"/>
              </w:rPr>
            </w:pPr>
            <w:r>
              <w:rPr>
                <w:color w:val="000000"/>
              </w:rPr>
              <w:t>Hạ tầng bảo đảm an toàn, an ninh thông tin:</w:t>
            </w:r>
          </w:p>
        </w:tc>
        <w:tc>
          <w:tcPr>
            <w:tcW w:w="1955" w:type="dxa"/>
            <w:tcBorders>
              <w:top w:val="single" w:sz="4" w:space="0" w:color="000000"/>
              <w:left w:val="single" w:sz="4" w:space="0" w:color="000000"/>
              <w:bottom w:val="single" w:sz="4" w:space="0" w:color="000000"/>
              <w:right w:val="single" w:sz="4" w:space="0" w:color="000000"/>
            </w:tcBorders>
            <w:vAlign w:val="center"/>
          </w:tcPr>
          <w:p w14:paraId="258C92ED" w14:textId="77777777" w:rsidR="00784901" w:rsidRDefault="00784901">
            <w:pPr>
              <w:tabs>
                <w:tab w:val="left" w:pos="426"/>
              </w:tabs>
              <w:ind w:firstLine="0"/>
              <w:jc w:val="center"/>
              <w:rPr>
                <w:b/>
                <w:i/>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1CED6757" w14:textId="77777777" w:rsidR="00784901" w:rsidRDefault="00784901">
            <w:pPr>
              <w:tabs>
                <w:tab w:val="left" w:pos="426"/>
              </w:tabs>
              <w:ind w:firstLine="0"/>
              <w:jc w:val="center"/>
              <w:rPr>
                <w:b/>
                <w:i/>
                <w:color w:val="000000"/>
              </w:rPr>
            </w:pPr>
          </w:p>
        </w:tc>
      </w:tr>
      <w:tr w:rsidR="00784901" w14:paraId="4A7F2D72" w14:textId="77777777">
        <w:trPr>
          <w:gridAfter w:val="1"/>
          <w:wAfter w:w="125" w:type="dxa"/>
        </w:trPr>
        <w:tc>
          <w:tcPr>
            <w:tcW w:w="775" w:type="dxa"/>
            <w:gridSpan w:val="2"/>
            <w:vMerge/>
            <w:tcBorders>
              <w:top w:val="single" w:sz="4" w:space="0" w:color="000000"/>
              <w:left w:val="single" w:sz="4" w:space="0" w:color="000000"/>
              <w:bottom w:val="single" w:sz="4" w:space="0" w:color="000000"/>
              <w:right w:val="single" w:sz="4" w:space="0" w:color="000000"/>
            </w:tcBorders>
            <w:vAlign w:val="center"/>
          </w:tcPr>
          <w:p w14:paraId="1BD40930" w14:textId="77777777" w:rsidR="00784901" w:rsidRDefault="00784901">
            <w:pPr>
              <w:widowControl w:val="0"/>
              <w:pBdr>
                <w:top w:val="nil"/>
                <w:left w:val="nil"/>
                <w:bottom w:val="nil"/>
                <w:right w:val="nil"/>
                <w:between w:val="nil"/>
              </w:pBdr>
              <w:spacing w:after="0" w:line="276" w:lineRule="auto"/>
              <w:ind w:firstLine="0"/>
              <w:jc w:val="left"/>
              <w:rPr>
                <w:b/>
                <w:i/>
                <w:color w:val="000000"/>
              </w:rPr>
            </w:pPr>
          </w:p>
        </w:tc>
        <w:tc>
          <w:tcPr>
            <w:tcW w:w="4509" w:type="dxa"/>
            <w:gridSpan w:val="2"/>
            <w:tcBorders>
              <w:top w:val="single" w:sz="4" w:space="0" w:color="000000"/>
              <w:left w:val="single" w:sz="4" w:space="0" w:color="000000"/>
              <w:bottom w:val="single" w:sz="4" w:space="0" w:color="000000"/>
              <w:right w:val="single" w:sz="4" w:space="0" w:color="000000"/>
            </w:tcBorders>
          </w:tcPr>
          <w:p w14:paraId="307141AB" w14:textId="77777777" w:rsidR="00784901" w:rsidRDefault="002652EB">
            <w:pPr>
              <w:ind w:firstLine="0"/>
              <w:rPr>
                <w:color w:val="000000"/>
              </w:rPr>
            </w:pPr>
            <w:r>
              <w:rPr>
                <w:color w:val="000000"/>
              </w:rPr>
              <w:t xml:space="preserve">- Số máy tính trang bị để lưu trữ, soạn thảo </w:t>
            </w:r>
          </w:p>
        </w:tc>
        <w:tc>
          <w:tcPr>
            <w:tcW w:w="1955" w:type="dxa"/>
            <w:tcBorders>
              <w:top w:val="single" w:sz="4" w:space="0" w:color="000000"/>
              <w:left w:val="single" w:sz="4" w:space="0" w:color="000000"/>
              <w:bottom w:val="single" w:sz="4" w:space="0" w:color="000000"/>
              <w:right w:val="single" w:sz="4" w:space="0" w:color="000000"/>
            </w:tcBorders>
            <w:vAlign w:val="center"/>
          </w:tcPr>
          <w:p w14:paraId="03F0FEB0" w14:textId="77777777" w:rsidR="00784901" w:rsidRDefault="00784901">
            <w:pPr>
              <w:tabs>
                <w:tab w:val="left" w:pos="426"/>
              </w:tabs>
              <w:ind w:firstLine="0"/>
              <w:jc w:val="center"/>
              <w:rPr>
                <w:b/>
                <w:i/>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4F6756F1" w14:textId="77777777" w:rsidR="00784901" w:rsidRDefault="00784901">
            <w:pPr>
              <w:tabs>
                <w:tab w:val="left" w:pos="426"/>
              </w:tabs>
              <w:ind w:firstLine="0"/>
              <w:jc w:val="center"/>
              <w:rPr>
                <w:b/>
                <w:i/>
                <w:color w:val="000000"/>
              </w:rPr>
            </w:pPr>
          </w:p>
        </w:tc>
      </w:tr>
      <w:tr w:rsidR="00784901" w14:paraId="73F61E80" w14:textId="77777777">
        <w:trPr>
          <w:gridAfter w:val="1"/>
          <w:wAfter w:w="125" w:type="dxa"/>
        </w:trPr>
        <w:tc>
          <w:tcPr>
            <w:tcW w:w="775" w:type="dxa"/>
            <w:gridSpan w:val="2"/>
            <w:vMerge/>
            <w:tcBorders>
              <w:top w:val="single" w:sz="4" w:space="0" w:color="000000"/>
              <w:left w:val="single" w:sz="4" w:space="0" w:color="000000"/>
              <w:bottom w:val="single" w:sz="4" w:space="0" w:color="000000"/>
              <w:right w:val="single" w:sz="4" w:space="0" w:color="000000"/>
            </w:tcBorders>
            <w:vAlign w:val="center"/>
          </w:tcPr>
          <w:p w14:paraId="0BFF5CB6" w14:textId="77777777" w:rsidR="00784901" w:rsidRDefault="00784901">
            <w:pPr>
              <w:widowControl w:val="0"/>
              <w:pBdr>
                <w:top w:val="nil"/>
                <w:left w:val="nil"/>
                <w:bottom w:val="nil"/>
                <w:right w:val="nil"/>
                <w:between w:val="nil"/>
              </w:pBdr>
              <w:spacing w:after="0" w:line="276" w:lineRule="auto"/>
              <w:ind w:firstLine="0"/>
              <w:jc w:val="left"/>
              <w:rPr>
                <w:b/>
                <w:i/>
                <w:color w:val="000000"/>
              </w:rPr>
            </w:pPr>
          </w:p>
        </w:tc>
        <w:tc>
          <w:tcPr>
            <w:tcW w:w="4509" w:type="dxa"/>
            <w:gridSpan w:val="2"/>
            <w:tcBorders>
              <w:top w:val="single" w:sz="4" w:space="0" w:color="000000"/>
              <w:left w:val="single" w:sz="4" w:space="0" w:color="000000"/>
              <w:bottom w:val="single" w:sz="4" w:space="0" w:color="000000"/>
              <w:right w:val="single" w:sz="4" w:space="0" w:color="000000"/>
            </w:tcBorders>
          </w:tcPr>
          <w:p w14:paraId="5E9473FA" w14:textId="77777777" w:rsidR="00784901" w:rsidRDefault="002652EB">
            <w:pPr>
              <w:ind w:firstLine="0"/>
              <w:rPr>
                <w:color w:val="000000"/>
              </w:rPr>
            </w:pPr>
            <w:r>
              <w:rPr>
                <w:color w:val="000000"/>
              </w:rPr>
              <w:t>- Tường lửa</w:t>
            </w:r>
          </w:p>
        </w:tc>
        <w:tc>
          <w:tcPr>
            <w:tcW w:w="1955" w:type="dxa"/>
            <w:tcBorders>
              <w:top w:val="single" w:sz="4" w:space="0" w:color="000000"/>
              <w:left w:val="single" w:sz="4" w:space="0" w:color="000000"/>
              <w:bottom w:val="single" w:sz="4" w:space="0" w:color="000000"/>
              <w:right w:val="single" w:sz="4" w:space="0" w:color="000000"/>
            </w:tcBorders>
            <w:vAlign w:val="center"/>
          </w:tcPr>
          <w:p w14:paraId="00323110" w14:textId="77777777" w:rsidR="00784901" w:rsidRDefault="00784901">
            <w:pPr>
              <w:tabs>
                <w:tab w:val="left" w:pos="426"/>
              </w:tabs>
              <w:ind w:firstLine="0"/>
              <w:jc w:val="center"/>
              <w:rPr>
                <w:b/>
                <w:i/>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2090F43A" w14:textId="77777777" w:rsidR="00784901" w:rsidRDefault="00784901">
            <w:pPr>
              <w:tabs>
                <w:tab w:val="left" w:pos="426"/>
              </w:tabs>
              <w:ind w:firstLine="0"/>
              <w:jc w:val="center"/>
              <w:rPr>
                <w:b/>
                <w:i/>
                <w:color w:val="000000"/>
              </w:rPr>
            </w:pPr>
          </w:p>
        </w:tc>
      </w:tr>
      <w:tr w:rsidR="00784901" w14:paraId="1A891941" w14:textId="77777777">
        <w:trPr>
          <w:gridAfter w:val="1"/>
          <w:wAfter w:w="125" w:type="dxa"/>
        </w:trPr>
        <w:tc>
          <w:tcPr>
            <w:tcW w:w="775" w:type="dxa"/>
            <w:gridSpan w:val="2"/>
            <w:vMerge/>
            <w:tcBorders>
              <w:top w:val="single" w:sz="4" w:space="0" w:color="000000"/>
              <w:left w:val="single" w:sz="4" w:space="0" w:color="000000"/>
              <w:bottom w:val="single" w:sz="4" w:space="0" w:color="000000"/>
              <w:right w:val="single" w:sz="4" w:space="0" w:color="000000"/>
            </w:tcBorders>
            <w:vAlign w:val="center"/>
          </w:tcPr>
          <w:p w14:paraId="43FCFD06" w14:textId="77777777" w:rsidR="00784901" w:rsidRDefault="00784901">
            <w:pPr>
              <w:widowControl w:val="0"/>
              <w:pBdr>
                <w:top w:val="nil"/>
                <w:left w:val="nil"/>
                <w:bottom w:val="nil"/>
                <w:right w:val="nil"/>
                <w:between w:val="nil"/>
              </w:pBdr>
              <w:spacing w:after="0" w:line="276" w:lineRule="auto"/>
              <w:ind w:firstLine="0"/>
              <w:jc w:val="left"/>
              <w:rPr>
                <w:b/>
                <w:i/>
                <w:color w:val="000000"/>
              </w:rPr>
            </w:pPr>
          </w:p>
        </w:tc>
        <w:tc>
          <w:tcPr>
            <w:tcW w:w="4509" w:type="dxa"/>
            <w:gridSpan w:val="2"/>
            <w:tcBorders>
              <w:top w:val="single" w:sz="4" w:space="0" w:color="000000"/>
              <w:left w:val="single" w:sz="4" w:space="0" w:color="000000"/>
              <w:bottom w:val="single" w:sz="4" w:space="0" w:color="000000"/>
              <w:right w:val="single" w:sz="4" w:space="0" w:color="000000"/>
            </w:tcBorders>
          </w:tcPr>
          <w:p w14:paraId="5B83B801" w14:textId="77777777" w:rsidR="00784901" w:rsidRDefault="002652EB">
            <w:pPr>
              <w:ind w:firstLine="0"/>
              <w:rPr>
                <w:color w:val="000000"/>
              </w:rPr>
            </w:pPr>
            <w:r>
              <w:rPr>
                <w:color w:val="000000"/>
              </w:rPr>
              <w:t>- Lọc thư rác</w:t>
            </w:r>
          </w:p>
        </w:tc>
        <w:tc>
          <w:tcPr>
            <w:tcW w:w="1955" w:type="dxa"/>
            <w:tcBorders>
              <w:top w:val="single" w:sz="4" w:space="0" w:color="000000"/>
              <w:left w:val="single" w:sz="4" w:space="0" w:color="000000"/>
              <w:bottom w:val="single" w:sz="4" w:space="0" w:color="000000"/>
              <w:right w:val="single" w:sz="4" w:space="0" w:color="000000"/>
            </w:tcBorders>
            <w:vAlign w:val="center"/>
          </w:tcPr>
          <w:p w14:paraId="6736DC9F" w14:textId="77777777" w:rsidR="00784901" w:rsidRDefault="00784901">
            <w:pPr>
              <w:tabs>
                <w:tab w:val="left" w:pos="426"/>
              </w:tabs>
              <w:ind w:firstLine="0"/>
              <w:jc w:val="center"/>
              <w:rPr>
                <w:b/>
                <w:i/>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3EBAACEF" w14:textId="77777777" w:rsidR="00784901" w:rsidRDefault="00784901">
            <w:pPr>
              <w:tabs>
                <w:tab w:val="left" w:pos="426"/>
              </w:tabs>
              <w:ind w:firstLine="0"/>
              <w:jc w:val="center"/>
              <w:rPr>
                <w:b/>
                <w:i/>
                <w:color w:val="000000"/>
              </w:rPr>
            </w:pPr>
          </w:p>
        </w:tc>
      </w:tr>
      <w:tr w:rsidR="00784901" w14:paraId="78C7B001" w14:textId="77777777">
        <w:trPr>
          <w:gridAfter w:val="1"/>
          <w:wAfter w:w="125" w:type="dxa"/>
        </w:trPr>
        <w:tc>
          <w:tcPr>
            <w:tcW w:w="775" w:type="dxa"/>
            <w:gridSpan w:val="2"/>
            <w:vMerge/>
            <w:tcBorders>
              <w:top w:val="single" w:sz="4" w:space="0" w:color="000000"/>
              <w:left w:val="single" w:sz="4" w:space="0" w:color="000000"/>
              <w:bottom w:val="single" w:sz="4" w:space="0" w:color="000000"/>
              <w:right w:val="single" w:sz="4" w:space="0" w:color="000000"/>
            </w:tcBorders>
            <w:vAlign w:val="center"/>
          </w:tcPr>
          <w:p w14:paraId="189A9095" w14:textId="77777777" w:rsidR="00784901" w:rsidRDefault="00784901">
            <w:pPr>
              <w:widowControl w:val="0"/>
              <w:pBdr>
                <w:top w:val="nil"/>
                <w:left w:val="nil"/>
                <w:bottom w:val="nil"/>
                <w:right w:val="nil"/>
                <w:between w:val="nil"/>
              </w:pBdr>
              <w:spacing w:after="0" w:line="276" w:lineRule="auto"/>
              <w:ind w:firstLine="0"/>
              <w:jc w:val="left"/>
              <w:rPr>
                <w:b/>
                <w:i/>
                <w:color w:val="000000"/>
              </w:rPr>
            </w:pPr>
          </w:p>
        </w:tc>
        <w:tc>
          <w:tcPr>
            <w:tcW w:w="4509" w:type="dxa"/>
            <w:gridSpan w:val="2"/>
            <w:tcBorders>
              <w:top w:val="single" w:sz="4" w:space="0" w:color="000000"/>
              <w:left w:val="single" w:sz="4" w:space="0" w:color="000000"/>
              <w:bottom w:val="single" w:sz="4" w:space="0" w:color="000000"/>
              <w:right w:val="single" w:sz="4" w:space="0" w:color="000000"/>
            </w:tcBorders>
          </w:tcPr>
          <w:p w14:paraId="7CA95FEB" w14:textId="77777777" w:rsidR="00784901" w:rsidRDefault="002652EB">
            <w:pPr>
              <w:ind w:firstLine="0"/>
              <w:rPr>
                <w:color w:val="000000"/>
              </w:rPr>
            </w:pPr>
            <w:r>
              <w:rPr>
                <w:color w:val="000000"/>
              </w:rPr>
              <w:t>- Phần mềm bảo mật/diệt virus</w:t>
            </w:r>
          </w:p>
        </w:tc>
        <w:tc>
          <w:tcPr>
            <w:tcW w:w="1955" w:type="dxa"/>
            <w:tcBorders>
              <w:top w:val="single" w:sz="4" w:space="0" w:color="000000"/>
              <w:left w:val="single" w:sz="4" w:space="0" w:color="000000"/>
              <w:bottom w:val="single" w:sz="4" w:space="0" w:color="000000"/>
              <w:right w:val="single" w:sz="4" w:space="0" w:color="000000"/>
            </w:tcBorders>
            <w:vAlign w:val="center"/>
          </w:tcPr>
          <w:p w14:paraId="08D1B8A1" w14:textId="77777777" w:rsidR="00784901" w:rsidRDefault="00784901">
            <w:pPr>
              <w:tabs>
                <w:tab w:val="left" w:pos="426"/>
              </w:tabs>
              <w:ind w:firstLine="0"/>
              <w:jc w:val="center"/>
              <w:rPr>
                <w:b/>
                <w:i/>
                <w:color w:val="000000"/>
              </w:rPr>
            </w:pPr>
          </w:p>
        </w:tc>
        <w:tc>
          <w:tcPr>
            <w:tcW w:w="1943" w:type="dxa"/>
            <w:tcBorders>
              <w:top w:val="single" w:sz="4" w:space="0" w:color="000000"/>
              <w:left w:val="single" w:sz="4" w:space="0" w:color="000000"/>
              <w:bottom w:val="single" w:sz="4" w:space="0" w:color="000000"/>
              <w:right w:val="single" w:sz="4" w:space="0" w:color="000000"/>
            </w:tcBorders>
            <w:vAlign w:val="center"/>
          </w:tcPr>
          <w:p w14:paraId="70A4AE82" w14:textId="77777777" w:rsidR="00784901" w:rsidRDefault="00784901">
            <w:pPr>
              <w:tabs>
                <w:tab w:val="left" w:pos="426"/>
              </w:tabs>
              <w:ind w:firstLine="0"/>
              <w:jc w:val="center"/>
              <w:rPr>
                <w:b/>
                <w:i/>
                <w:color w:val="000000"/>
              </w:rPr>
            </w:pPr>
          </w:p>
        </w:tc>
      </w:tr>
      <w:tr w:rsidR="00784901" w14:paraId="7F07188F" w14:textId="77777777">
        <w:trPr>
          <w:gridAfter w:val="1"/>
          <w:wAfter w:w="125" w:type="dxa"/>
        </w:trPr>
        <w:tc>
          <w:tcPr>
            <w:tcW w:w="775" w:type="dxa"/>
            <w:gridSpan w:val="2"/>
            <w:vMerge/>
            <w:tcBorders>
              <w:top w:val="single" w:sz="4" w:space="0" w:color="000000"/>
              <w:left w:val="single" w:sz="4" w:space="0" w:color="000000"/>
              <w:bottom w:val="single" w:sz="4" w:space="0" w:color="000000"/>
              <w:right w:val="single" w:sz="4" w:space="0" w:color="000000"/>
            </w:tcBorders>
            <w:vAlign w:val="center"/>
          </w:tcPr>
          <w:p w14:paraId="1FB7FD18" w14:textId="77777777" w:rsidR="00784901" w:rsidRDefault="00784901">
            <w:pPr>
              <w:widowControl w:val="0"/>
              <w:pBdr>
                <w:top w:val="nil"/>
                <w:left w:val="nil"/>
                <w:bottom w:val="nil"/>
                <w:right w:val="nil"/>
                <w:between w:val="nil"/>
              </w:pBdr>
              <w:spacing w:after="0" w:line="276" w:lineRule="auto"/>
              <w:ind w:firstLine="0"/>
              <w:jc w:val="left"/>
              <w:rPr>
                <w:b/>
                <w:i/>
                <w:color w:val="000000"/>
              </w:rPr>
            </w:pPr>
          </w:p>
        </w:tc>
        <w:tc>
          <w:tcPr>
            <w:tcW w:w="4509" w:type="dxa"/>
            <w:gridSpan w:val="2"/>
            <w:tcBorders>
              <w:top w:val="single" w:sz="4" w:space="0" w:color="000000"/>
              <w:left w:val="single" w:sz="4" w:space="0" w:color="000000"/>
              <w:bottom w:val="single" w:sz="4" w:space="0" w:color="000000"/>
              <w:right w:val="single" w:sz="4" w:space="0" w:color="000000"/>
            </w:tcBorders>
          </w:tcPr>
          <w:p w14:paraId="70753664" w14:textId="77777777" w:rsidR="00784901" w:rsidRDefault="002652EB">
            <w:pPr>
              <w:spacing w:after="0" w:line="240" w:lineRule="auto"/>
              <w:ind w:firstLine="0"/>
              <w:rPr>
                <w:b/>
                <w:color w:val="000000"/>
              </w:rPr>
            </w:pPr>
            <w:r>
              <w:rPr>
                <w:b/>
                <w:color w:val="000000"/>
              </w:rPr>
              <w:t>- Tỷ lệ máy tính được cài đặt phần mềm phòng chống virus</w:t>
            </w:r>
          </w:p>
        </w:tc>
        <w:tc>
          <w:tcPr>
            <w:tcW w:w="1955" w:type="dxa"/>
            <w:tcBorders>
              <w:top w:val="single" w:sz="4" w:space="0" w:color="000000"/>
              <w:left w:val="single" w:sz="4" w:space="0" w:color="000000"/>
              <w:bottom w:val="single" w:sz="4" w:space="0" w:color="000000"/>
              <w:right w:val="single" w:sz="4" w:space="0" w:color="000000"/>
            </w:tcBorders>
            <w:vAlign w:val="center"/>
          </w:tcPr>
          <w:p w14:paraId="5BB48EC4" w14:textId="77777777" w:rsidR="00784901" w:rsidRDefault="002652EB">
            <w:pPr>
              <w:tabs>
                <w:tab w:val="left" w:pos="426"/>
              </w:tabs>
              <w:ind w:firstLine="0"/>
              <w:jc w:val="center"/>
              <w:rPr>
                <w:b/>
                <w:i/>
                <w:color w:val="000000"/>
              </w:rPr>
            </w:pPr>
            <w:r>
              <w:rPr>
                <w:i/>
                <w:color w:val="000000"/>
              </w:rPr>
              <w:t>……%</w:t>
            </w:r>
          </w:p>
        </w:tc>
        <w:tc>
          <w:tcPr>
            <w:tcW w:w="1943" w:type="dxa"/>
            <w:tcBorders>
              <w:top w:val="single" w:sz="4" w:space="0" w:color="000000"/>
              <w:left w:val="single" w:sz="4" w:space="0" w:color="000000"/>
              <w:bottom w:val="single" w:sz="4" w:space="0" w:color="000000"/>
              <w:right w:val="single" w:sz="4" w:space="0" w:color="000000"/>
            </w:tcBorders>
            <w:vAlign w:val="center"/>
          </w:tcPr>
          <w:p w14:paraId="38D5D988" w14:textId="77777777" w:rsidR="00784901" w:rsidRDefault="002652EB">
            <w:pPr>
              <w:tabs>
                <w:tab w:val="left" w:pos="426"/>
              </w:tabs>
              <w:ind w:firstLine="0"/>
              <w:jc w:val="center"/>
              <w:rPr>
                <w:b/>
                <w:i/>
                <w:color w:val="000000"/>
              </w:rPr>
            </w:pPr>
            <w:r>
              <w:rPr>
                <w:i/>
                <w:color w:val="000000"/>
              </w:rPr>
              <w:t>……%</w:t>
            </w:r>
          </w:p>
        </w:tc>
      </w:tr>
      <w:tr w:rsidR="00784901" w14:paraId="1F044EE1" w14:textId="77777777">
        <w:trPr>
          <w:trHeight w:val="346"/>
        </w:trPr>
        <w:tc>
          <w:tcPr>
            <w:tcW w:w="250" w:type="dxa"/>
            <w:tcBorders>
              <w:top w:val="single" w:sz="4" w:space="0" w:color="000000"/>
              <w:left w:val="single" w:sz="4" w:space="0" w:color="000000"/>
              <w:bottom w:val="single" w:sz="4" w:space="0" w:color="000000"/>
              <w:right w:val="single" w:sz="4" w:space="0" w:color="000000"/>
            </w:tcBorders>
          </w:tcPr>
          <w:p w14:paraId="4E462434" w14:textId="77777777" w:rsidR="00784901" w:rsidRDefault="00784901">
            <w:pPr>
              <w:widowControl w:val="0"/>
              <w:pBdr>
                <w:top w:val="nil"/>
                <w:left w:val="nil"/>
                <w:bottom w:val="nil"/>
                <w:right w:val="nil"/>
                <w:between w:val="nil"/>
              </w:pBdr>
              <w:spacing w:after="0" w:line="276" w:lineRule="auto"/>
              <w:ind w:firstLine="0"/>
              <w:jc w:val="left"/>
              <w:rPr>
                <w:b/>
                <w:i/>
                <w:color w:val="000000"/>
              </w:rPr>
            </w:pPr>
          </w:p>
        </w:tc>
        <w:tc>
          <w:tcPr>
            <w:tcW w:w="9057" w:type="dxa"/>
            <w:gridSpan w:val="6"/>
            <w:tcBorders>
              <w:top w:val="single" w:sz="4" w:space="0" w:color="000000"/>
              <w:left w:val="single" w:sz="4" w:space="0" w:color="000000"/>
              <w:bottom w:val="single" w:sz="4" w:space="0" w:color="000000"/>
              <w:right w:val="single" w:sz="4" w:space="0" w:color="000000"/>
            </w:tcBorders>
          </w:tcPr>
          <w:p w14:paraId="73E7BB46" w14:textId="77777777" w:rsidR="00784901" w:rsidRDefault="002652EB">
            <w:pPr>
              <w:keepNext/>
              <w:keepLines/>
              <w:spacing w:after="0" w:line="240" w:lineRule="auto"/>
              <w:ind w:firstLine="0"/>
              <w:jc w:val="center"/>
              <w:rPr>
                <w:b/>
                <w:sz w:val="22"/>
                <w:szCs w:val="22"/>
              </w:rPr>
            </w:pPr>
            <w:bookmarkStart w:id="66" w:name="_heading=h.3nqndbk" w:colFirst="0" w:colLast="0"/>
            <w:bookmarkEnd w:id="66"/>
            <w:r>
              <w:rPr>
                <w:b/>
                <w:sz w:val="22"/>
                <w:szCs w:val="22"/>
              </w:rPr>
              <w:t>CỘNG HÒA XÃ HỘI CHỦ NGHĨA VIỆT NAM</w:t>
            </w:r>
          </w:p>
          <w:p w14:paraId="1C086B36" w14:textId="77777777" w:rsidR="00784901" w:rsidRDefault="002652EB">
            <w:pPr>
              <w:keepNext/>
              <w:keepLines/>
              <w:spacing w:after="0" w:line="240" w:lineRule="auto"/>
              <w:ind w:firstLine="0"/>
              <w:jc w:val="center"/>
              <w:rPr>
                <w:b/>
                <w:sz w:val="22"/>
                <w:szCs w:val="22"/>
              </w:rPr>
            </w:pPr>
            <w:r>
              <w:rPr>
                <w:b/>
                <w:sz w:val="22"/>
                <w:szCs w:val="22"/>
              </w:rPr>
              <w:t>Độc lập – Tự do – Hạnh phúc</w:t>
            </w:r>
          </w:p>
          <w:p w14:paraId="0A05B6FC" w14:textId="77777777" w:rsidR="00784901" w:rsidRDefault="002652EB">
            <w:pPr>
              <w:keepNext/>
              <w:keepLines/>
              <w:spacing w:after="0" w:line="240" w:lineRule="auto"/>
              <w:ind w:firstLine="0"/>
              <w:jc w:val="center"/>
              <w:rPr>
                <w:b/>
                <w:sz w:val="22"/>
                <w:szCs w:val="22"/>
              </w:rPr>
            </w:pPr>
            <w:r>
              <w:rPr>
                <w:noProof/>
              </w:rPr>
              <mc:AlternateContent>
                <mc:Choice Requires="wpg">
                  <w:drawing>
                    <wp:anchor distT="0" distB="0" distL="114300" distR="114300" simplePos="0" relativeHeight="251658240" behindDoc="0" locked="0" layoutInCell="1" hidden="0" allowOverlap="1" wp14:anchorId="0141C841" wp14:editId="53AC19EA">
                      <wp:simplePos x="0" y="0"/>
                      <wp:positionH relativeFrom="column">
                        <wp:posOffset>1955800</wp:posOffset>
                      </wp:positionH>
                      <wp:positionV relativeFrom="paragraph">
                        <wp:posOffset>0</wp:posOffset>
                      </wp:positionV>
                      <wp:extent cx="1802783" cy="41275"/>
                      <wp:effectExtent l="0" t="0" r="0" b="0"/>
                      <wp:wrapNone/>
                      <wp:docPr id="1090" name="Straight Arrow Connector 1090"/>
                      <wp:cNvGraphicFramePr/>
                      <a:graphic xmlns:a="http://schemas.openxmlformats.org/drawingml/2006/main">
                        <a:graphicData uri="http://schemas.microsoft.com/office/word/2010/wordprocessingShape">
                          <wps:wsp>
                            <wps:cNvCnPr/>
                            <wps:spPr>
                              <a:xfrm rot="10800000" flipH="1">
                                <a:off x="4458896" y="3776588"/>
                                <a:ext cx="1774209" cy="6824"/>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1955800</wp:posOffset>
                      </wp:positionH>
                      <wp:positionV relativeFrom="paragraph">
                        <wp:posOffset>0</wp:posOffset>
                      </wp:positionV>
                      <wp:extent cx="1802783" cy="41275"/>
                      <wp:effectExtent b="0" l="0" r="0" t="0"/>
                      <wp:wrapNone/>
                      <wp:docPr id="1090"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1802783" cy="41275"/>
                              </a:xfrm>
                              <a:prstGeom prst="rect"/>
                              <a:ln/>
                            </pic:spPr>
                          </pic:pic>
                        </a:graphicData>
                      </a:graphic>
                    </wp:anchor>
                  </w:drawing>
                </mc:Fallback>
              </mc:AlternateContent>
            </w:r>
          </w:p>
          <w:p w14:paraId="18499626" w14:textId="77777777" w:rsidR="00784901" w:rsidRDefault="002652EB">
            <w:pPr>
              <w:keepNext/>
              <w:keepLines/>
              <w:spacing w:after="0" w:line="240" w:lineRule="auto"/>
              <w:ind w:firstLine="0"/>
              <w:jc w:val="center"/>
              <w:rPr>
                <w:b/>
                <w:sz w:val="22"/>
                <w:szCs w:val="22"/>
              </w:rPr>
            </w:pPr>
            <w:r>
              <w:rPr>
                <w:b/>
                <w:sz w:val="22"/>
                <w:szCs w:val="22"/>
              </w:rPr>
              <w:t>BIÊN BẢN</w:t>
            </w:r>
          </w:p>
          <w:p w14:paraId="5A11F6E9" w14:textId="77777777" w:rsidR="00784901" w:rsidRDefault="002652EB">
            <w:pPr>
              <w:keepNext/>
              <w:keepLines/>
              <w:spacing w:after="0" w:line="240" w:lineRule="auto"/>
              <w:ind w:firstLine="0"/>
              <w:jc w:val="center"/>
              <w:rPr>
                <w:b/>
                <w:sz w:val="22"/>
                <w:szCs w:val="22"/>
              </w:rPr>
            </w:pPr>
            <w:r>
              <w:rPr>
                <w:b/>
                <w:sz w:val="22"/>
                <w:szCs w:val="22"/>
              </w:rPr>
              <w:t>Kiểm tra tình hình ứng dụng công nghệ thông tin tại …. Năm…..</w:t>
            </w:r>
          </w:p>
          <w:p w14:paraId="7E3A30F1" w14:textId="77777777" w:rsidR="00784901" w:rsidRDefault="002652EB">
            <w:pPr>
              <w:keepNext/>
              <w:keepLines/>
              <w:spacing w:after="0" w:line="240" w:lineRule="auto"/>
              <w:ind w:firstLine="0"/>
              <w:rPr>
                <w:sz w:val="22"/>
                <w:szCs w:val="22"/>
              </w:rPr>
            </w:pPr>
            <w:r>
              <w:rPr>
                <w:sz w:val="22"/>
                <w:szCs w:val="22"/>
              </w:rPr>
              <w:t>Hồi,      giờ     ngày      tháng      năm 20..</w:t>
            </w:r>
          </w:p>
          <w:p w14:paraId="197487C3" w14:textId="77777777" w:rsidR="00784901" w:rsidRDefault="002652EB">
            <w:pPr>
              <w:keepNext/>
              <w:keepLines/>
              <w:spacing w:after="0" w:line="240" w:lineRule="auto"/>
              <w:ind w:firstLine="0"/>
              <w:rPr>
                <w:sz w:val="22"/>
                <w:szCs w:val="22"/>
              </w:rPr>
            </w:pPr>
            <w:r>
              <w:rPr>
                <w:sz w:val="22"/>
                <w:szCs w:val="22"/>
              </w:rPr>
              <w:t xml:space="preserve">Tại đơn vị: </w:t>
            </w:r>
          </w:p>
          <w:p w14:paraId="26890135" w14:textId="77777777" w:rsidR="00784901" w:rsidRDefault="002652EB">
            <w:pPr>
              <w:spacing w:after="0" w:line="240" w:lineRule="auto"/>
              <w:ind w:firstLine="0"/>
              <w:rPr>
                <w:color w:val="000000"/>
                <w:sz w:val="22"/>
                <w:szCs w:val="22"/>
              </w:rPr>
            </w:pPr>
            <w:r>
              <w:rPr>
                <w:color w:val="000000"/>
                <w:sz w:val="22"/>
                <w:szCs w:val="22"/>
              </w:rPr>
              <w:t>Chúng tôi gồm có:</w:t>
            </w:r>
          </w:p>
          <w:p w14:paraId="71001F06" w14:textId="77777777" w:rsidR="00784901" w:rsidRDefault="002652EB">
            <w:pPr>
              <w:keepNext/>
              <w:keepLines/>
              <w:spacing w:after="0" w:line="240" w:lineRule="auto"/>
              <w:ind w:firstLine="0"/>
              <w:rPr>
                <w:b/>
                <w:sz w:val="22"/>
                <w:szCs w:val="22"/>
              </w:rPr>
            </w:pPr>
            <w:r>
              <w:rPr>
                <w:b/>
                <w:sz w:val="22"/>
                <w:szCs w:val="22"/>
              </w:rPr>
              <w:t>1. Đại diện Đoàn Kiểm tra:</w:t>
            </w:r>
          </w:p>
          <w:p w14:paraId="2CB3220A" w14:textId="77777777" w:rsidR="00784901" w:rsidRDefault="002652EB">
            <w:pPr>
              <w:keepNext/>
              <w:keepLines/>
              <w:spacing w:after="0" w:line="240" w:lineRule="auto"/>
              <w:ind w:firstLine="0"/>
              <w:rPr>
                <w:sz w:val="22"/>
                <w:szCs w:val="22"/>
              </w:rPr>
            </w:pPr>
            <w:r>
              <w:rPr>
                <w:sz w:val="22"/>
                <w:szCs w:val="22"/>
              </w:rPr>
              <w:tab/>
              <w:t>Ông: ………………………………………………………………………..</w:t>
            </w:r>
          </w:p>
          <w:p w14:paraId="6F2DB305" w14:textId="77777777" w:rsidR="00784901" w:rsidRDefault="002652EB">
            <w:pPr>
              <w:keepNext/>
              <w:keepLines/>
              <w:tabs>
                <w:tab w:val="left" w:pos="709"/>
                <w:tab w:val="right" w:pos="8664"/>
              </w:tabs>
              <w:spacing w:after="0" w:line="240" w:lineRule="auto"/>
              <w:ind w:firstLine="0"/>
              <w:rPr>
                <w:sz w:val="22"/>
                <w:szCs w:val="22"/>
              </w:rPr>
            </w:pPr>
            <w:r>
              <w:rPr>
                <w:sz w:val="22"/>
                <w:szCs w:val="22"/>
              </w:rPr>
              <w:tab/>
              <w:t>Ông: ………………………………………………………………………...</w:t>
            </w:r>
          </w:p>
          <w:p w14:paraId="4739BB68" w14:textId="77777777" w:rsidR="00784901" w:rsidRDefault="002652EB">
            <w:pPr>
              <w:keepNext/>
              <w:keepLines/>
              <w:tabs>
                <w:tab w:val="left" w:pos="709"/>
                <w:tab w:val="right" w:pos="8664"/>
              </w:tabs>
              <w:spacing w:after="0" w:line="240" w:lineRule="auto"/>
              <w:ind w:firstLine="0"/>
              <w:rPr>
                <w:b/>
                <w:sz w:val="22"/>
                <w:szCs w:val="22"/>
              </w:rPr>
            </w:pPr>
            <w:r>
              <w:rPr>
                <w:b/>
                <w:sz w:val="22"/>
                <w:szCs w:val="22"/>
              </w:rPr>
              <w:t>2. Đại diện đơn vị được kiểm tra:</w:t>
            </w:r>
          </w:p>
          <w:p w14:paraId="0CD7508A" w14:textId="77777777" w:rsidR="00784901" w:rsidRDefault="002652EB">
            <w:pPr>
              <w:keepNext/>
              <w:keepLines/>
              <w:tabs>
                <w:tab w:val="left" w:pos="0"/>
                <w:tab w:val="left" w:pos="709"/>
                <w:tab w:val="right" w:pos="8664"/>
              </w:tabs>
              <w:spacing w:after="0" w:line="240" w:lineRule="auto"/>
              <w:ind w:firstLine="0"/>
              <w:rPr>
                <w:sz w:val="22"/>
                <w:szCs w:val="22"/>
              </w:rPr>
            </w:pPr>
            <w:r>
              <w:rPr>
                <w:sz w:val="22"/>
                <w:szCs w:val="22"/>
              </w:rPr>
              <w:tab/>
              <w:t>Ông/Bà: ……………………………………………………………………..</w:t>
            </w:r>
          </w:p>
          <w:p w14:paraId="3B3963BF" w14:textId="77777777" w:rsidR="00784901" w:rsidRDefault="002652EB">
            <w:pPr>
              <w:keepNext/>
              <w:keepLines/>
              <w:spacing w:after="0" w:line="240" w:lineRule="auto"/>
              <w:ind w:firstLine="0"/>
              <w:rPr>
                <w:sz w:val="22"/>
                <w:szCs w:val="22"/>
              </w:rPr>
            </w:pPr>
            <w:r>
              <w:rPr>
                <w:sz w:val="22"/>
                <w:szCs w:val="22"/>
              </w:rPr>
              <w:t>Ông/Bà: ……………………………………………………………………..</w:t>
            </w:r>
          </w:p>
          <w:p w14:paraId="23B47745" w14:textId="77777777" w:rsidR="00784901" w:rsidRDefault="002652EB">
            <w:pPr>
              <w:keepNext/>
              <w:keepLines/>
              <w:spacing w:after="0" w:line="240" w:lineRule="auto"/>
              <w:ind w:firstLine="0"/>
              <w:rPr>
                <w:sz w:val="22"/>
                <w:szCs w:val="22"/>
              </w:rPr>
            </w:pPr>
            <w:r>
              <w:rPr>
                <w:sz w:val="22"/>
                <w:szCs w:val="22"/>
              </w:rPr>
              <w:t>Hai bên cùng xem xét, kiểm tra tình hình ứng dụng CNTT tại đơn vị theo Kế hoạch số ……. ngày các nội dung sau:</w:t>
            </w:r>
          </w:p>
          <w:p w14:paraId="5D506696" w14:textId="77777777" w:rsidR="00784901" w:rsidRDefault="002652EB">
            <w:pPr>
              <w:spacing w:after="0" w:line="240" w:lineRule="auto"/>
              <w:ind w:firstLine="0"/>
              <w:rPr>
                <w:sz w:val="22"/>
                <w:szCs w:val="22"/>
              </w:rPr>
            </w:pPr>
            <w:r>
              <w:rPr>
                <w:b/>
                <w:sz w:val="22"/>
                <w:szCs w:val="22"/>
              </w:rPr>
              <w:t xml:space="preserve">1. </w:t>
            </w:r>
            <w:r>
              <w:rPr>
                <w:sz w:val="22"/>
                <w:szCs w:val="22"/>
              </w:rPr>
              <w:t>Ông/bà: …………………………. Thay mặt đơn vị báo cáo tình hình ứng dụng CNTT của đơn vị đến thời điểm kiểm tra.</w:t>
            </w:r>
          </w:p>
          <w:p w14:paraId="707C5E22" w14:textId="77777777" w:rsidR="00784901" w:rsidRDefault="002652EB">
            <w:pPr>
              <w:spacing w:after="0" w:line="240" w:lineRule="auto"/>
              <w:ind w:firstLine="0"/>
              <w:rPr>
                <w:b/>
                <w:sz w:val="22"/>
                <w:szCs w:val="22"/>
              </w:rPr>
            </w:pPr>
            <w:r>
              <w:rPr>
                <w:b/>
                <w:sz w:val="22"/>
                <w:szCs w:val="22"/>
              </w:rPr>
              <w:t xml:space="preserve">2. </w:t>
            </w:r>
            <w:r>
              <w:rPr>
                <w:sz w:val="22"/>
                <w:szCs w:val="22"/>
              </w:rPr>
              <w:t>Kiểm tra thực tế và ý kiến của thành viên Đoàn kiểm tra:</w:t>
            </w:r>
          </w:p>
          <w:p w14:paraId="6E342FCA" w14:textId="77777777" w:rsidR="00784901" w:rsidRDefault="002652EB">
            <w:pPr>
              <w:spacing w:after="0" w:line="240" w:lineRule="auto"/>
              <w:ind w:firstLine="0"/>
              <w:rPr>
                <w:color w:val="000000"/>
                <w:sz w:val="22"/>
                <w:szCs w:val="22"/>
              </w:rPr>
            </w:pPr>
            <w:r>
              <w:rPr>
                <w:color w:val="000000"/>
                <w:sz w:val="22"/>
                <w:szCs w:val="22"/>
              </w:rPr>
              <w:t>………………………………………………………………………………………</w:t>
            </w:r>
          </w:p>
          <w:p w14:paraId="631A58E2" w14:textId="77777777" w:rsidR="00784901" w:rsidRDefault="002652EB">
            <w:pPr>
              <w:spacing w:after="0" w:line="240" w:lineRule="auto"/>
              <w:ind w:firstLine="0"/>
              <w:rPr>
                <w:b/>
                <w:sz w:val="22"/>
                <w:szCs w:val="22"/>
              </w:rPr>
            </w:pPr>
            <w:r>
              <w:rPr>
                <w:b/>
                <w:sz w:val="22"/>
                <w:szCs w:val="22"/>
              </w:rPr>
              <w:t xml:space="preserve">3. </w:t>
            </w:r>
            <w:r>
              <w:rPr>
                <w:sz w:val="22"/>
                <w:szCs w:val="22"/>
              </w:rPr>
              <w:t>Thảo luận giải trình của đơn vị:</w:t>
            </w:r>
          </w:p>
          <w:p w14:paraId="04D0C3BA" w14:textId="77777777" w:rsidR="00784901" w:rsidRDefault="002652EB">
            <w:pPr>
              <w:spacing w:after="0" w:line="240" w:lineRule="auto"/>
              <w:ind w:firstLine="0"/>
              <w:rPr>
                <w:color w:val="000000"/>
                <w:sz w:val="22"/>
                <w:szCs w:val="22"/>
              </w:rPr>
            </w:pPr>
            <w:r>
              <w:rPr>
                <w:color w:val="000000"/>
                <w:sz w:val="22"/>
                <w:szCs w:val="22"/>
              </w:rPr>
              <w:t>………………………………………………………………………………………</w:t>
            </w:r>
          </w:p>
          <w:p w14:paraId="57F16014" w14:textId="77777777" w:rsidR="00784901" w:rsidRDefault="002652EB">
            <w:pPr>
              <w:spacing w:after="0" w:line="240" w:lineRule="auto"/>
              <w:ind w:firstLine="0"/>
              <w:rPr>
                <w:b/>
                <w:sz w:val="22"/>
                <w:szCs w:val="22"/>
              </w:rPr>
            </w:pPr>
            <w:r>
              <w:rPr>
                <w:b/>
                <w:sz w:val="22"/>
                <w:szCs w:val="22"/>
              </w:rPr>
              <w:t xml:space="preserve">4. </w:t>
            </w:r>
            <w:r>
              <w:rPr>
                <w:sz w:val="22"/>
                <w:szCs w:val="22"/>
              </w:rPr>
              <w:t>Các kiến nghị của đơn vị:</w:t>
            </w:r>
          </w:p>
          <w:p w14:paraId="61FFD13B" w14:textId="77777777" w:rsidR="00784901" w:rsidRDefault="002652EB">
            <w:pPr>
              <w:spacing w:after="0" w:line="240" w:lineRule="auto"/>
              <w:ind w:firstLine="0"/>
              <w:rPr>
                <w:color w:val="000000"/>
                <w:sz w:val="22"/>
                <w:szCs w:val="22"/>
              </w:rPr>
            </w:pPr>
            <w:r>
              <w:rPr>
                <w:color w:val="000000"/>
                <w:sz w:val="22"/>
                <w:szCs w:val="22"/>
              </w:rPr>
              <w:t>………………………………………………………………………………………</w:t>
            </w:r>
          </w:p>
          <w:p w14:paraId="2E0AA8D7" w14:textId="77777777" w:rsidR="00784901" w:rsidRDefault="002652EB">
            <w:pPr>
              <w:spacing w:after="0" w:line="240" w:lineRule="auto"/>
              <w:ind w:firstLine="0"/>
              <w:rPr>
                <w:b/>
                <w:sz w:val="22"/>
                <w:szCs w:val="22"/>
              </w:rPr>
            </w:pPr>
            <w:r>
              <w:rPr>
                <w:b/>
                <w:sz w:val="22"/>
                <w:szCs w:val="22"/>
              </w:rPr>
              <w:lastRenderedPageBreak/>
              <w:t xml:space="preserve">5. </w:t>
            </w:r>
            <w:r>
              <w:rPr>
                <w:sz w:val="22"/>
                <w:szCs w:val="22"/>
              </w:rPr>
              <w:t>Kết luận của Đoàn kiểm tra:</w:t>
            </w:r>
          </w:p>
          <w:p w14:paraId="69FC02DD" w14:textId="77777777" w:rsidR="00784901" w:rsidRDefault="002652EB">
            <w:pPr>
              <w:spacing w:after="0" w:line="240" w:lineRule="auto"/>
              <w:ind w:firstLine="0"/>
              <w:rPr>
                <w:color w:val="000000"/>
                <w:sz w:val="22"/>
                <w:szCs w:val="22"/>
              </w:rPr>
            </w:pPr>
            <w:r>
              <w:rPr>
                <w:color w:val="000000"/>
                <w:sz w:val="22"/>
                <w:szCs w:val="22"/>
              </w:rPr>
              <w:t>………………………………………………………………………………………</w:t>
            </w:r>
          </w:p>
          <w:p w14:paraId="0406D26C" w14:textId="77777777" w:rsidR="00784901" w:rsidRDefault="002652EB">
            <w:pPr>
              <w:spacing w:after="0" w:line="240" w:lineRule="auto"/>
              <w:ind w:firstLine="0"/>
              <w:rPr>
                <w:sz w:val="22"/>
                <w:szCs w:val="22"/>
              </w:rPr>
            </w:pPr>
            <w:r>
              <w:rPr>
                <w:sz w:val="22"/>
                <w:szCs w:val="22"/>
              </w:rPr>
              <w:t>Biên bản kết thúc hồi:     giờ    cùng ngày, hai bên thống nhất với các nội dung đã được nêu trong biên bản, biên bản này được lập thành 02 (hai) bản, đơn vị được kiểm tra giữ 01 (một) bản, Đoàn Kiểm tra giữ 01 (một) bản./.</w:t>
            </w:r>
          </w:p>
          <w:p w14:paraId="14C32F8F" w14:textId="77777777" w:rsidR="00784901" w:rsidRDefault="00784901">
            <w:pPr>
              <w:spacing w:after="0" w:line="240" w:lineRule="auto"/>
              <w:ind w:firstLine="0"/>
              <w:jc w:val="center"/>
              <w:rPr>
                <w:b/>
                <w:sz w:val="22"/>
                <w:szCs w:val="22"/>
              </w:rPr>
            </w:pPr>
          </w:p>
        </w:tc>
      </w:tr>
      <w:tr w:rsidR="00784901" w14:paraId="6E72D5FE" w14:textId="77777777">
        <w:trPr>
          <w:trHeight w:val="346"/>
        </w:trPr>
        <w:tc>
          <w:tcPr>
            <w:tcW w:w="250" w:type="dxa"/>
            <w:tcBorders>
              <w:top w:val="single" w:sz="4" w:space="0" w:color="000000"/>
              <w:left w:val="single" w:sz="4" w:space="0" w:color="000000"/>
              <w:bottom w:val="single" w:sz="4" w:space="0" w:color="000000"/>
              <w:right w:val="single" w:sz="4" w:space="0" w:color="000000"/>
            </w:tcBorders>
          </w:tcPr>
          <w:p w14:paraId="0352BD9F" w14:textId="77777777" w:rsidR="00784901" w:rsidRDefault="00784901">
            <w:pPr>
              <w:widowControl w:val="0"/>
              <w:pBdr>
                <w:top w:val="nil"/>
                <w:left w:val="nil"/>
                <w:bottom w:val="nil"/>
                <w:right w:val="nil"/>
                <w:between w:val="nil"/>
              </w:pBdr>
              <w:spacing w:after="0" w:line="276" w:lineRule="auto"/>
              <w:ind w:firstLine="0"/>
              <w:jc w:val="left"/>
              <w:rPr>
                <w:b/>
                <w:sz w:val="22"/>
                <w:szCs w:val="22"/>
              </w:rPr>
            </w:pPr>
          </w:p>
        </w:tc>
        <w:tc>
          <w:tcPr>
            <w:tcW w:w="4577" w:type="dxa"/>
            <w:gridSpan w:val="2"/>
            <w:tcBorders>
              <w:top w:val="single" w:sz="4" w:space="0" w:color="000000"/>
              <w:left w:val="single" w:sz="4" w:space="0" w:color="000000"/>
              <w:bottom w:val="single" w:sz="4" w:space="0" w:color="000000"/>
              <w:right w:val="single" w:sz="4" w:space="0" w:color="000000"/>
            </w:tcBorders>
          </w:tcPr>
          <w:p w14:paraId="184132DD" w14:textId="77777777" w:rsidR="00784901" w:rsidRDefault="002652EB">
            <w:pPr>
              <w:spacing w:after="0" w:line="240" w:lineRule="auto"/>
              <w:ind w:firstLine="0"/>
              <w:jc w:val="center"/>
              <w:rPr>
                <w:b/>
                <w:sz w:val="22"/>
                <w:szCs w:val="22"/>
              </w:rPr>
            </w:pPr>
            <w:r>
              <w:rPr>
                <w:b/>
                <w:sz w:val="22"/>
                <w:szCs w:val="22"/>
              </w:rPr>
              <w:t>ĐẠI DIỆN ĐOÀN KIỂM TRA</w:t>
            </w:r>
          </w:p>
          <w:p w14:paraId="18490150" w14:textId="77777777" w:rsidR="00784901" w:rsidRDefault="00784901">
            <w:pPr>
              <w:spacing w:after="0" w:line="240" w:lineRule="auto"/>
              <w:ind w:firstLine="0"/>
              <w:jc w:val="center"/>
              <w:rPr>
                <w:sz w:val="22"/>
                <w:szCs w:val="22"/>
              </w:rPr>
            </w:pPr>
          </w:p>
          <w:p w14:paraId="43C406F2" w14:textId="77777777" w:rsidR="00784901" w:rsidRDefault="002652EB">
            <w:pPr>
              <w:spacing w:after="0" w:line="240" w:lineRule="auto"/>
              <w:ind w:firstLine="0"/>
              <w:jc w:val="center"/>
              <w:rPr>
                <w:sz w:val="22"/>
                <w:szCs w:val="22"/>
              </w:rPr>
            </w:pPr>
            <w:r>
              <w:rPr>
                <w:sz w:val="22"/>
                <w:szCs w:val="22"/>
              </w:rPr>
              <w:t>……………………………………</w:t>
            </w:r>
          </w:p>
          <w:p w14:paraId="524B442F" w14:textId="77777777" w:rsidR="00784901" w:rsidRDefault="00784901">
            <w:pPr>
              <w:spacing w:after="0" w:line="240" w:lineRule="auto"/>
              <w:ind w:firstLine="0"/>
              <w:jc w:val="center"/>
              <w:rPr>
                <w:sz w:val="22"/>
                <w:szCs w:val="22"/>
              </w:rPr>
            </w:pPr>
          </w:p>
        </w:tc>
        <w:tc>
          <w:tcPr>
            <w:tcW w:w="4480" w:type="dxa"/>
            <w:gridSpan w:val="4"/>
            <w:tcBorders>
              <w:top w:val="single" w:sz="4" w:space="0" w:color="000000"/>
              <w:left w:val="single" w:sz="4" w:space="0" w:color="000000"/>
              <w:bottom w:val="single" w:sz="4" w:space="0" w:color="000000"/>
              <w:right w:val="single" w:sz="4" w:space="0" w:color="000000"/>
            </w:tcBorders>
          </w:tcPr>
          <w:p w14:paraId="2C83A9D9" w14:textId="77777777" w:rsidR="00784901" w:rsidRDefault="002652EB">
            <w:pPr>
              <w:spacing w:after="0" w:line="240" w:lineRule="auto"/>
              <w:ind w:firstLine="0"/>
              <w:jc w:val="center"/>
              <w:rPr>
                <w:b/>
                <w:sz w:val="22"/>
                <w:szCs w:val="22"/>
              </w:rPr>
            </w:pPr>
            <w:r>
              <w:rPr>
                <w:b/>
                <w:sz w:val="22"/>
                <w:szCs w:val="22"/>
              </w:rPr>
              <w:t>ĐẠI DIỆN ĐƠN VỊ</w:t>
            </w:r>
          </w:p>
          <w:p w14:paraId="5217BD74" w14:textId="77777777" w:rsidR="00784901" w:rsidRDefault="00784901">
            <w:pPr>
              <w:spacing w:after="0" w:line="240" w:lineRule="auto"/>
              <w:ind w:firstLine="0"/>
              <w:jc w:val="center"/>
              <w:rPr>
                <w:b/>
                <w:sz w:val="22"/>
                <w:szCs w:val="22"/>
              </w:rPr>
            </w:pPr>
          </w:p>
          <w:p w14:paraId="73CBD9E3" w14:textId="77777777" w:rsidR="00784901" w:rsidRDefault="002652EB">
            <w:pPr>
              <w:spacing w:after="0" w:line="240" w:lineRule="auto"/>
              <w:ind w:firstLine="0"/>
              <w:jc w:val="center"/>
              <w:rPr>
                <w:sz w:val="22"/>
                <w:szCs w:val="22"/>
              </w:rPr>
            </w:pPr>
            <w:r>
              <w:rPr>
                <w:sz w:val="22"/>
                <w:szCs w:val="22"/>
              </w:rPr>
              <w:t>…………………………………………</w:t>
            </w:r>
          </w:p>
        </w:tc>
      </w:tr>
    </w:tbl>
    <w:p w14:paraId="46886D48" w14:textId="77777777" w:rsidR="00784901" w:rsidRDefault="002652EB">
      <w:pPr>
        <w:pStyle w:val="u2"/>
      </w:pPr>
      <w:bookmarkStart w:id="67" w:name="_heading=h.qsh70q" w:colFirst="0" w:colLast="0"/>
      <w:bookmarkEnd w:id="67"/>
      <w:r>
        <w:t>3.2. Giám sát và hỗ trợ thực hiện kế hoạch ứng dụng CNTT &amp; TT</w:t>
      </w:r>
    </w:p>
    <w:p w14:paraId="7AD52E4E" w14:textId="77777777" w:rsidR="00784901" w:rsidRDefault="002652EB">
      <w:pPr>
        <w:pStyle w:val="u3"/>
        <w:rPr>
          <w:color w:val="000000"/>
        </w:rPr>
      </w:pPr>
      <w:bookmarkStart w:id="68" w:name="_heading=h.22vxnjd" w:colFirst="0" w:colLast="0"/>
      <w:bookmarkEnd w:id="68"/>
      <w:r>
        <w:rPr>
          <w:color w:val="000000"/>
        </w:rPr>
        <w:t>3.2.1. Giám sát thực hiện kế hoạch là gì?</w:t>
      </w:r>
    </w:p>
    <w:p w14:paraId="5F5E6DA8" w14:textId="77777777" w:rsidR="00784901" w:rsidRDefault="002652EB">
      <w:pPr>
        <w:rPr>
          <w:color w:val="000000"/>
        </w:rPr>
      </w:pPr>
      <w:r>
        <w:rPr>
          <w:color w:val="000000"/>
        </w:rPr>
        <w:t xml:space="preserve">Giám sát kế hoạch thực hiện ứng dụng CNTT &amp; TT là sự theo dõi, quan sát hoạt động mang tính chủ động thường xuyên, liên tục và sẵn sàng tác động bằng các biện pháp tích cực để buộc và hướng các hoạt động ứng dụng CNTT &amp; TT đi đúng mục đích, mục tiêu và các chỉ số đã được thiết lập từ trước đảm bảo cho hoạt động ứng dụng CNTT &amp; TT thực hiện thuận lợi và hiệu quả. Hay cũng có thể hiểu giám sát là hoạt động được tiến hành thường xuyên, liên tục thông qua xem xét, rà soát tiến độ, sử dụng các nguồn lực, so sánh với các kết quả đầu ra, dựa trên các chỉ số hoạt động và đưa ra các ý kiến phản hồi cho các cấp quản lí và các bên liên quan về hoạt động ứng dụng CNTT &amp; TT trong kế hoạch góp phần đảm bảo hiệu quả thực hiện. </w:t>
      </w:r>
    </w:p>
    <w:p w14:paraId="44A1A1AB" w14:textId="77777777" w:rsidR="00784901" w:rsidRDefault="002652EB">
      <w:pPr>
        <w:rPr>
          <w:b/>
          <w:color w:val="000000"/>
        </w:rPr>
      </w:pPr>
      <w:bookmarkStart w:id="69" w:name="_heading=h.3as4poj" w:colFirst="0" w:colLast="0"/>
      <w:bookmarkEnd w:id="69"/>
      <w:r>
        <w:br w:type="page"/>
      </w:r>
    </w:p>
    <w:p w14:paraId="07C3FC95" w14:textId="77777777" w:rsidR="00784901" w:rsidRDefault="002652EB">
      <w:pPr>
        <w:pStyle w:val="u3"/>
        <w:rPr>
          <w:color w:val="000000"/>
        </w:rPr>
      </w:pPr>
      <w:r>
        <w:rPr>
          <w:color w:val="000000"/>
        </w:rPr>
        <w:lastRenderedPageBreak/>
        <w:t>3.2.2. Vai trò của giám sát thực hiện kế hoạch</w:t>
      </w:r>
    </w:p>
    <w:p w14:paraId="04BDA358" w14:textId="77777777" w:rsidR="00784901" w:rsidRDefault="002652EB">
      <w:pPr>
        <w:rPr>
          <w:color w:val="000000"/>
        </w:rPr>
      </w:pPr>
      <w:r>
        <w:rPr>
          <w:color w:val="000000"/>
        </w:rPr>
        <w:t>Thông qua giám sát mà hiệu trưởng nắm bắt được nhịp độ, tiến độ, mức độ thực hiện công việc của các bộ phận, cá nhân được phân công thực hiện nhiệm vụ trong kế hoạch. Từ hoạt động giám sát hiệu trưởng sẽ kiểm soát được chất lượng công việc đã được thực hiện ở mức độ nào, hoàn thành hay chưa, có hiệu quả không và phát hiện những ưu điểm, hạn chế để đưa ra các biện pháp tác động một cách kịp thời nhằm đưa kế hoạch ứng dụng CNTT &amp; TT đi đúng hướng với mục tiêu đã định.</w:t>
      </w:r>
    </w:p>
    <w:p w14:paraId="7A3017D2" w14:textId="77777777" w:rsidR="00784901" w:rsidRDefault="002652EB">
      <w:pPr>
        <w:spacing w:line="360" w:lineRule="auto"/>
        <w:rPr>
          <w:color w:val="000000"/>
        </w:rPr>
      </w:pPr>
      <w:r>
        <w:rPr>
          <w:color w:val="000000"/>
        </w:rPr>
        <w:t xml:space="preserve">Giám sát thực hiện kế hoạch sẽ giúp người quản lí trả lời được các câu hỏi then chốt như: Kế hoạch đang được triển khai ở giai đoạn nào, mức độ đạt được so với mục tiêu ban đầu ra sao?; Các nguồn lực có được sử dụng hiệu quả và có hỗ trợ một cách kịp thời không?; Quy trình tổ chức thực hiện có đúng tiến độ, đúng mục đích?; Các mục tiêu, yêu cầu đặt ra có đạt mong đợi; kế hoạch có mang lại lợi ích cho đúng đối tượng hướng tới?; Ứng dụng CNTT &amp; TT thường sử dụng trang thiết bị hiện đại và những tiện ích có tính chuyên môn nên nên nguồn nhân lực thực hiện cần có trình độ hiểu biết nhất định để khai thác, sử dụng, quản lí hiệu quả. </w:t>
      </w:r>
    </w:p>
    <w:p w14:paraId="220EBD9D" w14:textId="77777777" w:rsidR="00784901" w:rsidRDefault="002652EB">
      <w:pPr>
        <w:rPr>
          <w:color w:val="000000"/>
        </w:rPr>
      </w:pPr>
      <w:r>
        <w:rPr>
          <w:color w:val="000000"/>
        </w:rPr>
        <w:t>Giám sát còn giúp hiệu trưởng biết được năng lực, thái độ, trách nhiệm của các nhân sự được phân công phụ trách thực hiện kế hoạch ứng dụng CNTT &amp; TT để từ đó có hướng phát triển hoặc điều chỉnh nhân sự phù hợp. Bên cạnh đó, giám sát cũng giúp theo sát và đối phó với những thay đổi của môi trường, bối cảnh xung quanh.</w:t>
      </w:r>
    </w:p>
    <w:p w14:paraId="2A8D0049" w14:textId="77777777" w:rsidR="00784901" w:rsidRDefault="002652EB">
      <w:pPr>
        <w:spacing w:line="360" w:lineRule="auto"/>
        <w:rPr>
          <w:color w:val="000000"/>
        </w:rPr>
      </w:pPr>
      <w:r>
        <w:rPr>
          <w:color w:val="000000"/>
        </w:rPr>
        <w:t>Kế hoạch ứng dụng CNTT &amp; TT thường liên quan đến cả hai yếu tố là con người và nguồn lực, vì vậy việc giám sát và hỗ trợ thường xuyên công tác triển khai thực hiện kế hoạch là hết sức quan trọng, cấp thiết. Thực tế, Hiệu trưởng có thể chủ động giám sát theo chức năng sau khi đã ban hành kế hoạch và chỉ đạo thực hiện theo chức năng.</w:t>
      </w:r>
    </w:p>
    <w:p w14:paraId="7E50B899" w14:textId="77777777" w:rsidR="00784901" w:rsidRDefault="002652EB">
      <w:pPr>
        <w:pStyle w:val="u3"/>
        <w:rPr>
          <w:color w:val="000000"/>
        </w:rPr>
      </w:pPr>
      <w:bookmarkStart w:id="70" w:name="_heading=h.i17xr6" w:colFirst="0" w:colLast="0"/>
      <w:bookmarkEnd w:id="70"/>
      <w:r>
        <w:rPr>
          <w:color w:val="000000"/>
        </w:rPr>
        <w:t>3.2.3. Quy trình giám sát</w:t>
      </w:r>
    </w:p>
    <w:p w14:paraId="79C6BBBE" w14:textId="77777777" w:rsidR="00784901" w:rsidRDefault="002652EB">
      <w:pPr>
        <w:spacing w:line="360" w:lineRule="auto"/>
        <w:rPr>
          <w:color w:val="000000"/>
        </w:rPr>
      </w:pPr>
      <w:r>
        <w:rPr>
          <w:color w:val="000000"/>
        </w:rPr>
        <w:t>Việc giám sát kế hoạch hoạt động ứng dụng CNTT &amp; TT là đảm bảo tính đồng bộ, tính thực tiễn và tính khả thi của kế hoạch thực hiện. Nội dung giám sát trước hết bám sát nội dung cụ thể của kế hoạch ứng dụng CNTT &amp; TT: Mục tiêu, yêu cầu, các nhiệm vụ cụ thể, kết quả mong muốn. Đây là cơ sở để CBQL xây dựng kế hoạch giám sát công tác ứng dụng CNTT &amp; TT đảm bảo mục tiêu và phù hợp với điều kiện thực tế của trường.</w:t>
      </w:r>
    </w:p>
    <w:p w14:paraId="581D5318" w14:textId="77777777" w:rsidR="00784901" w:rsidRDefault="002652EB">
      <w:pPr>
        <w:rPr>
          <w:color w:val="000000"/>
        </w:rPr>
      </w:pPr>
      <w:r>
        <w:rPr>
          <w:color w:val="000000"/>
        </w:rPr>
        <w:t>Quy trình giám sát có thể mô tả cụ thể như sau:</w:t>
      </w:r>
    </w:p>
    <w:p w14:paraId="7809AF49" w14:textId="77777777" w:rsidR="00784901" w:rsidRDefault="002652EB">
      <w:pPr>
        <w:rPr>
          <w:color w:val="000000"/>
        </w:rPr>
      </w:pPr>
      <w:r>
        <w:rPr>
          <w:color w:val="000000"/>
        </w:rPr>
        <w:lastRenderedPageBreak/>
        <w:t>Bước 1: Thành lập ban kiểm tra - giám sát thực hiện các kế hoạch và sử dụng các nguồn lực ứng dụng CNTT &amp; TT (lồng ghép với các ban kiểm tra-giám sát khác của trường). Chủ thể của hoạt động giám sát là hiệu trưởng và phó hiệu trưởng phụ trách về cơ sở vật chất, CNTT; hội đồng thi đua khen thưởng; tổ chức Đảng Cộng sản Việt Nam, ngoài ra có thể mời thêm các tổ chức hoặc cá nhân chuyên về CNTT hỗ trợ việc giam sát để hoạt động được tiến hành khách quan hơn;… Đối tượng cần được thực hiện giám sát là các bộ phận, cá nhân được phân công trách nhiệm, nhiệm vụ thực hiện việc ứng dụng CNTT &amp; TT, kế hoạch, nội dung, nhiệm vụ cụ thể, các nguồn lực hỗ trợ thực hiện ứng dụng CNTT &amp; TT trong nhà trường. Để phân rõ trách nhiệm, CBQL cần phân công nhiệm vụ cụ thể cho từng đối tượng, ứng với từng hoạt động ứng dụng CNTT &amp; TT dựa trên tình hình thực tiễn của nhà trường để đảm bảo công tác giám sát đạt hiệu quả, tránh sa vào hình thức.</w:t>
      </w:r>
    </w:p>
    <w:p w14:paraId="26966F1E" w14:textId="77777777" w:rsidR="00784901" w:rsidRDefault="002652EB">
      <w:pPr>
        <w:rPr>
          <w:color w:val="000000"/>
        </w:rPr>
      </w:pPr>
      <w:r>
        <w:rPr>
          <w:color w:val="000000"/>
        </w:rPr>
        <w:t xml:space="preserve">Bước 2: Xây dựng kế hoạch giám sát (lồng ghép các lĩnh vực khác của trường). Kế hoạch giám sát có thể là một kế hoạch riêng lẻ hoặc có thể ghép vào cùng với các hoạt động giám sát ở các lĩnh vực khác của nhà trường. Tuy nhiên, nên có một kế hoạch giám sát riêng cho hoạt động này để thể hiện sự chuyên sâu, trách nhiệm rõ giữa các bộ phận, cá nhân. Trong kế hoạch giám sát cần xác định rõ các hoạt động sau đây: (1) xác định rõ mục tiêu, kết quả mong đợi và các nội dung, nhiệm vụ trong tâm đã được xác định trong kế hoạch ứng dụng CNTT &amp; TT đã được nhà trường phê duyệt; (2) xây dựng tiêu chuẩn để so sánh giữa mục tiêu, nhiệm vụ từ đó đưa ra nhận định mức độ, tiến độ và hiệu quả công việc; (3) xác định nội dung, lộ trình thực hiện hoạt động giám sát, ai sẽ thực hiện việc giam sát và đối tượng bị giam sát. </w:t>
      </w:r>
    </w:p>
    <w:p w14:paraId="7431A571" w14:textId="77777777" w:rsidR="00784901" w:rsidRDefault="002652EB">
      <w:pPr>
        <w:rPr>
          <w:color w:val="000000"/>
        </w:rPr>
      </w:pPr>
      <w:r>
        <w:rPr>
          <w:color w:val="000000"/>
        </w:rPr>
        <w:t>Bước 3: Tiến hành giám sát theo các kế hoạch giám sát đã xây dựng: Trong bước này cần làm rõ ưu điểm, nhược điểm, tiến độ thực hiện, và hiệu quả của hoạt động đã đề ra. Một số công cụ có thể sử dụng để giam sát như: bảng tiêu chuẩn về mục tiêu, nội dung công việc; quy chế, quy định, kế hoạch về ứng dụng CNTT &amp; TT; các công cụ kỹ thuật như biểu đồ Grant, Pert,…</w:t>
      </w:r>
    </w:p>
    <w:p w14:paraId="2FA4CE32" w14:textId="77777777" w:rsidR="00784901" w:rsidRDefault="002652EB">
      <w:pPr>
        <w:rPr>
          <w:color w:val="000000"/>
        </w:rPr>
      </w:pPr>
      <w:r>
        <w:rPr>
          <w:color w:val="000000"/>
        </w:rPr>
        <w:t xml:space="preserve">Bước 4: Viết báo cáo giám sát, đề xuất các biện pháp hỗ trợ nhằm xử lí các vấn đề khó khăn, phát sinh trong quá trình thực hiện kế hoạch. Tiến hành phân tích nguyên nhân dẫn đến những hạn chế, nhược điểm sau khi được so sánh với tiêu chuẩn; (4) xác định các phương pháp và lựa chọn phương pháp tối ưu để cải tiến, điều chỉnh kế hoạch ứng dụng CNTT &amp; TT. </w:t>
      </w:r>
    </w:p>
    <w:p w14:paraId="60872E9A" w14:textId="77777777" w:rsidR="00784901" w:rsidRDefault="002652EB">
      <w:pPr>
        <w:spacing w:line="360" w:lineRule="auto"/>
        <w:rPr>
          <w:color w:val="000000"/>
        </w:rPr>
      </w:pPr>
      <w:bookmarkStart w:id="71" w:name="_heading=h.320vgez" w:colFirst="0" w:colLast="0"/>
      <w:bookmarkEnd w:id="71"/>
      <w:r>
        <w:rPr>
          <w:color w:val="000000"/>
        </w:rPr>
        <w:t xml:space="preserve">Giám sát trước hết là một hoạt động mang tính nội bộ, nhưng lại là một phần quan trọng của phương thức quản lí, không tách rời trong hoạt động quản lí. Khi xây dựng kế </w:t>
      </w:r>
      <w:r>
        <w:rPr>
          <w:color w:val="000000"/>
        </w:rPr>
        <w:lastRenderedPageBreak/>
        <w:t>hoạch giám sát hoạt động ứng dụng CNTT &amp; TT, chủ thể thực hiện giám sát cần có sự tham gia các thành phần thuộc cơ cấu tổ chức nhà trường.</w:t>
      </w:r>
    </w:p>
    <w:p w14:paraId="3D13AD00" w14:textId="77777777" w:rsidR="00784901" w:rsidRDefault="002652EB">
      <w:pPr>
        <w:pStyle w:val="u2"/>
      </w:pPr>
      <w:bookmarkStart w:id="72" w:name="_heading=h.1pxezwc" w:colFirst="0" w:colLast="0"/>
      <w:bookmarkEnd w:id="72"/>
      <w:r>
        <w:t>3.3. Đánh giá và điều chỉnh kế hoạch hoạt động ứng dụng CNTT &amp; TT</w:t>
      </w:r>
    </w:p>
    <w:p w14:paraId="36E0B7C9" w14:textId="77777777" w:rsidR="00784901" w:rsidRDefault="002652EB">
      <w:pPr>
        <w:pStyle w:val="u3"/>
        <w:rPr>
          <w:color w:val="000000"/>
        </w:rPr>
      </w:pPr>
      <w:bookmarkStart w:id="73" w:name="_heading=h.1h65qms" w:colFirst="0" w:colLast="0"/>
      <w:bookmarkEnd w:id="73"/>
      <w:r>
        <w:rPr>
          <w:color w:val="000000"/>
        </w:rPr>
        <w:t>3.3.1. Đánh giá và điều chỉnh kế hoạch</w:t>
      </w:r>
    </w:p>
    <w:p w14:paraId="65F76B3D" w14:textId="77777777" w:rsidR="00784901" w:rsidRDefault="002652EB">
      <w:pPr>
        <w:spacing w:line="360" w:lineRule="auto"/>
        <w:rPr>
          <w:color w:val="000000"/>
        </w:rPr>
      </w:pPr>
      <w:r>
        <w:rPr>
          <w:color w:val="000000"/>
        </w:rPr>
        <w:t>Đánh giá và điều chỉnh là việc xem xét, rà soát một cách khách quan, xác định chất lượng của một chương trình, dự án giáo dục đang triển khai hoặc đã hoàn thành, trên cơ sở thu thập thông tin một cách hệ thống nhằm hỗ trợ việc ra quyết định điều chỉnh và rút ra bài học kinh nghiệm. Để đảm bảo tính hệ thống trong quản lí, khi đánh giá CBQL cần dựa trên kế hoạch đã đề ra theo tiêu chí của quá trình thực hiện đánh giá như sau:</w:t>
      </w:r>
    </w:p>
    <w:p w14:paraId="5FD9FF77" w14:textId="77777777" w:rsidR="00784901" w:rsidRDefault="002652EB">
      <w:pPr>
        <w:spacing w:line="360" w:lineRule="auto"/>
        <w:rPr>
          <w:color w:val="000000"/>
        </w:rPr>
      </w:pPr>
      <w:r>
        <w:rPr>
          <w:i/>
          <w:color w:val="000000"/>
        </w:rPr>
        <w:t>Tính thích hợp</w:t>
      </w:r>
      <w:r>
        <w:rPr>
          <w:color w:val="000000"/>
        </w:rPr>
        <w:t xml:space="preserve">: Kế hoạch có giải quyết được mục tiêu, yêu cầu đã đặt ra không? </w:t>
      </w:r>
    </w:p>
    <w:p w14:paraId="492A5F2F" w14:textId="77777777" w:rsidR="00784901" w:rsidRDefault="002652EB">
      <w:pPr>
        <w:spacing w:line="360" w:lineRule="auto"/>
        <w:rPr>
          <w:color w:val="000000"/>
        </w:rPr>
      </w:pPr>
      <w:r>
        <w:rPr>
          <w:i/>
          <w:color w:val="000000"/>
        </w:rPr>
        <w:t>Hiệu suất</w:t>
      </w:r>
      <w:r>
        <w:rPr>
          <w:color w:val="000000"/>
        </w:rPr>
        <w:t xml:space="preserve">: Nguồn lực có được sử dụng một cách hợp lí và hiệu quả hay không? </w:t>
      </w:r>
    </w:p>
    <w:p w14:paraId="79925793" w14:textId="77777777" w:rsidR="00784901" w:rsidRDefault="002652EB">
      <w:pPr>
        <w:spacing w:line="360" w:lineRule="auto"/>
        <w:rPr>
          <w:color w:val="000000"/>
        </w:rPr>
      </w:pPr>
      <w:r>
        <w:rPr>
          <w:i/>
          <w:color w:val="000000"/>
        </w:rPr>
        <w:t>Hiệu quả</w:t>
      </w:r>
      <w:r>
        <w:rPr>
          <w:color w:val="000000"/>
        </w:rPr>
        <w:t xml:space="preserve">: Kế hoạch có đạt được kết quả ở mức cao nhất với chi phí thấp không? </w:t>
      </w:r>
    </w:p>
    <w:p w14:paraId="7E36A9DF" w14:textId="77777777" w:rsidR="00784901" w:rsidRDefault="002652EB">
      <w:pPr>
        <w:spacing w:line="360" w:lineRule="auto"/>
        <w:rPr>
          <w:color w:val="000000"/>
        </w:rPr>
      </w:pPr>
      <w:r>
        <w:rPr>
          <w:i/>
          <w:color w:val="000000"/>
        </w:rPr>
        <w:t>Ảnh hưởng/tác động</w:t>
      </w:r>
      <w:r>
        <w:rPr>
          <w:color w:val="000000"/>
        </w:rPr>
        <w:t xml:space="preserve">: Những thay đổi nào diễn ra với các cá nhân, cơ sở giáo dục? </w:t>
      </w:r>
    </w:p>
    <w:p w14:paraId="121FB970" w14:textId="77777777" w:rsidR="00784901" w:rsidRDefault="002652EB">
      <w:pPr>
        <w:spacing w:line="360" w:lineRule="auto"/>
        <w:rPr>
          <w:color w:val="000000"/>
        </w:rPr>
      </w:pPr>
      <w:r>
        <w:rPr>
          <w:i/>
          <w:color w:val="000000"/>
        </w:rPr>
        <w:t>Tính bền vững</w:t>
      </w:r>
      <w:r>
        <w:rPr>
          <w:color w:val="000000"/>
        </w:rPr>
        <w:t>: Ảnh hưởng/tác động mà kế hoạch tạo ra có bền vững và có được tiếp tục sau khi hoàn thành kế hoạch không?</w:t>
      </w:r>
    </w:p>
    <w:p w14:paraId="6619C70A" w14:textId="77777777" w:rsidR="00784901" w:rsidRDefault="002652EB">
      <w:pPr>
        <w:spacing w:line="360" w:lineRule="auto"/>
        <w:rPr>
          <w:color w:val="000000"/>
        </w:rPr>
      </w:pPr>
      <w:r>
        <w:rPr>
          <w:color w:val="000000"/>
        </w:rPr>
        <w:t xml:space="preserve">Sự thành công của một kế hoạch ứng dụng CNTT &amp; TT trong hoạt động quản trị của nhà trường sẽ nâng cao hiệu quả công tác quản lí nói riêng hướng đến tính nhanh chóng, kịp thời, đồng bộ trong hoạt động của nhà trường nói chung, từ đó giúp cho người CBQL, giáo viên có thêm thời gian phát triển, sáng tạo trong công việc chuyên môn. </w:t>
      </w:r>
    </w:p>
    <w:p w14:paraId="05F5C42C" w14:textId="77777777" w:rsidR="00784901" w:rsidRDefault="002652EB">
      <w:pPr>
        <w:spacing w:line="360" w:lineRule="auto"/>
        <w:rPr>
          <w:color w:val="000000"/>
        </w:rPr>
      </w:pPr>
      <w:r>
        <w:rPr>
          <w:color w:val="000000"/>
        </w:rPr>
        <w:t>Đánh giá việc thực hiện kế hoạch hoạt động ứng dụng CNTT &amp; TT được phân loại:</w:t>
      </w:r>
    </w:p>
    <w:p w14:paraId="407370ED" w14:textId="77777777" w:rsidR="00784901" w:rsidRDefault="002652EB">
      <w:pPr>
        <w:spacing w:line="360" w:lineRule="auto"/>
        <w:rPr>
          <w:b/>
          <w:i/>
          <w:color w:val="000000"/>
        </w:rPr>
      </w:pPr>
      <w:r>
        <w:rPr>
          <w:b/>
          <w:i/>
          <w:color w:val="000000"/>
        </w:rPr>
        <w:t>Đánh giá tổng kết</w:t>
      </w:r>
    </w:p>
    <w:p w14:paraId="27BFFCA1" w14:textId="77777777" w:rsidR="00784901" w:rsidRDefault="002652EB">
      <w:pPr>
        <w:spacing w:line="360" w:lineRule="auto"/>
        <w:rPr>
          <w:color w:val="000000"/>
        </w:rPr>
      </w:pPr>
      <w:r>
        <w:rPr>
          <w:color w:val="000000"/>
        </w:rPr>
        <w:t>Mục đích đánh giá tổng kết là rút ra bài học kinh nghiệm cho tương lai sau khi hoàn thành một kế hoạch ứng dụng CNTT &amp; TT. Đây là kết quả đánh giá rất quan trọng, giúp điều chỉnh kế hoạch, điều chỉnh định hướng cho phù hợp trong phạm vi rộng hơn. Sự thành công của đề án và chương trình như tăng cường ứng dụng CNTT theo Quyết định số 117/QĐ-TTg của Thủ tướng Chính phủ, chuyển đổi số trong giáo dục theo Quyết định số 749/QĐ-TTg, hay các dự án bồi dưỡng nâng cao trình độ ứng dụng CNTT cho CBQL, GV sẽ phụ thuộc vào các đánh giá tổng kết các kế hoạch ứng dụng CNTT &amp; TT được triển khai ở quy mô nhỏ bởi kết quả phản hồi, đánh giá có giá trị thực tiễn.</w:t>
      </w:r>
    </w:p>
    <w:p w14:paraId="0B4B7FBD" w14:textId="77777777" w:rsidR="00784901" w:rsidRDefault="002652EB">
      <w:pPr>
        <w:spacing w:line="360" w:lineRule="auto"/>
        <w:rPr>
          <w:b/>
          <w:i/>
          <w:color w:val="000000"/>
        </w:rPr>
      </w:pPr>
      <w:r>
        <w:rPr>
          <w:b/>
          <w:i/>
          <w:color w:val="000000"/>
        </w:rPr>
        <w:lastRenderedPageBreak/>
        <w:t xml:space="preserve">Đánh giá tác động </w:t>
      </w:r>
    </w:p>
    <w:p w14:paraId="6A702191" w14:textId="77777777" w:rsidR="00784901" w:rsidRDefault="002652EB">
      <w:pPr>
        <w:spacing w:line="360" w:lineRule="auto"/>
        <w:rPr>
          <w:color w:val="000000"/>
        </w:rPr>
      </w:pPr>
      <w:r>
        <w:rPr>
          <w:color w:val="000000"/>
        </w:rPr>
        <w:t>Mục đích đánh giá tác động là rút ra kết luận về những tác động, ảnh hưởng và tính bền vững của một kế hoạch ứng dụng CNTT &amp; TT (sau khi đã hoàn thành một thời gian). Tác động và ảnh hưởng của việc tăng cường ứng dụng CNTT trong QTNT đã được trình bày chi tiết ở các phần nội dung trước. Riêng tính bền vững thì với sự phát triển liên tục và ngày càng hiện đại của công nghệ, nhất là cuộc cách mạng công nghiệp lần thứ  tư như hiện nay, đánh giá tác động một kế hoạch ứng dụng là cần thiết. Kết quả đánh giá này sẽ giúp người CBQL cái nhìn tổng quan nhất về sự phát triển việc ứng dụng CNTT &amp; TT, từ đó tiếp tục xây dựng các kế hoạch mới sát với điều kiện thực tế hơn.</w:t>
      </w:r>
    </w:p>
    <w:p w14:paraId="6AC4A272" w14:textId="77777777" w:rsidR="00784901" w:rsidRDefault="002652EB">
      <w:pPr>
        <w:spacing w:line="360" w:lineRule="auto"/>
        <w:rPr>
          <w:color w:val="000000"/>
        </w:rPr>
      </w:pPr>
      <w:r>
        <w:rPr>
          <w:color w:val="000000"/>
        </w:rPr>
        <w:t>Với quy mô và phạm vi của trường phổ thông, để đánh giá kế hoạch ứng dụng CNTT &amp; TT cần ưu tiên đánh giá tổng kết bởi các giới hạn, tính thực tiễn trong QTNT. Việc đánh giá tác động chỉ được thực hiện cho các dự án dài hơi, có tầm vóc nhất là triển khai trong thời gian nhất định và có những dấu ấn, kết quả cụ thể, sâu sắc .</w:t>
      </w:r>
    </w:p>
    <w:p w14:paraId="1498E966" w14:textId="77777777" w:rsidR="00784901" w:rsidRDefault="002652EB">
      <w:pPr>
        <w:pStyle w:val="u3"/>
        <w:rPr>
          <w:color w:val="000000"/>
        </w:rPr>
      </w:pPr>
      <w:bookmarkStart w:id="74" w:name="_heading=h.415t9al" w:colFirst="0" w:colLast="0"/>
      <w:bookmarkEnd w:id="74"/>
      <w:r>
        <w:rPr>
          <w:color w:val="000000"/>
        </w:rPr>
        <w:t>3.3.2. Một số tiêu chí đánh giá hoạt động ứng dụng CNTT &amp; TT trong QTNT</w:t>
      </w:r>
    </w:p>
    <w:p w14:paraId="493EBCCE" w14:textId="77777777" w:rsidR="00784901" w:rsidRDefault="002652EB">
      <w:pPr>
        <w:spacing w:line="360" w:lineRule="auto"/>
        <w:rPr>
          <w:color w:val="000000"/>
        </w:rPr>
      </w:pPr>
      <w:r>
        <w:rPr>
          <w:color w:val="000000"/>
        </w:rPr>
        <w:t>Tiêu chí đánh giá hoạt động ứng dụng CNTT &amp; TT trước hết được xác lập theo nội dung Công văn số 5807/BGDĐT-CNTT ngày 21/12/2018 của Bộ GD&amp;ĐT về việc Hướng dẫn triển khai mô hình ứng dụng CNTT trong trường phổ thông. Đây là cơ sở để các nhà quản lí giáo dục xây dựng kế hoạch và đánh giá công tác ứng dụng CNTT &amp; TT trong nhà trường phổ thông bám sát định hướng của ngành và phù hợp với điều kiện thực tế.</w:t>
      </w:r>
    </w:p>
    <w:p w14:paraId="06DE0102" w14:textId="77777777" w:rsidR="00784901" w:rsidRDefault="002652EB">
      <w:pPr>
        <w:spacing w:line="360" w:lineRule="auto"/>
        <w:rPr>
          <w:b/>
          <w:color w:val="000000"/>
        </w:rPr>
      </w:pPr>
      <w:r>
        <w:rPr>
          <w:b/>
          <w:color w:val="000000"/>
        </w:rPr>
        <w:t>* Tiêu chí đảm bảo định hướng kế hoạch triển khai ứng dụng CNTT &amp; TT:</w:t>
      </w:r>
    </w:p>
    <w:p w14:paraId="0DD958DC" w14:textId="77777777" w:rsidR="00784901" w:rsidRDefault="002652EB">
      <w:pPr>
        <w:spacing w:line="360" w:lineRule="auto"/>
        <w:rPr>
          <w:color w:val="000000"/>
        </w:rPr>
      </w:pPr>
      <w:r>
        <w:rPr>
          <w:color w:val="000000"/>
        </w:rPr>
        <w:t xml:space="preserve">Việc triển khai mô hình ứng dụng CNTT &amp; TT trong nhà trường cần được đánh giá theo một số nguyên tắc sau đây: </w:t>
      </w:r>
      <w:r>
        <w:rPr>
          <w:color w:val="000000"/>
          <w:vertAlign w:val="superscript"/>
        </w:rPr>
        <w:footnoteReference w:id="2"/>
      </w:r>
    </w:p>
    <w:p w14:paraId="6632AD10" w14:textId="77777777" w:rsidR="00784901" w:rsidRDefault="002652EB">
      <w:pPr>
        <w:widowControl w:val="0"/>
        <w:spacing w:line="360" w:lineRule="auto"/>
        <w:rPr>
          <w:color w:val="000000"/>
        </w:rPr>
      </w:pPr>
      <w:r>
        <w:rPr>
          <w:color w:val="000000"/>
        </w:rPr>
        <w:t>- Đáp ứng mục tiêu, nhu cầu về ứng dụng CNTT &amp; TT trong nhà trường.</w:t>
      </w:r>
    </w:p>
    <w:p w14:paraId="4126210B" w14:textId="77777777" w:rsidR="00784901" w:rsidRDefault="002652EB">
      <w:pPr>
        <w:widowControl w:val="0"/>
        <w:spacing w:line="360" w:lineRule="auto"/>
        <w:rPr>
          <w:color w:val="000000"/>
        </w:rPr>
      </w:pPr>
      <w:r>
        <w:rPr>
          <w:color w:val="000000"/>
        </w:rPr>
        <w:t>- Tuân thủ các quy định, hướng dẫn, yêu cầu về ứng dụng CNTT &amp; TT trong cơ quan nhà nước và ứng dụng CNTT trong ngành giáo dục.</w:t>
      </w:r>
    </w:p>
    <w:p w14:paraId="6ECE81DA" w14:textId="77777777" w:rsidR="00784901" w:rsidRDefault="002652EB">
      <w:pPr>
        <w:widowControl w:val="0"/>
        <w:spacing w:line="360" w:lineRule="auto"/>
        <w:rPr>
          <w:color w:val="000000"/>
        </w:rPr>
      </w:pPr>
      <w:r>
        <w:rPr>
          <w:color w:val="000000"/>
        </w:rPr>
        <w:t xml:space="preserve">- Đảm bảo tính hiệu quả trong đầu tư và ứng dụng CNTT &amp; TT. Đối với những </w:t>
      </w:r>
      <w:r>
        <w:rPr>
          <w:color w:val="000000"/>
        </w:rPr>
        <w:lastRenderedPageBreak/>
        <w:t>giải pháp công nghệ mới, cần có các bước thử nghiệm, thẩm định, đánh giá hiệu quả trước khi nhân rộng triển khai.</w:t>
      </w:r>
    </w:p>
    <w:p w14:paraId="035886C1" w14:textId="77777777" w:rsidR="00784901" w:rsidRDefault="002652EB">
      <w:pPr>
        <w:spacing w:line="360" w:lineRule="auto"/>
        <w:rPr>
          <w:b/>
          <w:color w:val="000000"/>
        </w:rPr>
      </w:pPr>
      <w:r>
        <w:rPr>
          <w:b/>
          <w:color w:val="000000"/>
        </w:rPr>
        <w:t>* Tiêu chí đánh giá về mô hình ứng dụng CNTT &amp; TT trong QTNT:</w:t>
      </w:r>
    </w:p>
    <w:p w14:paraId="763645A5" w14:textId="77777777" w:rsidR="00784901" w:rsidRDefault="002652EB">
      <w:pPr>
        <w:spacing w:line="360" w:lineRule="auto"/>
        <w:rPr>
          <w:color w:val="000000"/>
        </w:rPr>
      </w:pPr>
      <w:r>
        <w:rPr>
          <w:color w:val="000000"/>
        </w:rPr>
        <w:t xml:space="preserve">Khi triển khai ứng dụng CNTT &amp; TT trong QTNT, mô hình phân lớp ứng dụng CNTT 4 lớp: </w:t>
      </w:r>
      <w:r>
        <w:rPr>
          <w:color w:val="000000"/>
          <w:vertAlign w:val="superscript"/>
        </w:rPr>
        <w:footnoteReference w:id="3"/>
      </w:r>
      <w:r>
        <w:rPr>
          <w:color w:val="000000"/>
        </w:rPr>
        <w:t xml:space="preserve"> Lớp giao tiếp; Lớp dịch vụ công trực tuyến; Lớp ứng dụng và cơ sở dữ liệu; Lớp hạ tầng và các điều kiện đảm bảo là cơ sở để quan tâm các tiêu chí đánh giá</w:t>
      </w:r>
    </w:p>
    <w:p w14:paraId="1B1AB93D" w14:textId="77777777" w:rsidR="00784901" w:rsidRDefault="002652EB">
      <w:pPr>
        <w:spacing w:line="360" w:lineRule="auto"/>
        <w:rPr>
          <w:b/>
          <w:color w:val="000000"/>
        </w:rPr>
      </w:pPr>
      <w:r>
        <w:rPr>
          <w:b/>
          <w:color w:val="000000"/>
        </w:rPr>
        <w:t>* Tiêu chí đánh giá mức độ triển khai ứng dụng CNTT &amp; TT trong quản trị</w:t>
      </w:r>
    </w:p>
    <w:p w14:paraId="6B411B05" w14:textId="77777777" w:rsidR="00784901" w:rsidRDefault="002652EB">
      <w:pPr>
        <w:spacing w:line="360" w:lineRule="auto"/>
        <w:rPr>
          <w:color w:val="000000"/>
        </w:rPr>
      </w:pPr>
      <w:r>
        <w:rPr>
          <w:color w:val="000000"/>
        </w:rPr>
        <w:t>- Công văn số 5807/BGDĐT-CNTT đã xác định hai mức độ triển khai ứng dụng CNTT &amp; TT trong trường phổ thông:</w:t>
      </w:r>
    </w:p>
    <w:p w14:paraId="3BB6820F" w14:textId="77777777" w:rsidR="00784901" w:rsidRDefault="002652EB">
      <w:pPr>
        <w:widowControl w:val="0"/>
        <w:spacing w:line="360" w:lineRule="auto"/>
        <w:rPr>
          <w:color w:val="000000"/>
        </w:rPr>
      </w:pPr>
      <w:r>
        <w:rPr>
          <w:b/>
          <w:i/>
          <w:color w:val="000000"/>
        </w:rPr>
        <w:t>+ Mức cơ bản</w:t>
      </w:r>
      <w:r>
        <w:rPr>
          <w:b/>
          <w:color w:val="000000"/>
        </w:rPr>
        <w:t>:</w:t>
      </w:r>
      <w:r>
        <w:rPr>
          <w:color w:val="000000"/>
        </w:rPr>
        <w:t xml:space="preserve"> Yêu cầu ứng dụng CNTT tối thiểu trong các hoạt động quản lí và giáo dục mà một nhà trường cần đạt được.</w:t>
      </w:r>
    </w:p>
    <w:p w14:paraId="63A83B02" w14:textId="77777777" w:rsidR="00784901" w:rsidRDefault="002652EB">
      <w:pPr>
        <w:widowControl w:val="0"/>
        <w:spacing w:line="360" w:lineRule="auto"/>
        <w:rPr>
          <w:color w:val="000000"/>
        </w:rPr>
      </w:pPr>
      <w:r>
        <w:rPr>
          <w:b/>
          <w:i/>
          <w:color w:val="000000"/>
        </w:rPr>
        <w:t>+ Mức nâng cao</w:t>
      </w:r>
      <w:r>
        <w:rPr>
          <w:b/>
          <w:color w:val="000000"/>
        </w:rPr>
        <w:t>:</w:t>
      </w:r>
      <w:r>
        <w:rPr>
          <w:color w:val="000000"/>
        </w:rPr>
        <w:t xml:space="preserve"> Ngoài việc đạt được các yêu cầu ứng dụng CNTT ở mức cơ bản, tùy điều kiện và nhu cầu thực tế, nhà trường có thể lựa chọn áp dụng một số giải pháp ứng dụng CNTT hiện đại, có tính sáng tạo cao, tiếp cận với công nghệ tiên tiến để nâng cao hiệu quả ứng dụng CNTT trong quản lí, dạy và học.</w:t>
      </w:r>
    </w:p>
    <w:p w14:paraId="47ECB975" w14:textId="77777777" w:rsidR="00784901" w:rsidRDefault="002652EB">
      <w:pPr>
        <w:spacing w:line="360" w:lineRule="auto"/>
        <w:rPr>
          <w:color w:val="000000"/>
        </w:rPr>
      </w:pPr>
      <w:r>
        <w:rPr>
          <w:color w:val="000000"/>
        </w:rPr>
        <w:t>Dựa vào Rubric đánh giá tiêu chí mức độ triển khai ứng dụng CNTT &amp; TT ứng với các nội dung quản lí cụ thể (phụ lục 1), CBQL có thể đánh giá tổng thể thực trạng, mức độ ứng dụng CNTT &amp; TT của nhà trường từ đó, nhận xét về hoạt động ứng dụng có phù hợp, hiệu quả tại cơ sở giáo dục hay không.</w:t>
      </w:r>
    </w:p>
    <w:p w14:paraId="5F938F66" w14:textId="77777777" w:rsidR="00784901" w:rsidRDefault="002652EB">
      <w:pPr>
        <w:pStyle w:val="u2"/>
      </w:pPr>
      <w:bookmarkStart w:id="75" w:name="_heading=h.2gb3jie" w:colFirst="0" w:colLast="0"/>
      <w:bookmarkEnd w:id="75"/>
      <w:r>
        <w:t>3.4. Một số phần mềm hỗ trợ tổ chức thực hiện và giám sát, đánh giá hoạt động ứng dụng CNTT &amp; TT</w:t>
      </w:r>
    </w:p>
    <w:p w14:paraId="3AF12A5A" w14:textId="77777777" w:rsidR="00784901" w:rsidRDefault="002652EB">
      <w:pPr>
        <w:spacing w:before="0" w:after="0" w:line="360" w:lineRule="auto"/>
        <w:rPr>
          <w:color w:val="000000"/>
        </w:rPr>
      </w:pPr>
      <w:bookmarkStart w:id="76" w:name="_heading=h.vgdtq7" w:colFirst="0" w:colLast="0"/>
      <w:bookmarkEnd w:id="76"/>
      <w:r>
        <w:rPr>
          <w:color w:val="000000"/>
        </w:rPr>
        <w:t>Trong thời đại CNTT phát triển vượt trội, có nhiều phần mềm hỗ trợ việc lập kế hoạch, tổ chức thực hiện kế hoạch và theo dõi đánh giá kế hoạch. Các phần mềm được giới thiệu dưới đây đều là các phần mềm thông dụng đang được áp dụng ở các trường phổ thông vì tính an toàn, tiện ích, dễ sử dụng, kinh phí đầu tư ít.</w:t>
      </w:r>
    </w:p>
    <w:p w14:paraId="50F2808E" w14:textId="77777777" w:rsidR="00784901" w:rsidRDefault="002652EB">
      <w:pPr>
        <w:spacing w:before="0" w:after="0" w:line="360" w:lineRule="auto"/>
        <w:rPr>
          <w:color w:val="000000"/>
        </w:rPr>
      </w:pPr>
      <w:r>
        <w:rPr>
          <w:color w:val="000000"/>
        </w:rPr>
        <w:t xml:space="preserve">+ </w:t>
      </w:r>
      <w:r>
        <w:rPr>
          <w:b/>
          <w:color w:val="000000"/>
        </w:rPr>
        <w:t>Một số yêu cầu trong cài đặt phần mềm</w:t>
      </w:r>
    </w:p>
    <w:p w14:paraId="023ABAD4" w14:textId="77777777" w:rsidR="00784901" w:rsidRDefault="002652EB">
      <w:pPr>
        <w:spacing w:before="0" w:after="0" w:line="360" w:lineRule="auto"/>
        <w:rPr>
          <w:color w:val="000000"/>
        </w:rPr>
      </w:pPr>
      <w:r>
        <w:rPr>
          <w:color w:val="000000"/>
        </w:rPr>
        <w:lastRenderedPageBreak/>
        <w:t>Xác định nhu cầu sử dụng: Người dùng cần xác định rõ mục đích sử dụng phần mềm và nhu cầu cụ thể về tính năng của phần mềm để tìm kiếm và cài đặt phần mềm phù hợp. Ví dụ khi biên tập học liệu số dạng video bằng cách ghép ảnh, thêm chú thích, nhạc nền đơn giản, GV cần sử dụng phần mềm Video Editor đã được tích hợp sẵn trong Windows thay vì cài đặt phần mềm biên tập video chuyên nghiệp như Proshow Producer.</w:t>
      </w:r>
    </w:p>
    <w:p w14:paraId="221E186E" w14:textId="77777777" w:rsidR="00784901" w:rsidRDefault="002652EB">
      <w:pPr>
        <w:spacing w:before="0" w:after="0" w:line="360" w:lineRule="auto"/>
        <w:rPr>
          <w:color w:val="000000"/>
        </w:rPr>
      </w:pPr>
      <w:r>
        <w:rPr>
          <w:color w:val="000000"/>
        </w:rPr>
        <w:t>Xác định các yêu cầu kĩ thuật để tải và khai thác phần mềm: Mỗi phần mềm đều có các yêu cầu riêng về cấu hình máy tính, dung lượng ổ cứng, hệ điều hành tương thích và các phần mềm đi kèm cũng như những ràng buộc pháp lí về bản quyền,… Do đó, trước khi tải và cài đặt, người dùng cần đọc kĩ các yêu cầu kĩ thuật và điều kiện sử dụng phần mềm để tránh gặp lỗi trong quá trình cài đặt, tránh vi phạm bản quyền phần mềm.</w:t>
      </w:r>
    </w:p>
    <w:p w14:paraId="779BFD64" w14:textId="77777777" w:rsidR="00784901" w:rsidRDefault="002652EB">
      <w:pPr>
        <w:spacing w:before="0" w:after="0" w:line="360" w:lineRule="auto"/>
        <w:rPr>
          <w:color w:val="000000"/>
        </w:rPr>
      </w:pPr>
      <w:r>
        <w:rPr>
          <w:color w:val="000000"/>
        </w:rPr>
        <w:t>Việc cài đặt, khai thác các phần mềm bẻ khoá (crack, patch,…) có thể dẫn đến nguy cơ máy tính bị nhiễm virus, trojan, malware (các chương trình, phần mềm độc hại) và bị đánh cắp thông tin cá nhân như tài khoản, mật mã đăng nhập tài khoản,… hoặc thậm chí bị theo dõi và mất quyền kiểm soát trên máy tính.</w:t>
      </w:r>
    </w:p>
    <w:p w14:paraId="3654D679" w14:textId="77777777" w:rsidR="00784901" w:rsidRDefault="002652EB">
      <w:pPr>
        <w:spacing w:before="0" w:after="0" w:line="360" w:lineRule="auto"/>
        <w:rPr>
          <w:color w:val="000000"/>
        </w:rPr>
      </w:pPr>
      <w:r>
        <w:rPr>
          <w:color w:val="000000"/>
        </w:rPr>
        <w:t xml:space="preserve">+ </w:t>
      </w:r>
      <w:r>
        <w:rPr>
          <w:b/>
          <w:color w:val="000000"/>
        </w:rPr>
        <w:t>Hướng dẫn tải và cài đặt phần mềm</w:t>
      </w:r>
    </w:p>
    <w:p w14:paraId="6FB49E38" w14:textId="77777777" w:rsidR="00784901" w:rsidRDefault="002652EB">
      <w:pPr>
        <w:spacing w:before="0" w:after="0" w:line="360" w:lineRule="auto"/>
        <w:rPr>
          <w:color w:val="000000"/>
        </w:rPr>
      </w:pPr>
      <w:r>
        <w:rPr>
          <w:color w:val="000000"/>
        </w:rPr>
        <w:t>Để tải và cài đặt phần mềm, người dùng tiến hành các bước như sau:</w:t>
      </w:r>
    </w:p>
    <w:p w14:paraId="7F26C85F" w14:textId="77777777" w:rsidR="00784901" w:rsidRDefault="002652EB">
      <w:pPr>
        <w:spacing w:before="0" w:after="0" w:line="360" w:lineRule="auto"/>
        <w:rPr>
          <w:color w:val="000000"/>
        </w:rPr>
      </w:pPr>
      <w:r>
        <w:rPr>
          <w:color w:val="000000"/>
        </w:rPr>
        <w:t>Truy cập trang web chính thức của nhà cung cấp phần mềm, tải file cài đặt (tránh sử dụng file cài đặt từ trang web khác để hạn chế nguy cơ nhiễm virus, trojan, malware);</w:t>
      </w:r>
    </w:p>
    <w:p w14:paraId="0DE1D26F" w14:textId="77777777" w:rsidR="00784901" w:rsidRDefault="002652EB">
      <w:pPr>
        <w:spacing w:before="0" w:after="0" w:line="360" w:lineRule="auto"/>
        <w:rPr>
          <w:color w:val="000000"/>
        </w:rPr>
      </w:pPr>
      <w:r>
        <w:rPr>
          <w:color w:val="000000"/>
        </w:rPr>
        <w:t>Tìm kiếm phiên bản phù hợp với cấu hình máy tính, hệ điều hành, nhu cầu sử dụng;</w:t>
      </w:r>
    </w:p>
    <w:p w14:paraId="2B52B1C9" w14:textId="77777777" w:rsidR="00784901" w:rsidRDefault="002652EB">
      <w:pPr>
        <w:spacing w:before="0" w:after="0" w:line="360" w:lineRule="auto"/>
        <w:rPr>
          <w:color w:val="000000"/>
        </w:rPr>
      </w:pPr>
      <w:r>
        <w:rPr>
          <w:color w:val="000000"/>
        </w:rPr>
        <w:t>Tải file cài đặt về máy tính;</w:t>
      </w:r>
    </w:p>
    <w:p w14:paraId="1E7B2E1C" w14:textId="77777777" w:rsidR="00784901" w:rsidRDefault="002652EB">
      <w:pPr>
        <w:spacing w:before="0" w:after="0" w:line="360" w:lineRule="auto"/>
        <w:rPr>
          <w:color w:val="000000"/>
        </w:rPr>
      </w:pPr>
      <w:r>
        <w:rPr>
          <w:color w:val="000000"/>
        </w:rPr>
        <w:t>Mở file cài đặt và làm theo các từng bước hướng dẫn trong file;</w:t>
      </w:r>
    </w:p>
    <w:p w14:paraId="76A4A396" w14:textId="77777777" w:rsidR="00784901" w:rsidRDefault="002652EB">
      <w:pPr>
        <w:spacing w:before="0" w:after="0" w:line="360" w:lineRule="auto"/>
        <w:rPr>
          <w:color w:val="000000"/>
        </w:rPr>
      </w:pPr>
      <w:r>
        <w:rPr>
          <w:color w:val="000000"/>
        </w:rPr>
        <w:t>Trong quá trình cài đặt, người dùng có thể chủ động lựa chọn cài đặt hay không cài đặt các công cụ (tools) hay phần mềm đi kèm để tránh tốn dung lượng ổ cứng;</w:t>
      </w:r>
    </w:p>
    <w:p w14:paraId="2524B345" w14:textId="77777777" w:rsidR="00784901" w:rsidRDefault="002652EB">
      <w:pPr>
        <w:spacing w:before="0" w:after="0" w:line="360" w:lineRule="auto"/>
        <w:rPr>
          <w:color w:val="000000"/>
        </w:rPr>
      </w:pPr>
      <w:r>
        <w:rPr>
          <w:color w:val="000000"/>
        </w:rPr>
        <w:t>Sau khi cài đặt thành công, khởi động lại máy tính và bắt đầu sử dụng phần mềm;</w:t>
      </w:r>
    </w:p>
    <w:p w14:paraId="0BFE28A0" w14:textId="77777777" w:rsidR="00784901" w:rsidRDefault="002652EB">
      <w:pPr>
        <w:spacing w:before="0" w:after="0" w:line="360" w:lineRule="auto"/>
        <w:rPr>
          <w:color w:val="000000"/>
        </w:rPr>
      </w:pPr>
      <w:r>
        <w:rPr>
          <w:color w:val="000000"/>
        </w:rPr>
        <w:t>Đối với phần mềm có bản quyền, ở lần sử dụng đầu tiên, người dùng phải đăng nhập tài khoản đã đăng kí bản quyền hoặc mã số bản quyền (licence, key) được cấp.</w:t>
      </w:r>
    </w:p>
    <w:p w14:paraId="30692B56" w14:textId="77777777" w:rsidR="00784901" w:rsidRDefault="002652EB">
      <w:pPr>
        <w:pStyle w:val="u3"/>
        <w:rPr>
          <w:color w:val="000000"/>
        </w:rPr>
      </w:pPr>
      <w:bookmarkStart w:id="77" w:name="_heading=h.49x2ik5" w:colFirst="0" w:colLast="0"/>
      <w:bookmarkEnd w:id="77"/>
      <w:r>
        <w:rPr>
          <w:color w:val="000000"/>
        </w:rPr>
        <w:lastRenderedPageBreak/>
        <w:t>3.4.1. Phần mềm VNEDU</w:t>
      </w:r>
      <w:r>
        <w:rPr>
          <w:noProof/>
        </w:rPr>
        <w:drawing>
          <wp:anchor distT="0" distB="0" distL="114300" distR="114300" simplePos="0" relativeHeight="251659264" behindDoc="0" locked="0" layoutInCell="1" hidden="0" allowOverlap="1" wp14:anchorId="0C6AF79C" wp14:editId="7EA9D331">
            <wp:simplePos x="0" y="0"/>
            <wp:positionH relativeFrom="column">
              <wp:posOffset>3506470</wp:posOffset>
            </wp:positionH>
            <wp:positionV relativeFrom="paragraph">
              <wp:posOffset>68580</wp:posOffset>
            </wp:positionV>
            <wp:extent cx="2493645" cy="2129790"/>
            <wp:effectExtent l="0" t="0" r="0" b="0"/>
            <wp:wrapSquare wrapText="bothSides" distT="0" distB="0" distL="114300" distR="114300"/>
            <wp:docPr id="1099" name="image3.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10;&#10;Description automatically generated"/>
                    <pic:cNvPicPr preferRelativeResize="0"/>
                  </pic:nvPicPr>
                  <pic:blipFill>
                    <a:blip r:embed="rId30"/>
                    <a:srcRect/>
                    <a:stretch>
                      <a:fillRect/>
                    </a:stretch>
                  </pic:blipFill>
                  <pic:spPr>
                    <a:xfrm>
                      <a:off x="0" y="0"/>
                      <a:ext cx="2493645" cy="2129790"/>
                    </a:xfrm>
                    <a:prstGeom prst="rect">
                      <a:avLst/>
                    </a:prstGeom>
                    <a:ln/>
                  </pic:spPr>
                </pic:pic>
              </a:graphicData>
            </a:graphic>
          </wp:anchor>
        </w:drawing>
      </w:r>
    </w:p>
    <w:p w14:paraId="4DB05856" w14:textId="77777777" w:rsidR="00784901" w:rsidRDefault="002652EB">
      <w:pPr>
        <w:spacing w:before="0" w:after="0" w:line="360" w:lineRule="auto"/>
        <w:ind w:firstLine="0"/>
        <w:rPr>
          <w:b/>
          <w:i/>
          <w:color w:val="000000"/>
        </w:rPr>
      </w:pPr>
      <w:r>
        <w:rPr>
          <w:b/>
          <w:i/>
          <w:color w:val="000000"/>
        </w:rPr>
        <w:t>3.4.1.1. Giới thiệu</w:t>
      </w:r>
    </w:p>
    <w:p w14:paraId="0139A9C5" w14:textId="77777777" w:rsidR="00784901" w:rsidRDefault="002652EB">
      <w:pPr>
        <w:spacing w:before="0" w:after="0" w:line="360" w:lineRule="auto"/>
        <w:rPr>
          <w:color w:val="000000"/>
        </w:rPr>
      </w:pPr>
      <w:r>
        <w:rPr>
          <w:color w:val="000000"/>
        </w:rPr>
        <w:t>VNEDU là một giải pháp xây dựng trên nền tảng web công nghệ điện toán đám mây nhằm tin học hóa toàn diện công tác quản lí, điều hành trong giáo dục, kết nối gia đình, nhà trường và xã hội, góp phần nâng cao chất lượng quản lí, chất lượng dạy và học. Hình thành một cách thức quản lí mới, khoa học cho nhà trường.</w:t>
      </w:r>
    </w:p>
    <w:p w14:paraId="1C32ABD5" w14:textId="77777777" w:rsidR="00784901" w:rsidRDefault="002652EB">
      <w:pPr>
        <w:spacing w:before="0" w:after="0" w:line="360" w:lineRule="auto"/>
        <w:ind w:firstLine="0"/>
        <w:rPr>
          <w:i/>
          <w:color w:val="000000"/>
        </w:rPr>
      </w:pPr>
      <w:r>
        <w:rPr>
          <w:b/>
          <w:i/>
          <w:color w:val="000000"/>
        </w:rPr>
        <w:t>3.4.1.2. Chức năng</w:t>
      </w:r>
    </w:p>
    <w:p w14:paraId="5EF6C5DF" w14:textId="77777777" w:rsidR="00784901" w:rsidRDefault="002652EB">
      <w:pPr>
        <w:spacing w:before="0" w:after="0" w:line="360" w:lineRule="auto"/>
        <w:rPr>
          <w:color w:val="000000"/>
        </w:rPr>
      </w:pPr>
      <w:r>
        <w:rPr>
          <w:color w:val="000000"/>
        </w:rPr>
        <w:t xml:space="preserve">Hệ thống tích hợp các mẫu báo cáo thống kê EMIS theo các giai đoạn của năm học, các mẫu báo cáo về hồ sơ và điểm của học sinh tương thích với phân hệ quản lí học sinh VEMIS và quản lí điểm. </w:t>
      </w:r>
    </w:p>
    <w:p w14:paraId="3C11E9E5" w14:textId="77777777" w:rsidR="00784901" w:rsidRDefault="002652EB">
      <w:pPr>
        <w:spacing w:before="0" w:after="0" w:line="360" w:lineRule="auto"/>
        <w:rPr>
          <w:color w:val="000000"/>
        </w:rPr>
      </w:pPr>
      <w:r>
        <w:rPr>
          <w:color w:val="000000"/>
        </w:rPr>
        <w:t>Hệ thống giúp phụ huynh nắm bắt dễ dàng, trực tiếp và nhanh chóng kết quả học tập, rèn luyện của con em để kịp thời khích lệ, uốn nắn con em mình.</w:t>
      </w:r>
    </w:p>
    <w:p w14:paraId="1646CB50" w14:textId="77777777" w:rsidR="00784901" w:rsidRDefault="002652EB">
      <w:pPr>
        <w:spacing w:before="0" w:after="0" w:line="360" w:lineRule="auto"/>
        <w:rPr>
          <w:color w:val="000000"/>
        </w:rPr>
      </w:pPr>
      <w:r>
        <w:rPr>
          <w:color w:val="000000"/>
        </w:rPr>
        <w:t>Tổ chức và quản lí kỳ thi một cách nhanh chóng hiệu quả</w:t>
      </w:r>
    </w:p>
    <w:p w14:paraId="34F27CBA" w14:textId="77777777" w:rsidR="00784901" w:rsidRDefault="002652EB">
      <w:pPr>
        <w:spacing w:before="0" w:after="0" w:line="360" w:lineRule="auto"/>
        <w:rPr>
          <w:color w:val="000000"/>
        </w:rPr>
      </w:pPr>
      <w:r>
        <w:rPr>
          <w:color w:val="000000"/>
        </w:rPr>
        <w:t>Quản lí trường học: Để các trường sử dụng được Phần mềm Quản lí trường học và các ứng dụng khác trên Mạng giáo dục Việt Nam như: Quản trị website, Xếp thời khóa biểu TKB, quản trị của Viễn thông tỉnh cần phải khởi tạo thông tin cho trường học đó trên vnEdu.</w:t>
      </w:r>
    </w:p>
    <w:p w14:paraId="55A7BC0B" w14:textId="77777777" w:rsidR="00784901" w:rsidRDefault="002652EB">
      <w:pPr>
        <w:spacing w:before="0" w:after="0" w:line="360" w:lineRule="auto"/>
        <w:rPr>
          <w:color w:val="000000"/>
        </w:rPr>
      </w:pPr>
      <w:r>
        <w:rPr>
          <w:color w:val="000000"/>
        </w:rPr>
        <w:t xml:space="preserve">Quản lí học sinh như: </w:t>
      </w:r>
      <w:hyperlink r:id="rId31">
        <w:r>
          <w:rPr>
            <w:color w:val="000000"/>
          </w:rPr>
          <w:t xml:space="preserve">tra cứu thông tin học sinh, </w:t>
        </w:r>
      </w:hyperlink>
      <w:hyperlink r:id="rId32">
        <w:r>
          <w:rPr>
            <w:color w:val="000000"/>
          </w:rPr>
          <w:t xml:space="preserve">chuyển lớp, </w:t>
        </w:r>
      </w:hyperlink>
      <w:hyperlink r:id="rId33">
        <w:r>
          <w:rPr>
            <w:color w:val="000000"/>
          </w:rPr>
          <w:t>chuyển trường</w:t>
        </w:r>
      </w:hyperlink>
      <w:r>
        <w:rPr>
          <w:color w:val="000000"/>
        </w:rPr>
        <w:t xml:space="preserve">, </w:t>
      </w:r>
      <w:hyperlink r:id="rId34">
        <w:r>
          <w:rPr>
            <w:color w:val="000000"/>
          </w:rPr>
          <w:t xml:space="preserve">thôi học, bảo lưu, đuổi học, ... </w:t>
        </w:r>
      </w:hyperlink>
    </w:p>
    <w:p w14:paraId="1EE5CEFC" w14:textId="77777777" w:rsidR="00784901" w:rsidRDefault="002652EB">
      <w:pPr>
        <w:spacing w:before="0" w:after="0" w:line="360" w:lineRule="auto"/>
        <w:rPr>
          <w:color w:val="000000"/>
        </w:rPr>
      </w:pPr>
      <w:r>
        <w:rPr>
          <w:color w:val="000000"/>
        </w:rPr>
        <w:t>Quản lí học tập: Sổ điểm, hạnh kiểm, khen thưởng ...</w:t>
      </w:r>
    </w:p>
    <w:p w14:paraId="71425CFB" w14:textId="77777777" w:rsidR="00784901" w:rsidRDefault="002652EB">
      <w:pPr>
        <w:spacing w:before="0" w:after="0" w:line="360" w:lineRule="auto"/>
        <w:rPr>
          <w:color w:val="000000"/>
        </w:rPr>
      </w:pPr>
      <w:r>
        <w:rPr>
          <w:color w:val="000000"/>
        </w:rPr>
        <w:t>Quản lí thi: VnEdu hỗ trợ chức năng quản lí, tạo kỳ thi trắc nghiệm online, tự động đánh số báo danh, thời khoá biểu …</w:t>
      </w:r>
    </w:p>
    <w:p w14:paraId="19F5F54F" w14:textId="77777777" w:rsidR="00784901" w:rsidRDefault="002652EB">
      <w:pPr>
        <w:spacing w:before="0" w:after="0" w:line="360" w:lineRule="auto"/>
        <w:rPr>
          <w:color w:val="000000"/>
        </w:rPr>
      </w:pPr>
      <w:r>
        <w:rPr>
          <w:color w:val="000000"/>
        </w:rPr>
        <w:t>Báo cáo EMiS và các biểu mẫu Thống kê báo cáo: Hỗ trợ chức năng báo cáo cấp Phòng/Sở giúp nhà trường tiết kiệm tối đa thời gian trong công tác thống kê, báo cáo.</w:t>
      </w:r>
    </w:p>
    <w:p w14:paraId="0BD08F60" w14:textId="77777777" w:rsidR="00784901" w:rsidRDefault="002652EB">
      <w:pPr>
        <w:spacing w:before="0" w:after="0" w:line="360" w:lineRule="auto"/>
        <w:rPr>
          <w:color w:val="000000"/>
        </w:rPr>
      </w:pPr>
      <w:r>
        <w:rPr>
          <w:color w:val="000000"/>
        </w:rPr>
        <w:t>Sổ liên lạc điện tử: Tích hợp chức năng thông báo điểm, kết quả học tập rèn luyện của học sinh trên website VnEdu, thông qua hệ thống tin nhắn giúp phụ huynh dễ dàng nắm bắt tình hình học tập của con em mình.</w:t>
      </w:r>
    </w:p>
    <w:p w14:paraId="5B1907C7" w14:textId="77777777" w:rsidR="00784901" w:rsidRDefault="002652EB">
      <w:pPr>
        <w:spacing w:before="0" w:after="0" w:line="360" w:lineRule="auto"/>
        <w:rPr>
          <w:color w:val="000000"/>
        </w:rPr>
      </w:pPr>
      <w:r>
        <w:rPr>
          <w:color w:val="000000"/>
        </w:rPr>
        <w:lastRenderedPageBreak/>
        <w:t xml:space="preserve">Tin nhắn điều hành:  Giới hạn SMS SLLĐT&amp; tin nhắn điều hành cho nhà trường, quản lí danh bạ, gửi tin nhắn điều hành. </w:t>
      </w:r>
    </w:p>
    <w:p w14:paraId="6A4C3615" w14:textId="77777777" w:rsidR="00784901" w:rsidRDefault="002652EB">
      <w:pPr>
        <w:spacing w:before="0" w:after="0" w:line="360" w:lineRule="auto"/>
        <w:rPr>
          <w:color w:val="000000"/>
        </w:rPr>
      </w:pPr>
      <w:r>
        <w:rPr>
          <w:color w:val="000000"/>
        </w:rPr>
        <w:t>Quản lí công văn, văn bản.</w:t>
      </w:r>
    </w:p>
    <w:p w14:paraId="08C3A6D6" w14:textId="77777777" w:rsidR="00784901" w:rsidRDefault="002652EB">
      <w:pPr>
        <w:spacing w:before="0" w:after="0" w:line="360" w:lineRule="auto"/>
        <w:rPr>
          <w:color w:val="000000"/>
        </w:rPr>
      </w:pPr>
      <w:r>
        <w:rPr>
          <w:color w:val="000000"/>
        </w:rPr>
        <w:t>Quản lí cơ sở vật chất: quản lí thông tin các thiết bị giảng dạy.</w:t>
      </w:r>
    </w:p>
    <w:p w14:paraId="54E42619" w14:textId="77777777" w:rsidR="00784901" w:rsidRDefault="002652EB">
      <w:pPr>
        <w:spacing w:before="0" w:after="0" w:line="360" w:lineRule="auto"/>
        <w:rPr>
          <w:color w:val="000000"/>
        </w:rPr>
      </w:pPr>
      <w:r>
        <w:rPr>
          <w:color w:val="000000"/>
        </w:rPr>
        <w:t xml:space="preserve">Quản trị hệ thống có các chức năng chính như là: khóa các điểm đã nhập, </w:t>
      </w:r>
      <w:hyperlink r:id="rId35">
        <w:r>
          <w:rPr>
            <w:color w:val="000000"/>
          </w:rPr>
          <w:t xml:space="preserve">khóa nhập điểm theo khối </w:t>
        </w:r>
      </w:hyperlink>
      <w:r>
        <w:rPr>
          <w:color w:val="000000"/>
        </w:rPr>
        <w:t xml:space="preserve">thống kê nhập điểm, khóa nhập liệu các sổ &amp; chốt kết quả thi lại, cấu hình số cột điểm, </w:t>
      </w:r>
      <w:hyperlink r:id="rId36">
        <w:r>
          <w:rPr>
            <w:color w:val="000000"/>
          </w:rPr>
          <w:t>cấu hình nhập điểm theo đợt</w:t>
        </w:r>
      </w:hyperlink>
      <w:r>
        <w:rPr>
          <w:color w:val="000000"/>
        </w:rPr>
        <w:t>.</w:t>
      </w:r>
    </w:p>
    <w:p w14:paraId="4F967C6D" w14:textId="77777777" w:rsidR="00784901" w:rsidRDefault="002652EB">
      <w:pPr>
        <w:spacing w:before="0" w:after="0" w:line="360" w:lineRule="auto"/>
        <w:rPr>
          <w:color w:val="000000"/>
        </w:rPr>
      </w:pPr>
      <w:r>
        <w:rPr>
          <w:color w:val="000000"/>
        </w:rPr>
        <w:t>Kênh thanh toán học phí thông qua VnEdu.</w:t>
      </w:r>
    </w:p>
    <w:p w14:paraId="5B30384A" w14:textId="77777777" w:rsidR="00784901" w:rsidRDefault="002652EB">
      <w:pPr>
        <w:spacing w:before="0" w:after="0" w:line="360" w:lineRule="auto"/>
        <w:rPr>
          <w:color w:val="000000"/>
        </w:rPr>
      </w:pPr>
      <w:r>
        <w:rPr>
          <w:color w:val="000000"/>
        </w:rPr>
        <w:t>Hóa đơn điện tử trường học - Tích hợp VNPT-Invoice và vnEdu: giúp nhà trường giảm nỗi lo về việc thu học phí, thanh toán hóa đơn. Hóa đơn điện tử VNPT Invoice với vnEdu đã giúp trường giảm thiểu nhân sự, giảm thiểu sai sót... trong việc quản lí hóa đơn.</w:t>
      </w:r>
    </w:p>
    <w:p w14:paraId="63EC4ECA" w14:textId="77777777" w:rsidR="00784901" w:rsidRDefault="002652EB">
      <w:pPr>
        <w:spacing w:before="0" w:after="0" w:line="360" w:lineRule="auto"/>
        <w:ind w:firstLine="0"/>
        <w:rPr>
          <w:b/>
          <w:i/>
          <w:color w:val="000000"/>
        </w:rPr>
      </w:pPr>
      <w:r>
        <w:rPr>
          <w:b/>
          <w:i/>
          <w:color w:val="000000"/>
        </w:rPr>
        <w:t>3.4.1.3. Định hướng sử dụng</w:t>
      </w:r>
    </w:p>
    <w:p w14:paraId="7B978866" w14:textId="77777777" w:rsidR="00784901" w:rsidRDefault="002652EB">
      <w:pPr>
        <w:spacing w:before="0" w:after="0" w:line="360" w:lineRule="auto"/>
        <w:rPr>
          <w:color w:val="000000"/>
        </w:rPr>
      </w:pPr>
      <w:r>
        <w:rPr>
          <w:color w:val="000000"/>
        </w:rPr>
        <w:t xml:space="preserve">Dùng tất cả chức năng để quản trị toàn diện nhà trường </w:t>
      </w:r>
    </w:p>
    <w:p w14:paraId="7F58BC45" w14:textId="77777777" w:rsidR="00784901" w:rsidRDefault="002652EB">
      <w:pPr>
        <w:pStyle w:val="u3"/>
        <w:rPr>
          <w:color w:val="000000"/>
        </w:rPr>
      </w:pPr>
      <w:bookmarkStart w:id="78" w:name="_heading=h.2p2csry" w:colFirst="0" w:colLast="0"/>
      <w:bookmarkEnd w:id="78"/>
      <w:r>
        <w:rPr>
          <w:color w:val="000000"/>
        </w:rPr>
        <w:t>3.4.2. Phần mềm SMAS</w:t>
      </w:r>
    </w:p>
    <w:p w14:paraId="0A3B8FCA" w14:textId="77777777" w:rsidR="00784901" w:rsidRDefault="002652EB">
      <w:pPr>
        <w:spacing w:before="0" w:after="0" w:line="360" w:lineRule="auto"/>
        <w:ind w:firstLine="0"/>
        <w:rPr>
          <w:b/>
          <w:i/>
          <w:color w:val="000000"/>
        </w:rPr>
      </w:pPr>
      <w:r>
        <w:rPr>
          <w:b/>
          <w:i/>
          <w:color w:val="000000"/>
        </w:rPr>
        <w:t>3.4.2.1. Giới thiệu</w:t>
      </w:r>
    </w:p>
    <w:p w14:paraId="2A080171" w14:textId="77777777" w:rsidR="00784901" w:rsidRDefault="002652EB">
      <w:pPr>
        <w:spacing w:before="0" w:after="0" w:line="360" w:lineRule="auto"/>
        <w:rPr>
          <w:color w:val="000000"/>
          <w:highlight w:val="white"/>
        </w:rPr>
      </w:pPr>
      <w:r>
        <w:rPr>
          <w:color w:val="000000"/>
          <w:highlight w:val="white"/>
        </w:rPr>
        <w:t>Hệ thống quản lí nhà trường viết tắt là SMAS - School Management System là một hệ thống tổng thể trong ngành giáo dục được Tập đoàn Viễn thông Quân đội Viettel triển khai áp dụng cho các đơn vị trường học. Phần mềm SMAS được xây dựng trên nền tảng điện toán đám mây, cho phép quản lí tập trung dữ liệu, xử lí linh hoạt, đáp ứng nhu cầu liên thông liên kết thông tin các trường các cấp.</w:t>
      </w:r>
    </w:p>
    <w:p w14:paraId="102C035A" w14:textId="77777777" w:rsidR="00784901" w:rsidRDefault="002652EB">
      <w:pPr>
        <w:spacing w:before="0" w:after="0" w:line="360" w:lineRule="auto"/>
        <w:ind w:left="720" w:firstLine="0"/>
        <w:rPr>
          <w:color w:val="000000"/>
          <w:highlight w:val="white"/>
        </w:rPr>
      </w:pPr>
      <w:r>
        <w:rPr>
          <w:noProof/>
          <w:color w:val="000000"/>
        </w:rPr>
        <w:lastRenderedPageBreak/>
        <w:drawing>
          <wp:inline distT="0" distB="0" distL="0" distR="0" wp14:anchorId="5417EF7E" wp14:editId="354B95CE">
            <wp:extent cx="5474712" cy="2964562"/>
            <wp:effectExtent l="0" t="0" r="0" b="0"/>
            <wp:docPr id="1119" name="image27.jpg" descr="Hướng dẫn sử dụng SMAS"/>
            <wp:cNvGraphicFramePr/>
            <a:graphic xmlns:a="http://schemas.openxmlformats.org/drawingml/2006/main">
              <a:graphicData uri="http://schemas.openxmlformats.org/drawingml/2006/picture">
                <pic:pic xmlns:pic="http://schemas.openxmlformats.org/drawingml/2006/picture">
                  <pic:nvPicPr>
                    <pic:cNvPr id="0" name="image27.jpg" descr="Hướng dẫn sử dụng SMAS"/>
                    <pic:cNvPicPr preferRelativeResize="0"/>
                  </pic:nvPicPr>
                  <pic:blipFill>
                    <a:blip r:embed="rId37"/>
                    <a:srcRect/>
                    <a:stretch>
                      <a:fillRect/>
                    </a:stretch>
                  </pic:blipFill>
                  <pic:spPr>
                    <a:xfrm>
                      <a:off x="0" y="0"/>
                      <a:ext cx="5474712" cy="2964562"/>
                    </a:xfrm>
                    <a:prstGeom prst="rect">
                      <a:avLst/>
                    </a:prstGeom>
                    <a:ln/>
                  </pic:spPr>
                </pic:pic>
              </a:graphicData>
            </a:graphic>
          </wp:inline>
        </w:drawing>
      </w:r>
    </w:p>
    <w:p w14:paraId="03894920" w14:textId="77777777" w:rsidR="00784901" w:rsidRDefault="002652EB">
      <w:pPr>
        <w:shd w:val="clear" w:color="auto" w:fill="FFFFFF"/>
        <w:spacing w:before="0" w:after="0" w:line="360" w:lineRule="auto"/>
        <w:ind w:firstLine="0"/>
        <w:jc w:val="center"/>
        <w:rPr>
          <w:color w:val="000000"/>
        </w:rPr>
      </w:pPr>
      <w:r>
        <w:rPr>
          <w:b/>
          <w:color w:val="000000"/>
        </w:rPr>
        <w:t>Hình giao diện đăng nhập  SMAS</w:t>
      </w:r>
    </w:p>
    <w:p w14:paraId="44C6F14B" w14:textId="77777777" w:rsidR="00784901" w:rsidRDefault="002652EB">
      <w:pPr>
        <w:spacing w:before="0" w:after="0" w:line="360" w:lineRule="auto"/>
        <w:ind w:firstLine="0"/>
        <w:rPr>
          <w:b/>
          <w:i/>
          <w:color w:val="000000"/>
        </w:rPr>
      </w:pPr>
      <w:r>
        <w:rPr>
          <w:b/>
          <w:i/>
          <w:color w:val="000000"/>
        </w:rPr>
        <w:t>3.4.2.2. Chức năng</w:t>
      </w:r>
    </w:p>
    <w:p w14:paraId="1F23AB95" w14:textId="77777777" w:rsidR="00784901" w:rsidRDefault="002652EB">
      <w:pPr>
        <w:spacing w:before="0" w:after="0" w:line="360" w:lineRule="auto"/>
        <w:rPr>
          <w:color w:val="000000"/>
        </w:rPr>
      </w:pPr>
      <w:r>
        <w:rPr>
          <w:color w:val="000000"/>
        </w:rPr>
        <w:t>Quản lí học sinh: SMAS giúp nhà trường quản lí hồ sơ học tập của học sinh (điểm, tổng kết điểm, kết quả học tập), quản lí về rèn luyện (điểm danh, khen thưởng, kỷ luật,…). Từ đó tiến hành đánh giá xếp loại học tập, hạnh kiểm hay danh hiệu thi đua và tổng hợp báo cáo gửi lãnh đạo, đơn vị quản lí cấp trên.</w:t>
      </w:r>
    </w:p>
    <w:p w14:paraId="367A24BB" w14:textId="77777777" w:rsidR="00784901" w:rsidRDefault="002652EB">
      <w:pPr>
        <w:spacing w:before="0" w:after="0" w:line="360" w:lineRule="auto"/>
        <w:rPr>
          <w:b/>
          <w:color w:val="000000"/>
        </w:rPr>
      </w:pPr>
      <w:r>
        <w:rPr>
          <w:color w:val="000000"/>
        </w:rPr>
        <w:t>Tính năng quản lí giáo viên: Phần mềm quản lí hồ sơ giáo viên bao gồm phân công giảng dạy, quản lí các sáng kiến, đề tài, kinh nghiệm cũng như về việc khen thưởng, kỷ luật.</w:t>
      </w:r>
    </w:p>
    <w:p w14:paraId="06DFFD38" w14:textId="77777777" w:rsidR="00784901" w:rsidRDefault="002652EB">
      <w:pPr>
        <w:spacing w:before="0" w:after="0" w:line="360" w:lineRule="auto"/>
        <w:rPr>
          <w:color w:val="000000"/>
        </w:rPr>
      </w:pPr>
      <w:r>
        <w:rPr>
          <w:color w:val="000000"/>
        </w:rPr>
        <w:t>Tính năng quản lí thông tin kỳ thi: Tính năng này hỗ trợ nhà trường tổ chức thi như lên danh sách thí sinh, đánh số báo danh, chia phòng thi,... SMAS Viettel còn có thể quản lí kết quả kỳ thi: Vi phạm, điểm thi, chuyển danh sách kết quả vào sổ điểm,...</w:t>
      </w:r>
    </w:p>
    <w:p w14:paraId="5A01F44E" w14:textId="77777777" w:rsidR="00784901" w:rsidRDefault="002652EB">
      <w:pPr>
        <w:spacing w:before="0" w:after="0" w:line="360" w:lineRule="auto"/>
        <w:rPr>
          <w:color w:val="000000"/>
        </w:rPr>
      </w:pPr>
      <w:r>
        <w:rPr>
          <w:color w:val="000000"/>
        </w:rPr>
        <w:t>Tiện ích tra cứu điểm: SMAS gửi thông báo nội bộ trên hệ thống, qua email. Đồng thời, gửi tin nhắn tới phụ huynh, cho phép phụ huynh nhắn tin tra cứu điểm, chuyên cần.</w:t>
      </w:r>
    </w:p>
    <w:p w14:paraId="18063F90" w14:textId="77777777" w:rsidR="00784901" w:rsidRDefault="002652EB">
      <w:pPr>
        <w:spacing w:before="0" w:after="0" w:line="360" w:lineRule="auto"/>
        <w:rPr>
          <w:color w:val="000000"/>
        </w:rPr>
      </w:pPr>
      <w:r>
        <w:rPr>
          <w:color w:val="000000"/>
        </w:rPr>
        <w:t>Thực đơn tuần: Chức năng này cho phép khai báo thực đơn tuần của trẻ</w:t>
      </w:r>
    </w:p>
    <w:p w14:paraId="42C12804" w14:textId="77777777" w:rsidR="00784901" w:rsidRDefault="002652EB">
      <w:pPr>
        <w:spacing w:before="0" w:after="0" w:line="360" w:lineRule="auto"/>
        <w:rPr>
          <w:color w:val="000000"/>
        </w:rPr>
      </w:pPr>
      <w:r>
        <w:rPr>
          <w:color w:val="000000"/>
        </w:rPr>
        <w:t>Quản lí danh mục: Cho phép tất cả các trường trong cả nước truy cập lấy thông tin nội bộ.</w:t>
      </w:r>
    </w:p>
    <w:p w14:paraId="0728FDD8" w14:textId="77777777" w:rsidR="00784901" w:rsidRDefault="002652EB">
      <w:pPr>
        <w:spacing w:before="0" w:after="0" w:line="360" w:lineRule="auto"/>
        <w:rPr>
          <w:color w:val="000000"/>
        </w:rPr>
      </w:pPr>
      <w:r>
        <w:rPr>
          <w:color w:val="000000"/>
        </w:rPr>
        <w:t>Tính năng quản lí người dùng: Cho phép phân quyền người dùng, khởi tạo dữ liệu đầu năm và khai báo thông tin (lớp, môn, giáo viên, thời gian năm học,…), kết chuyển dữ liệu từ năm học cũ.</w:t>
      </w:r>
    </w:p>
    <w:p w14:paraId="4A9EF985" w14:textId="77777777" w:rsidR="00784901" w:rsidRDefault="002652EB">
      <w:pPr>
        <w:spacing w:before="0" w:after="0" w:line="360" w:lineRule="auto"/>
        <w:rPr>
          <w:color w:val="000000"/>
        </w:rPr>
      </w:pPr>
      <w:r>
        <w:rPr>
          <w:color w:val="000000"/>
        </w:rPr>
        <w:lastRenderedPageBreak/>
        <w:t>Quản lí thông tin thống kê cấp Phòng/Sở: Không chỉ giúp tổng hợp báo cáo về tình hình dạy và học trên địa bàn, mà nó còn kết xuất dữ liệu đưa lên website/ cổng thông tin.</w:t>
      </w:r>
    </w:p>
    <w:p w14:paraId="4FD74A0B" w14:textId="77777777" w:rsidR="00784901" w:rsidRDefault="002652EB">
      <w:pPr>
        <w:spacing w:before="0" w:after="0" w:line="360" w:lineRule="auto"/>
        <w:rPr>
          <w:color w:val="000000"/>
        </w:rPr>
      </w:pPr>
      <w:r>
        <w:rPr>
          <w:color w:val="000000"/>
        </w:rPr>
        <w:t>Website cho nhà trường: Hình ảnh nhà trường sẽ được quảng bá, hỗ trợ việc tra cứu kểt quả học tập của học sinh nhanh nhất.</w:t>
      </w:r>
    </w:p>
    <w:p w14:paraId="114062F6" w14:textId="77777777" w:rsidR="00784901" w:rsidRDefault="002652EB">
      <w:pPr>
        <w:spacing w:before="0" w:after="0" w:line="360" w:lineRule="auto"/>
        <w:ind w:firstLine="0"/>
        <w:rPr>
          <w:b/>
          <w:i/>
          <w:color w:val="000000"/>
        </w:rPr>
      </w:pPr>
      <w:r>
        <w:rPr>
          <w:b/>
          <w:i/>
          <w:color w:val="000000"/>
        </w:rPr>
        <w:t>3.4.1.3. Định hướng sử dụng</w:t>
      </w:r>
    </w:p>
    <w:p w14:paraId="6E213E79" w14:textId="77777777" w:rsidR="00784901" w:rsidRDefault="002652EB">
      <w:pPr>
        <w:spacing w:before="0" w:after="0" w:line="360" w:lineRule="auto"/>
        <w:rPr>
          <w:color w:val="000000"/>
        </w:rPr>
      </w:pPr>
      <w:r>
        <w:rPr>
          <w:color w:val="000000"/>
        </w:rPr>
        <w:t xml:space="preserve">Dùng tất cả chức năng để quản trị toàn diện nhà trường. </w:t>
      </w:r>
    </w:p>
    <w:p w14:paraId="0C669043" w14:textId="77777777" w:rsidR="00784901" w:rsidRDefault="002652EB">
      <w:pPr>
        <w:pStyle w:val="u3"/>
        <w:rPr>
          <w:color w:val="000000"/>
        </w:rPr>
      </w:pPr>
      <w:bookmarkStart w:id="79" w:name="_heading=h.147n2zr" w:colFirst="0" w:colLast="0"/>
      <w:bookmarkEnd w:id="79"/>
      <w:r>
        <w:rPr>
          <w:color w:val="000000"/>
        </w:rPr>
        <w:t>3.4.3. Bộ công cụ Google</w:t>
      </w:r>
    </w:p>
    <w:p w14:paraId="55B907D2" w14:textId="77777777" w:rsidR="00784901" w:rsidRDefault="002652EB">
      <w:pPr>
        <w:spacing w:before="0" w:after="0" w:line="360" w:lineRule="auto"/>
        <w:ind w:firstLine="0"/>
        <w:rPr>
          <w:b/>
          <w:i/>
          <w:color w:val="000000"/>
        </w:rPr>
      </w:pPr>
      <w:r>
        <w:rPr>
          <w:b/>
          <w:i/>
          <w:color w:val="000000"/>
        </w:rPr>
        <w:t>3.4.3.1. Giới thiệu</w:t>
      </w:r>
      <w:r>
        <w:rPr>
          <w:noProof/>
        </w:rPr>
        <w:drawing>
          <wp:anchor distT="0" distB="0" distL="114300" distR="114300" simplePos="0" relativeHeight="251660288" behindDoc="0" locked="0" layoutInCell="1" hidden="0" allowOverlap="1" wp14:anchorId="2FBEE24B" wp14:editId="48FC24A6">
            <wp:simplePos x="0" y="0"/>
            <wp:positionH relativeFrom="column">
              <wp:posOffset>3953873</wp:posOffset>
            </wp:positionH>
            <wp:positionV relativeFrom="paragraph">
              <wp:posOffset>187637</wp:posOffset>
            </wp:positionV>
            <wp:extent cx="2044700" cy="3228975"/>
            <wp:effectExtent l="0" t="0" r="0" b="0"/>
            <wp:wrapSquare wrapText="bothSides" distT="0" distB="0" distL="114300" distR="114300"/>
            <wp:docPr id="10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2044700" cy="3228975"/>
                    </a:xfrm>
                    <a:prstGeom prst="rect">
                      <a:avLst/>
                    </a:prstGeom>
                    <a:ln/>
                  </pic:spPr>
                </pic:pic>
              </a:graphicData>
            </a:graphic>
          </wp:anchor>
        </w:drawing>
      </w:r>
    </w:p>
    <w:p w14:paraId="366DE6F2" w14:textId="77777777" w:rsidR="00784901" w:rsidRDefault="002652EB">
      <w:pPr>
        <w:widowControl w:val="0"/>
        <w:spacing w:before="0" w:after="0" w:line="360" w:lineRule="auto"/>
        <w:rPr>
          <w:color w:val="000000"/>
        </w:rPr>
      </w:pPr>
      <w:r>
        <w:rPr>
          <w:color w:val="000000"/>
        </w:rPr>
        <w:t xml:space="preserve">Đây là trang Web công cụ đa năng giúp tra cứu thông tin, tìm kiếm thông tin, chia sẻ dữ liệu, làm sáng tỏ các chính sách và hành động của chính phủ cũng như của công ty ảnh hưởng đến quyền riêng tư bảo mật, và quyền truy cập vào thông tin. Trang Web Google có hơn 25 công cụ tuyệt vời, mỗi công cụ có những tính năng đặc thù riêng như; Google Mail, Google Drive, Google Keep, Google Sheets, Google Docs, Google meet, Google Site, Google Slides, Google Forms, Google Classroom, Google Calendar...Thế mạnh của tất cả các bộ công cụ này là tính năng đơn giản, dễ sử dụng, miễn phí, quen thuộc đa số với mọi người  trên thế giới. Chỉ một thao tác đơn giản bấm vào biểu tượng “9 chấm” trên Gmail, chúng ta có thể tìm thấy nhiều sự hỗ trợ từ các ứng dụng của Google. </w:t>
      </w:r>
    </w:p>
    <w:p w14:paraId="31419BB8" w14:textId="77777777" w:rsidR="00784901" w:rsidRDefault="002652EB">
      <w:pPr>
        <w:spacing w:before="0" w:after="0" w:line="360" w:lineRule="auto"/>
        <w:ind w:firstLine="0"/>
        <w:rPr>
          <w:b/>
          <w:i/>
          <w:color w:val="000000"/>
        </w:rPr>
      </w:pPr>
      <w:r>
        <w:rPr>
          <w:b/>
          <w:i/>
          <w:color w:val="000000"/>
        </w:rPr>
        <w:t>3.4.3.2. Chức năng</w:t>
      </w:r>
    </w:p>
    <w:p w14:paraId="3CFFB876" w14:textId="77777777" w:rsidR="00784901" w:rsidRDefault="002652EB">
      <w:pPr>
        <w:widowControl w:val="0"/>
        <w:spacing w:before="0" w:after="0" w:line="360" w:lineRule="auto"/>
        <w:rPr>
          <w:b/>
          <w:i/>
          <w:color w:val="000000"/>
        </w:rPr>
      </w:pPr>
      <w:r>
        <w:rPr>
          <w:b/>
          <w:i/>
          <w:color w:val="000000"/>
        </w:rPr>
        <w:t xml:space="preserve">Gmail: </w:t>
      </w:r>
      <w:r>
        <w:rPr>
          <w:color w:val="000000"/>
        </w:rPr>
        <w:t>Công cụ quen thuộc để gửi thư điện tử giữa giáo viên, học sinh và cả phụ huynh. Gmail có thể cài đặt lịch hẹn trước để gửi thư vào đúng ngày mong muốn.</w:t>
      </w:r>
    </w:p>
    <w:p w14:paraId="39545FCF" w14:textId="77777777" w:rsidR="00784901" w:rsidRDefault="002652EB">
      <w:pPr>
        <w:widowControl w:val="0"/>
        <w:spacing w:before="0" w:after="0" w:line="360" w:lineRule="auto"/>
        <w:rPr>
          <w:color w:val="000000"/>
        </w:rPr>
      </w:pPr>
      <w:r>
        <w:rPr>
          <w:b/>
          <w:i/>
          <w:color w:val="000000"/>
        </w:rPr>
        <w:t xml:space="preserve">Google Drive: </w:t>
      </w:r>
      <w:r>
        <w:rPr>
          <w:color w:val="000000"/>
        </w:rPr>
        <w:t xml:space="preserve">Nơi lưu trữ các tài liệu, văn bản, biểu mẫu sử dụng chung cho các giáo viên trong trường mà không cần cứ mỗi lần có một biểu mẫu lại phải gửi mail đồng loạt cho các giáo viên. Chúng ta đơn giản chỉ cần tạo một thư mục chung trên drive, phân quyền truy cập cho các giáo viên được quyền xem/ sửa là mọi người đều có thể có được tài liệu mình mong muốn. Ưu điểm cách làm này là các tài liệu nếu được tổ chức </w:t>
      </w:r>
      <w:r>
        <w:rPr>
          <w:color w:val="000000"/>
        </w:rPr>
        <w:lastRenderedPageBreak/>
        <w:t>khoa học sẽ không bị trôi đi.</w:t>
      </w:r>
    </w:p>
    <w:p w14:paraId="74EC52FA" w14:textId="77777777" w:rsidR="00784901" w:rsidRDefault="002652EB">
      <w:pPr>
        <w:widowControl w:val="0"/>
        <w:spacing w:before="0" w:after="0" w:line="360" w:lineRule="auto"/>
        <w:rPr>
          <w:color w:val="000000"/>
        </w:rPr>
      </w:pPr>
      <w:r>
        <w:rPr>
          <w:b/>
          <w:i/>
          <w:color w:val="000000"/>
        </w:rPr>
        <w:t>Google Meet:</w:t>
      </w:r>
      <w:r>
        <w:rPr>
          <w:color w:val="000000"/>
        </w:rPr>
        <w:t xml:space="preserve"> Hỗ trợ các cuộc họp tổ bộ môn, họp hội đồng trường, giảng dạy trực tuyến trong những trường hợp đặc biệt ngoại lệ ( trong điều kiện Covid-19).</w:t>
      </w:r>
    </w:p>
    <w:p w14:paraId="2938254D" w14:textId="77777777" w:rsidR="00784901" w:rsidRDefault="002652EB">
      <w:pPr>
        <w:widowControl w:val="0"/>
        <w:spacing w:before="0" w:after="0" w:line="360" w:lineRule="auto"/>
        <w:rPr>
          <w:color w:val="000000"/>
        </w:rPr>
      </w:pPr>
      <w:r>
        <w:rPr>
          <w:b/>
          <w:i/>
          <w:color w:val="000000"/>
        </w:rPr>
        <w:t>Google Classroom</w:t>
      </w:r>
      <w:r>
        <w:rPr>
          <w:color w:val="000000"/>
        </w:rPr>
        <w:t>: Một dạng lớp học ảo, là nơi các giáo viên có thể gửi tài liệu, giao bài tập, chấm điểm học sinh hoặc mời thêm các giáo viên khác cùng vào dạy, hỗ trợ lớp học.</w:t>
      </w:r>
    </w:p>
    <w:p w14:paraId="69FBC4C6" w14:textId="77777777" w:rsidR="00784901" w:rsidRDefault="002652EB">
      <w:pPr>
        <w:widowControl w:val="0"/>
        <w:spacing w:before="0" w:after="0" w:line="360" w:lineRule="auto"/>
        <w:rPr>
          <w:color w:val="000000"/>
        </w:rPr>
      </w:pPr>
      <w:r>
        <w:rPr>
          <w:b/>
          <w:i/>
          <w:color w:val="000000"/>
        </w:rPr>
        <w:t>Google Forms:</w:t>
      </w:r>
      <w:r>
        <w:rPr>
          <w:color w:val="000000"/>
        </w:rPr>
        <w:t xml:space="preserve"> Một dạng biểu mẫu trực tuyến có thể áp dụng cho nhiều trường hợp. Ví dụ; như đơn xin nghỉ học của học sinh, đơn xin nghỉ ốm của giáo viên, lấy ý kiến giáo viên, phụ huynh, hoặc khảo sát ý kiến nào đó trong nhà trường...</w:t>
      </w:r>
    </w:p>
    <w:p w14:paraId="7AB8DCE8" w14:textId="77777777" w:rsidR="00784901" w:rsidRDefault="002652EB">
      <w:pPr>
        <w:widowControl w:val="0"/>
        <w:spacing w:before="0" w:after="0" w:line="360" w:lineRule="auto"/>
        <w:rPr>
          <w:color w:val="000000"/>
        </w:rPr>
      </w:pPr>
      <w:r>
        <w:rPr>
          <w:b/>
          <w:i/>
          <w:color w:val="000000"/>
        </w:rPr>
        <w:t>Google Slides</w:t>
      </w:r>
      <w:r>
        <w:rPr>
          <w:color w:val="000000"/>
        </w:rPr>
        <w:t>: Giúp giáo viên soạn các bài giảng trực tiếp trên internet mà không cần dùng một phần mềm nào cả như Powerpoint chẳng hạn. Ngoài các chức năng tương tự như Powerpoint, Google slides có thể sử dụng trong trường hợp cộng tác làm nhóm giữa các giáo viên, hoặc học sinh với nhau trong môi trường online và có thể phân quyền sửa/xem cho các thành viên trong nhóm.</w:t>
      </w:r>
    </w:p>
    <w:p w14:paraId="20FFAF96" w14:textId="77777777" w:rsidR="00784901" w:rsidRDefault="002652EB">
      <w:pPr>
        <w:widowControl w:val="0"/>
        <w:spacing w:before="0" w:after="0" w:line="360" w:lineRule="auto"/>
        <w:rPr>
          <w:color w:val="000000"/>
        </w:rPr>
      </w:pPr>
      <w:r>
        <w:rPr>
          <w:b/>
          <w:i/>
          <w:color w:val="000000"/>
        </w:rPr>
        <w:t>Google Docs:</w:t>
      </w:r>
      <w:r>
        <w:rPr>
          <w:color w:val="000000"/>
        </w:rPr>
        <w:t xml:space="preserve"> Hỗ trợ soạn thảo văn bản trực tuyến, cách sử dụng tương tự MS Word. Google docs cũng có thể sử dụng trong trường hợp cộng tác làm nhóm giữa các giáo viên, hoặc học sinh với nhau và có thể phân quyền sửa/xem cho các thành viên trong nhóm.</w:t>
      </w:r>
    </w:p>
    <w:p w14:paraId="0BFFD859" w14:textId="77777777" w:rsidR="00784901" w:rsidRDefault="002652EB">
      <w:pPr>
        <w:widowControl w:val="0"/>
        <w:spacing w:before="0" w:after="0" w:line="360" w:lineRule="auto"/>
        <w:rPr>
          <w:color w:val="000000"/>
        </w:rPr>
      </w:pPr>
      <w:r>
        <w:rPr>
          <w:b/>
          <w:i/>
          <w:color w:val="000000"/>
        </w:rPr>
        <w:t>Google Sheets:</w:t>
      </w:r>
      <w:r>
        <w:rPr>
          <w:color w:val="000000"/>
        </w:rPr>
        <w:t xml:space="preserve"> Hỗ trợ các tài liệu dạng bảng tính, sử dụng tương tự MS Excel. Google sheet cũng có thể sử dụng trong trường hợp cộng tác làm nhóm giữa các giáo viên, hoặc học sinh với nhau và có thể phân quyền sửa/xem cho các thành viên trong nhóm. Google sheets hiện rất phổ thông đối với các công ty vừa và nhỏ sử dụng lập kế hoạch cho các dự án. Có thể áp dụng Google sheet trong trường phổ thông với nhiều trường hợp như hỗ trợ lập kế hoạch, phân công nhiệm vụ, chia sẻ lịch công tác tuần cho giáo viên dễ theo dõi, cho phép giáo viên ghi tên đăng kí ca coi thi vào những giờ đã quy định trước, hoặc lấy ý kiến phản hồi của phụ huynh nhanh chóng mà không cần tạo nhóm rồi phản hồi qua lại, sau đó cần có một người đọc các phản hồi rồi tổng hợp các ý kiến như kiểu truyền thống trước đây, tiết kiệm được khá nhiều thời gian làm việc.</w:t>
      </w:r>
    </w:p>
    <w:p w14:paraId="711B936A" w14:textId="77777777" w:rsidR="00784901" w:rsidRDefault="002652EB">
      <w:pPr>
        <w:widowControl w:val="0"/>
        <w:spacing w:before="0" w:after="0" w:line="360" w:lineRule="auto"/>
        <w:rPr>
          <w:color w:val="000000"/>
        </w:rPr>
      </w:pPr>
      <w:r>
        <w:rPr>
          <w:b/>
          <w:i/>
          <w:color w:val="000000"/>
        </w:rPr>
        <w:t>Google Site:</w:t>
      </w:r>
      <w:r>
        <w:rPr>
          <w:color w:val="000000"/>
        </w:rPr>
        <w:t xml:space="preserve"> Hỗ trợ làm một Website cơ bản, có thể áp dụng trong trường hợp hỗ trợ giáo viên tạo các hướng dẫn dạy học theo dự án cho học sinh. Giáo viên chỉ cần đăng </w:t>
      </w:r>
      <w:r>
        <w:rPr>
          <w:color w:val="000000"/>
        </w:rPr>
        <w:lastRenderedPageBreak/>
        <w:t>các bước thực hiện trên Google site rồi gửi link để học sinh thực hiện.</w:t>
      </w:r>
    </w:p>
    <w:p w14:paraId="49F3357B" w14:textId="77777777" w:rsidR="00784901" w:rsidRDefault="002652EB">
      <w:pPr>
        <w:widowControl w:val="0"/>
        <w:spacing w:before="0" w:after="0" w:line="360" w:lineRule="auto"/>
        <w:rPr>
          <w:color w:val="000000"/>
        </w:rPr>
      </w:pPr>
      <w:r>
        <w:rPr>
          <w:b/>
          <w:i/>
          <w:color w:val="000000"/>
        </w:rPr>
        <w:t>Google Calendar:</w:t>
      </w:r>
      <w:r>
        <w:rPr>
          <w:color w:val="000000"/>
        </w:rPr>
        <w:t xml:space="preserve"> Chức năng này giúp cài đặt lịch, nhắc nhở công việc, giờ dạy, giờ học cho giáo viên, học sinh và nhà quản lí khá bận rộn như ban giám hiệu. Google Calendar rất linh hoạt cho các trường hợp như cài đặt lịch nhắc nhở họp hành, tham dự các sự kiện và các hoạt động giáo dục khác trong nhà trường.</w:t>
      </w:r>
    </w:p>
    <w:p w14:paraId="12577FC9" w14:textId="77777777" w:rsidR="00784901" w:rsidRDefault="002652EB">
      <w:pPr>
        <w:widowControl w:val="0"/>
        <w:spacing w:before="0" w:after="0" w:line="360" w:lineRule="auto"/>
        <w:rPr>
          <w:color w:val="000000"/>
        </w:rPr>
      </w:pPr>
      <w:r>
        <w:rPr>
          <w:b/>
          <w:i/>
          <w:color w:val="000000"/>
        </w:rPr>
        <w:t>Google Keep</w:t>
      </w:r>
      <w:r>
        <w:rPr>
          <w:color w:val="000000"/>
        </w:rPr>
        <w:t>: Giúp các cán bộ quản lí cũng như giáo viên lưu các ghi chú công việc cần làm của cá nhân và cài đặt lịch để tránh bị quên, sót việc.</w:t>
      </w:r>
    </w:p>
    <w:p w14:paraId="41CDFC2A" w14:textId="77777777" w:rsidR="00784901" w:rsidRDefault="002652EB">
      <w:pPr>
        <w:widowControl w:val="0"/>
        <w:spacing w:before="0" w:after="0" w:line="360" w:lineRule="auto"/>
        <w:rPr>
          <w:color w:val="000000"/>
        </w:rPr>
      </w:pPr>
      <w:r>
        <w:rPr>
          <w:b/>
          <w:i/>
          <w:color w:val="000000"/>
        </w:rPr>
        <w:t>Youtube:</w:t>
      </w:r>
      <w:r>
        <w:rPr>
          <w:color w:val="000000"/>
        </w:rPr>
        <w:t xml:space="preserve"> Là nền tảng chia sẻ video trực tuyến. Có thể tận dụng Youtube để đăng lên những videos các bài giảng mẫu của giáo viên, hoặc giới thiệu về các hoạt động của nhà trường như lễ khai giảng, chào mừng ngày nhà giáo,...</w:t>
      </w:r>
    </w:p>
    <w:p w14:paraId="164FAF4D" w14:textId="77777777" w:rsidR="00784901" w:rsidRDefault="002652EB">
      <w:pPr>
        <w:spacing w:before="0" w:after="0" w:line="360" w:lineRule="auto"/>
        <w:ind w:firstLine="0"/>
        <w:rPr>
          <w:b/>
          <w:i/>
          <w:color w:val="000000"/>
        </w:rPr>
      </w:pPr>
      <w:r>
        <w:rPr>
          <w:b/>
          <w:i/>
          <w:color w:val="000000"/>
        </w:rPr>
        <w:t xml:space="preserve">3.4.3.3 Định hướng sử dụng </w:t>
      </w:r>
    </w:p>
    <w:p w14:paraId="0A04E0DC" w14:textId="77777777" w:rsidR="00784901" w:rsidRDefault="002652EB">
      <w:pPr>
        <w:spacing w:before="0" w:after="0" w:line="360" w:lineRule="auto"/>
        <w:rPr>
          <w:color w:val="000000"/>
        </w:rPr>
      </w:pPr>
      <w:r>
        <w:rPr>
          <w:color w:val="000000"/>
        </w:rPr>
        <w:t>Sử dụng drive, gmail, google site, cộng tác trên drive</w:t>
      </w:r>
    </w:p>
    <w:p w14:paraId="78332120" w14:textId="77777777" w:rsidR="00784901" w:rsidRDefault="002652EB">
      <w:pPr>
        <w:spacing w:before="0" w:after="0" w:line="360" w:lineRule="auto"/>
        <w:rPr>
          <w:color w:val="000000"/>
        </w:rPr>
      </w:pPr>
      <w:r>
        <w:rPr>
          <w:color w:val="000000"/>
        </w:rPr>
        <w:t xml:space="preserve">Tổ chức các buổi hội thảo trực tuyến </w:t>
      </w:r>
    </w:p>
    <w:p w14:paraId="5C8AB438" w14:textId="77777777" w:rsidR="00784901" w:rsidRDefault="002652EB">
      <w:pPr>
        <w:spacing w:before="0" w:after="0" w:line="360" w:lineRule="auto"/>
        <w:rPr>
          <w:color w:val="000000"/>
        </w:rPr>
      </w:pPr>
      <w:r>
        <w:rPr>
          <w:color w:val="000000"/>
        </w:rPr>
        <w:t>Tổ chức khảo sát nhanh</w:t>
      </w:r>
    </w:p>
    <w:p w14:paraId="5030C240" w14:textId="77777777" w:rsidR="00784901" w:rsidRDefault="002652EB">
      <w:pPr>
        <w:spacing w:before="0" w:after="0" w:line="360" w:lineRule="auto"/>
        <w:rPr>
          <w:color w:val="000000"/>
        </w:rPr>
      </w:pPr>
      <w:r>
        <w:rPr>
          <w:color w:val="000000"/>
        </w:rPr>
        <w:t>Xây dựng các ứng dụng quản lí đơn giản</w:t>
      </w:r>
    </w:p>
    <w:p w14:paraId="7998FF64" w14:textId="77777777" w:rsidR="00784901" w:rsidRDefault="002652EB">
      <w:pPr>
        <w:spacing w:before="0" w:after="0" w:line="360" w:lineRule="auto"/>
        <w:rPr>
          <w:color w:val="000000"/>
        </w:rPr>
      </w:pPr>
      <w:r>
        <w:rPr>
          <w:color w:val="000000"/>
          <w:highlight w:val="white"/>
        </w:rPr>
        <w:t>Đăng ký mail giáo dục có tên miền edu cho nhà trường</w:t>
      </w:r>
    </w:p>
    <w:p w14:paraId="7D8A9FFA" w14:textId="77777777" w:rsidR="00784901" w:rsidRDefault="002652EB">
      <w:pPr>
        <w:spacing w:before="0" w:after="0" w:line="360" w:lineRule="auto"/>
        <w:rPr>
          <w:color w:val="000000"/>
        </w:rPr>
      </w:pPr>
      <w:r>
        <w:rPr>
          <w:b/>
          <w:color w:val="000000"/>
        </w:rPr>
        <w:t>S</w:t>
      </w:r>
      <w:r>
        <w:rPr>
          <w:color w:val="000000"/>
        </w:rPr>
        <w:t>ử dụng google classroom để hỗ trợ cho việc dạy trực tuyến và thi trực tuyến</w:t>
      </w:r>
    </w:p>
    <w:p w14:paraId="4A283560" w14:textId="77777777" w:rsidR="00784901" w:rsidRDefault="002652EB">
      <w:pPr>
        <w:pStyle w:val="u3"/>
        <w:rPr>
          <w:color w:val="000000"/>
        </w:rPr>
      </w:pPr>
      <w:bookmarkStart w:id="80" w:name="_heading=h.3o7alnk" w:colFirst="0" w:colLast="0"/>
      <w:bookmarkEnd w:id="80"/>
      <w:r>
        <w:rPr>
          <w:color w:val="000000"/>
        </w:rPr>
        <w:t>3.4.4. Bộ công cụ Ms Office 365</w:t>
      </w:r>
    </w:p>
    <w:p w14:paraId="039491F3" w14:textId="77777777" w:rsidR="00784901" w:rsidRDefault="002652EB">
      <w:pPr>
        <w:spacing w:before="0" w:after="0" w:line="360" w:lineRule="auto"/>
        <w:ind w:firstLine="0"/>
        <w:rPr>
          <w:b/>
          <w:i/>
          <w:color w:val="000000"/>
        </w:rPr>
      </w:pPr>
      <w:r>
        <w:rPr>
          <w:b/>
          <w:i/>
          <w:color w:val="000000"/>
        </w:rPr>
        <w:t>3.4.4.1. Giới thiệu:</w:t>
      </w:r>
    </w:p>
    <w:p w14:paraId="75AFC43B" w14:textId="77777777" w:rsidR="00784901" w:rsidRDefault="002652EB">
      <w:pPr>
        <w:spacing w:before="0" w:after="0" w:line="360" w:lineRule="auto"/>
        <w:rPr>
          <w:color w:val="000000"/>
        </w:rPr>
      </w:pPr>
      <w:r>
        <w:rPr>
          <w:color w:val="000000"/>
        </w:rPr>
        <w:t>Đây là bộ công cụ hỗ trợ miễn phí của hãng Micorsoft cho giáo dục với nhiều phần mềm có thể ứng dụng trong quản lí nhà trường như: Word, Excel, PowerPoint, Teams,...</w:t>
      </w:r>
    </w:p>
    <w:p w14:paraId="73080B09" w14:textId="77777777" w:rsidR="00784901" w:rsidRDefault="002652EB">
      <w:pPr>
        <w:spacing w:before="0" w:after="0" w:line="360" w:lineRule="auto"/>
        <w:ind w:left="720" w:firstLine="0"/>
        <w:rPr>
          <w:color w:val="000000"/>
        </w:rPr>
      </w:pPr>
      <w:r>
        <w:rPr>
          <w:noProof/>
          <w:color w:val="000000"/>
        </w:rPr>
        <w:lastRenderedPageBreak/>
        <w:drawing>
          <wp:inline distT="0" distB="0" distL="0" distR="0" wp14:anchorId="0C16C023" wp14:editId="5FD5AB4C">
            <wp:extent cx="5365001" cy="3716697"/>
            <wp:effectExtent l="0" t="0" r="0" b="0"/>
            <wp:docPr id="1098" name="image4.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with medium confidence"/>
                    <pic:cNvPicPr preferRelativeResize="0"/>
                  </pic:nvPicPr>
                  <pic:blipFill>
                    <a:blip r:embed="rId39"/>
                    <a:srcRect/>
                    <a:stretch>
                      <a:fillRect/>
                    </a:stretch>
                  </pic:blipFill>
                  <pic:spPr>
                    <a:xfrm>
                      <a:off x="0" y="0"/>
                      <a:ext cx="5365001" cy="3716697"/>
                    </a:xfrm>
                    <a:prstGeom prst="rect">
                      <a:avLst/>
                    </a:prstGeom>
                    <a:ln/>
                  </pic:spPr>
                </pic:pic>
              </a:graphicData>
            </a:graphic>
          </wp:inline>
        </w:drawing>
      </w:r>
    </w:p>
    <w:p w14:paraId="169C3F00" w14:textId="77777777" w:rsidR="00784901" w:rsidRDefault="002652EB">
      <w:pPr>
        <w:spacing w:before="0" w:after="0" w:line="360" w:lineRule="auto"/>
        <w:ind w:firstLine="0"/>
        <w:rPr>
          <w:b/>
          <w:i/>
          <w:color w:val="000000"/>
        </w:rPr>
      </w:pPr>
      <w:r>
        <w:rPr>
          <w:b/>
          <w:i/>
          <w:color w:val="000000"/>
        </w:rPr>
        <w:t xml:space="preserve">3.4.4.2. Chức năng </w:t>
      </w:r>
    </w:p>
    <w:p w14:paraId="032997AE" w14:textId="77777777" w:rsidR="00784901" w:rsidRDefault="002652EB">
      <w:pPr>
        <w:spacing w:before="0" w:after="0" w:line="360" w:lineRule="auto"/>
        <w:rPr>
          <w:color w:val="000000"/>
        </w:rPr>
      </w:pPr>
      <w:r>
        <w:rPr>
          <w:color w:val="000000"/>
        </w:rPr>
        <w:t>Word: Các kế hoạch, tờ trình, công văn, tài liệu có thể soạn thảo và chỉnh sửa cùng lúc bởi nhiều người dùng nên có thể theo dõi và đẩy nhanh tiến độ.</w:t>
      </w:r>
    </w:p>
    <w:p w14:paraId="6DAC95EC" w14:textId="77777777" w:rsidR="00784901" w:rsidRDefault="002652EB">
      <w:pPr>
        <w:spacing w:before="0" w:after="0" w:line="360" w:lineRule="auto"/>
        <w:rPr>
          <w:color w:val="000000"/>
        </w:rPr>
      </w:pPr>
      <w:r>
        <w:rPr>
          <w:color w:val="000000"/>
        </w:rPr>
        <w:t>Excel: Tổ chức các bảng tính online có thể chia sẻ được giúp trong việc quản lí các hồ sơ bằng việc tổ chức các file excel online: Quản lí CSVC, Quản lí lịch công tác của nhà trường, Quản lí lịch báo giảng của các tổ…</w:t>
      </w:r>
    </w:p>
    <w:p w14:paraId="110062EB" w14:textId="77777777" w:rsidR="00784901" w:rsidRDefault="002652EB">
      <w:pPr>
        <w:spacing w:before="0" w:after="0" w:line="360" w:lineRule="auto"/>
        <w:rPr>
          <w:color w:val="000000"/>
        </w:rPr>
      </w:pPr>
      <w:r>
        <w:rPr>
          <w:color w:val="000000"/>
          <w:highlight w:val="white"/>
        </w:rPr>
        <w:t>PowerPoint là một phần mềm trình chiếu, giúp giáo viên sử dụng cho những bài giảng của mình.</w:t>
      </w:r>
    </w:p>
    <w:p w14:paraId="56DF963B" w14:textId="77777777" w:rsidR="00784901" w:rsidRDefault="002652EB">
      <w:pPr>
        <w:spacing w:before="0" w:after="0" w:line="360" w:lineRule="auto"/>
        <w:rPr>
          <w:color w:val="000000"/>
        </w:rPr>
      </w:pPr>
      <w:r>
        <w:rPr>
          <w:color w:val="000000"/>
        </w:rPr>
        <w:t>Công cụ Calendar: Công cụ này giúp đồng bộ các lịch của nhà trường và có khả năng đồng bộ trên điện thoại nên dễ dàng quản lí việc.</w:t>
      </w:r>
    </w:p>
    <w:p w14:paraId="5A932C80" w14:textId="77777777" w:rsidR="00784901" w:rsidRDefault="002652EB">
      <w:pPr>
        <w:spacing w:before="0" w:after="0" w:line="360" w:lineRule="auto"/>
        <w:rPr>
          <w:color w:val="000000"/>
        </w:rPr>
      </w:pPr>
      <w:r>
        <w:rPr>
          <w:color w:val="000000"/>
        </w:rPr>
        <w:t>Công cụ OneNote: Sổ ghi chú online giúp tạo các file quản lí với nhiều tab khác nhau. Người dùng chỉ cần vào soạn thảo sẽ tự động đồng bộ. Công cụ này được ứng dụng như Excel nhưng có ưu điểm hơn ở vấn đề các đối tượng có thể đưa vào có thể là văn bản, hình ảnh, âm thanh... và riêng tư vì có thể chia theo tab để share.</w:t>
      </w:r>
    </w:p>
    <w:p w14:paraId="5B1F06E3" w14:textId="77777777" w:rsidR="00784901" w:rsidRDefault="002652EB">
      <w:pPr>
        <w:spacing w:before="0" w:after="0" w:line="360" w:lineRule="auto"/>
        <w:rPr>
          <w:color w:val="000000"/>
        </w:rPr>
      </w:pPr>
      <w:r>
        <w:rPr>
          <w:color w:val="000000"/>
        </w:rPr>
        <w:t>Công cụ OneDrive: Ứng dụng điện toán đám mây lưu trữ online. Cung cấp cho mỗi người dùng một tài nguyên lưu trữ tối đa 5TB để lưu trữ online. Với công cụ này có thể lưu file và chia sẻ trực tuyến.</w:t>
      </w:r>
    </w:p>
    <w:p w14:paraId="50580AE1" w14:textId="77777777" w:rsidR="00784901" w:rsidRDefault="002652EB">
      <w:pPr>
        <w:spacing w:before="0" w:after="0" w:line="360" w:lineRule="auto"/>
        <w:rPr>
          <w:color w:val="000000"/>
        </w:rPr>
      </w:pPr>
      <w:r>
        <w:rPr>
          <w:color w:val="000000"/>
        </w:rPr>
        <w:lastRenderedPageBreak/>
        <w:t xml:space="preserve">Công cụ Outlook: Hộp thư điện tử với đuôi edu giúp người dùng sử dụng email, tạo tính chuyên nghiệp cho nhà trường. Và người sở hữu sẽ có được những quyền lợi của email giáo dục. </w:t>
      </w:r>
    </w:p>
    <w:p w14:paraId="5CA64077" w14:textId="77777777" w:rsidR="00784901" w:rsidRDefault="002652EB">
      <w:pPr>
        <w:spacing w:before="0" w:after="0" w:line="360" w:lineRule="auto"/>
        <w:rPr>
          <w:color w:val="000000"/>
        </w:rPr>
      </w:pPr>
      <w:r>
        <w:rPr>
          <w:color w:val="000000"/>
        </w:rPr>
        <w:t>Công cụ Planner, Project, List: Giúp Ban giám hiệu có thể quản lí được tiến độ làm việc của các dự án/kế hoạch…</w:t>
      </w:r>
    </w:p>
    <w:p w14:paraId="7103F031" w14:textId="77777777" w:rsidR="00784901" w:rsidRDefault="002652EB">
      <w:pPr>
        <w:spacing w:before="0" w:after="0" w:line="360" w:lineRule="auto"/>
        <w:rPr>
          <w:color w:val="000000"/>
        </w:rPr>
      </w:pPr>
      <w:r>
        <w:rPr>
          <w:color w:val="000000"/>
        </w:rPr>
        <w:t>Công cụ Todo: Công cụ giao nhiệm vụ, theo dõi nhiệm vụ chưa/đã hoàn thành, phân việc.</w:t>
      </w:r>
    </w:p>
    <w:p w14:paraId="3F227545" w14:textId="77777777" w:rsidR="00784901" w:rsidRDefault="002652EB">
      <w:pPr>
        <w:spacing w:before="0" w:after="0" w:line="360" w:lineRule="auto"/>
        <w:rPr>
          <w:color w:val="000000"/>
        </w:rPr>
      </w:pPr>
      <w:r>
        <w:rPr>
          <w:color w:val="000000"/>
        </w:rPr>
        <w:t>Công cụ SharePoint: Tạo trang chia sẻ trực tuyến dữ liệu, tài liệu.</w:t>
      </w:r>
    </w:p>
    <w:p w14:paraId="27F9C071" w14:textId="77777777" w:rsidR="00784901" w:rsidRDefault="002652EB">
      <w:pPr>
        <w:spacing w:before="0" w:after="0" w:line="360" w:lineRule="auto"/>
        <w:rPr>
          <w:color w:val="000000"/>
        </w:rPr>
      </w:pPr>
      <w:r>
        <w:rPr>
          <w:color w:val="000000"/>
        </w:rPr>
        <w:t>Yammer: Tạo mạng xã hội/website miễn phí cho nhà trường.</w:t>
      </w:r>
    </w:p>
    <w:p w14:paraId="335889DD" w14:textId="77777777" w:rsidR="00784901" w:rsidRDefault="002652EB">
      <w:pPr>
        <w:spacing w:before="0" w:after="0" w:line="360" w:lineRule="auto"/>
        <w:rPr>
          <w:color w:val="000000"/>
        </w:rPr>
      </w:pPr>
      <w:r>
        <w:rPr>
          <w:color w:val="000000"/>
        </w:rPr>
        <w:t>Teams: Công cụ cung cấp nền tảng hỗ trợ tạo phòng họp hay nhắn tin trực tiếp và cả trò chuyện âm thanh cũng như video, người dùng cũng có thể gửi kèm tệp với nền tảng này.</w:t>
      </w:r>
    </w:p>
    <w:p w14:paraId="66ADC2D1" w14:textId="77777777" w:rsidR="00784901" w:rsidRDefault="002652EB">
      <w:pPr>
        <w:spacing w:before="0" w:after="0" w:line="360" w:lineRule="auto"/>
        <w:rPr>
          <w:color w:val="000000"/>
        </w:rPr>
      </w:pPr>
      <w:r>
        <w:rPr>
          <w:color w:val="000000"/>
        </w:rPr>
        <w:t>Stream: Nền tảng share video, bài chính chiếu (tương tự Youtube).</w:t>
      </w:r>
    </w:p>
    <w:p w14:paraId="3317BC78" w14:textId="77777777" w:rsidR="00784901" w:rsidRDefault="002652EB">
      <w:pPr>
        <w:spacing w:before="0" w:after="0" w:line="360" w:lineRule="auto"/>
        <w:ind w:firstLine="0"/>
        <w:rPr>
          <w:b/>
          <w:i/>
          <w:color w:val="000000"/>
        </w:rPr>
      </w:pPr>
      <w:r>
        <w:rPr>
          <w:b/>
          <w:i/>
          <w:color w:val="000000"/>
        </w:rPr>
        <w:t xml:space="preserve"> 3.4.4.3. Định hướng sử dụng</w:t>
      </w:r>
    </w:p>
    <w:p w14:paraId="30A61AB1" w14:textId="77777777" w:rsidR="00784901" w:rsidRDefault="002652EB">
      <w:pPr>
        <w:spacing w:before="0" w:after="0" w:line="360" w:lineRule="auto"/>
        <w:rPr>
          <w:b/>
          <w:i/>
          <w:color w:val="000000"/>
        </w:rPr>
      </w:pPr>
      <w:r>
        <w:rPr>
          <w:color w:val="000000"/>
        </w:rPr>
        <w:t xml:space="preserve">Sử dụng tất cả chức năng của bộ công cụ này hỗ trợ cho việc quản trị việc dạy học trực tuyến, tổ chức thi, quản lí công việc, tiến độ nhà trường, quản lí các bộ phận trong nhà trường một cách riêng tư và bảo mật vì hệ thống miền nội bộ, </w:t>
      </w:r>
      <w:r>
        <w:rPr>
          <w:color w:val="000000"/>
          <w:highlight w:val="white"/>
        </w:rPr>
        <w:t>đăng ký mail giáo dục có tên miền edu cho nhà trường, quảng bá và xây dựng hình ảnh của nhà trường.</w:t>
      </w:r>
    </w:p>
    <w:p w14:paraId="6F5ABCA2" w14:textId="77777777" w:rsidR="00784901" w:rsidRDefault="002652EB">
      <w:pPr>
        <w:pStyle w:val="u3"/>
        <w:rPr>
          <w:color w:val="000000"/>
        </w:rPr>
      </w:pPr>
      <w:bookmarkStart w:id="81" w:name="_heading=h.23ckvvd" w:colFirst="0" w:colLast="0"/>
      <w:bookmarkEnd w:id="81"/>
      <w:r>
        <w:rPr>
          <w:color w:val="000000"/>
        </w:rPr>
        <w:t>3.4.5. Phần mềm eNetViet</w:t>
      </w:r>
    </w:p>
    <w:p w14:paraId="070385DF" w14:textId="77777777" w:rsidR="00784901" w:rsidRDefault="002652EB">
      <w:pPr>
        <w:spacing w:before="0" w:after="0" w:line="360" w:lineRule="auto"/>
        <w:ind w:firstLine="0"/>
        <w:rPr>
          <w:b/>
          <w:i/>
          <w:color w:val="000000"/>
        </w:rPr>
      </w:pPr>
      <w:r>
        <w:rPr>
          <w:b/>
          <w:i/>
          <w:color w:val="000000"/>
        </w:rPr>
        <w:t xml:space="preserve">3.4.5.1. Giới thiệu </w:t>
      </w:r>
    </w:p>
    <w:p w14:paraId="2D336898" w14:textId="77777777" w:rsidR="00784901" w:rsidRDefault="002652EB">
      <w:pPr>
        <w:spacing w:before="0" w:after="0" w:line="360" w:lineRule="auto"/>
        <w:rPr>
          <w:color w:val="000000"/>
          <w:highlight w:val="white"/>
        </w:rPr>
      </w:pPr>
      <w:r>
        <w:rPr>
          <w:color w:val="000000"/>
          <w:highlight w:val="white"/>
        </w:rPr>
        <w:t>eNetViet được thiết kế và xây dựng nhằm tạo nên một cộng đồng giáo dục gắn kết giữa nhà quản lí (cán bộ Sở/ Phòng Giáo dục, Nhà trường) với Giáo viên và Phụ huynh nhằm mang lại lợi ích cuối cùng cho Học sinh tất cả các cấp.</w:t>
      </w:r>
    </w:p>
    <w:p w14:paraId="28406BFB" w14:textId="77777777" w:rsidR="00784901" w:rsidRDefault="002652EB">
      <w:pPr>
        <w:spacing w:before="0" w:after="0" w:line="360" w:lineRule="auto"/>
        <w:ind w:firstLine="0"/>
        <w:rPr>
          <w:b/>
          <w:i/>
          <w:color w:val="000000"/>
        </w:rPr>
      </w:pPr>
      <w:r>
        <w:rPr>
          <w:b/>
          <w:i/>
          <w:color w:val="000000"/>
        </w:rPr>
        <w:t xml:space="preserve">3.4.5.2. Chức năng </w:t>
      </w:r>
    </w:p>
    <w:p w14:paraId="4A7B5114" w14:textId="77777777" w:rsidR="00784901" w:rsidRDefault="002652EB">
      <w:pPr>
        <w:spacing w:before="0" w:after="0" w:line="360" w:lineRule="auto"/>
        <w:rPr>
          <w:b/>
          <w:color w:val="000000"/>
        </w:rPr>
      </w:pPr>
      <w:r>
        <w:rPr>
          <w:b/>
          <w:color w:val="000000"/>
          <w:highlight w:val="white"/>
        </w:rPr>
        <w:t>+ Dành cho giáo viên</w:t>
      </w:r>
    </w:p>
    <w:p w14:paraId="77E23E62" w14:textId="77777777" w:rsidR="00784901" w:rsidRDefault="002652EB">
      <w:pPr>
        <w:spacing w:before="0" w:after="0" w:line="360" w:lineRule="auto"/>
        <w:rPr>
          <w:b/>
          <w:color w:val="000000"/>
        </w:rPr>
      </w:pPr>
      <w:r>
        <w:rPr>
          <w:b/>
          <w:color w:val="000000"/>
        </w:rPr>
        <w:lastRenderedPageBreak/>
        <w:t xml:space="preserve">Tin nhắn/Trò chuyện: </w:t>
      </w:r>
      <w:r>
        <w:rPr>
          <w:color w:val="000000"/>
        </w:rPr>
        <w:t>Giáo viên chủ nhiệm và bộ môn có thể trò chuyện, gửi thông báo, lịch học... đến phụ huynh học sinh trong lớp bằng tin SMS và tin nhắn đa phương tiện; trò chuyện với các giáo viên khác trong trường...</w:t>
      </w:r>
      <w:r>
        <w:rPr>
          <w:noProof/>
        </w:rPr>
        <w:drawing>
          <wp:anchor distT="0" distB="0" distL="114300" distR="114300" simplePos="0" relativeHeight="251661312" behindDoc="0" locked="0" layoutInCell="1" hidden="0" allowOverlap="1" wp14:anchorId="23195F5F" wp14:editId="1F6C9468">
            <wp:simplePos x="0" y="0"/>
            <wp:positionH relativeFrom="column">
              <wp:posOffset>4328739</wp:posOffset>
            </wp:positionH>
            <wp:positionV relativeFrom="paragraph">
              <wp:posOffset>58901</wp:posOffset>
            </wp:positionV>
            <wp:extent cx="1699895" cy="3437890"/>
            <wp:effectExtent l="0" t="0" r="0" b="0"/>
            <wp:wrapSquare wrapText="bothSides" distT="0" distB="0" distL="114300" distR="114300"/>
            <wp:docPr id="1101" name="image1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application&#10;&#10;Description automatically generated"/>
                    <pic:cNvPicPr preferRelativeResize="0"/>
                  </pic:nvPicPr>
                  <pic:blipFill>
                    <a:blip r:embed="rId40"/>
                    <a:srcRect/>
                    <a:stretch>
                      <a:fillRect/>
                    </a:stretch>
                  </pic:blipFill>
                  <pic:spPr>
                    <a:xfrm>
                      <a:off x="0" y="0"/>
                      <a:ext cx="1699895" cy="3437890"/>
                    </a:xfrm>
                    <a:prstGeom prst="rect">
                      <a:avLst/>
                    </a:prstGeom>
                    <a:ln/>
                  </pic:spPr>
                </pic:pic>
              </a:graphicData>
            </a:graphic>
          </wp:anchor>
        </w:drawing>
      </w:r>
    </w:p>
    <w:p w14:paraId="3D8038CD" w14:textId="77777777" w:rsidR="00784901" w:rsidRDefault="002652EB">
      <w:pPr>
        <w:shd w:val="clear" w:color="auto" w:fill="FFFFFF"/>
        <w:spacing w:before="0" w:after="0" w:line="360" w:lineRule="auto"/>
        <w:rPr>
          <w:b/>
          <w:color w:val="000000"/>
        </w:rPr>
      </w:pPr>
      <w:r>
        <w:rPr>
          <w:b/>
          <w:color w:val="000000"/>
        </w:rPr>
        <w:t xml:space="preserve">Chia sẻ Hình ảnh/Hoạt động: </w:t>
      </w:r>
      <w:r>
        <w:rPr>
          <w:color w:val="000000"/>
        </w:rPr>
        <w:t>Giáo viên sẽ chia sẻ các hình ảnh, hoạt động của lớp học, hoạt động ý nghĩa của trường, của lớp học và học sinh tạo ra một cộng đồng kết nối.</w:t>
      </w:r>
    </w:p>
    <w:p w14:paraId="7B0FEC68" w14:textId="77777777" w:rsidR="00784901" w:rsidRDefault="002652EB">
      <w:pPr>
        <w:shd w:val="clear" w:color="auto" w:fill="FFFFFF"/>
        <w:spacing w:before="0" w:after="0" w:line="360" w:lineRule="auto"/>
        <w:rPr>
          <w:b/>
          <w:color w:val="000000"/>
        </w:rPr>
      </w:pPr>
      <w:r>
        <w:rPr>
          <w:b/>
          <w:color w:val="000000"/>
        </w:rPr>
        <w:t xml:space="preserve">Thông báo từ Nhà trường: </w:t>
      </w:r>
      <w:r>
        <w:rPr>
          <w:color w:val="000000"/>
        </w:rPr>
        <w:t>Giáo viên nhận được các văn bản, thông báo, thư mời, tin tức... trực tuyến từ ban lãnh đạo Nhà trường và từ các giáo viên khác.</w:t>
      </w:r>
    </w:p>
    <w:p w14:paraId="2CED4D1D" w14:textId="77777777" w:rsidR="00784901" w:rsidRDefault="002652EB">
      <w:pPr>
        <w:shd w:val="clear" w:color="auto" w:fill="FFFFFF"/>
        <w:spacing w:before="0" w:after="0" w:line="360" w:lineRule="auto"/>
        <w:rPr>
          <w:color w:val="000000"/>
        </w:rPr>
      </w:pPr>
      <w:r>
        <w:rPr>
          <w:b/>
          <w:color w:val="000000"/>
        </w:rPr>
        <w:t xml:space="preserve">Dịch vụ dữ liệu: </w:t>
      </w:r>
      <w:r>
        <w:rPr>
          <w:color w:val="000000"/>
        </w:rPr>
        <w:t>Giáo viên có thể nhập điểm, nề nếp; tiến hành điểm danh và duyệt đơn xin nghỉ học trực tuyến cho học sinh trực tiếp trên ứng dụng; toàn bộ dữ liệu được tự động kết chuyển lên hệ thống CSDL ngành.</w:t>
      </w:r>
    </w:p>
    <w:p w14:paraId="26B42AC7" w14:textId="77777777" w:rsidR="00784901" w:rsidRDefault="002652EB">
      <w:pPr>
        <w:shd w:val="clear" w:color="auto" w:fill="FFFFFF"/>
        <w:spacing w:before="0" w:after="0" w:line="360" w:lineRule="auto"/>
        <w:rPr>
          <w:b/>
          <w:color w:val="000000"/>
        </w:rPr>
      </w:pPr>
      <w:r>
        <w:rPr>
          <w:b/>
          <w:color w:val="000000"/>
        </w:rPr>
        <w:t xml:space="preserve">Tính năng bảo mật: </w:t>
      </w:r>
      <w:r>
        <w:rPr>
          <w:color w:val="000000"/>
        </w:rPr>
        <w:t>eNetViet cho phép tích hợp với hệ thống CSDL ngành giáo dục, mọi thông tin chỉ được chia sẻ trong phạm vi nhà trường và cấp có thẩm quyền nên đảm bảo an toàn dữ liệu, hạn chế tối đa những tác động tiêu cực (tin giả, tin ẩn danh, tin không được kiểm chứng...) đến môi trường sư phạm.</w:t>
      </w:r>
    </w:p>
    <w:p w14:paraId="68D9D494" w14:textId="77777777" w:rsidR="00784901" w:rsidRDefault="002652EB">
      <w:pPr>
        <w:shd w:val="clear" w:color="auto" w:fill="FFFFFF"/>
        <w:spacing w:before="0" w:after="0" w:line="360" w:lineRule="auto"/>
        <w:rPr>
          <w:b/>
          <w:color w:val="000000"/>
        </w:rPr>
      </w:pPr>
      <w:r>
        <w:rPr>
          <w:b/>
          <w:color w:val="000000"/>
        </w:rPr>
        <w:t>+ Dành cho Phụ huynh</w:t>
      </w:r>
    </w:p>
    <w:p w14:paraId="07BD2C21" w14:textId="77777777" w:rsidR="00784901" w:rsidRDefault="002652EB">
      <w:pPr>
        <w:shd w:val="clear" w:color="auto" w:fill="FFFFFF"/>
        <w:spacing w:before="0" w:after="0" w:line="360" w:lineRule="auto"/>
        <w:rPr>
          <w:b/>
          <w:color w:val="000000"/>
        </w:rPr>
      </w:pPr>
      <w:r>
        <w:rPr>
          <w:b/>
          <w:color w:val="000000"/>
        </w:rPr>
        <w:t>Tin nhắn/Trò chuyện:</w:t>
      </w:r>
      <w:r>
        <w:rPr>
          <w:color w:val="000000"/>
        </w:rPr>
        <w:t>Phụ huynh học sinh có thể gửi/nhận tin nhắn và trò chuyện trực tuyến với Giáo viên chủ nhiệm, Giáo viên bộ môn và các Phụ huynh khác trong cùng lớp  học của con.</w:t>
      </w:r>
      <w:r>
        <w:rPr>
          <w:noProof/>
        </w:rPr>
        <w:drawing>
          <wp:anchor distT="0" distB="0" distL="114300" distR="114300" simplePos="0" relativeHeight="251662336" behindDoc="0" locked="0" layoutInCell="1" hidden="0" allowOverlap="1" wp14:anchorId="23862BE8" wp14:editId="6D4F19C0">
            <wp:simplePos x="0" y="0"/>
            <wp:positionH relativeFrom="column">
              <wp:posOffset>4373245</wp:posOffset>
            </wp:positionH>
            <wp:positionV relativeFrom="paragraph">
              <wp:posOffset>1905</wp:posOffset>
            </wp:positionV>
            <wp:extent cx="1706880" cy="3247390"/>
            <wp:effectExtent l="0" t="0" r="0" b="0"/>
            <wp:wrapSquare wrapText="bothSides" distT="0" distB="0" distL="114300" distR="114300"/>
            <wp:docPr id="1094" name="image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preferRelativeResize="0"/>
                  </pic:nvPicPr>
                  <pic:blipFill>
                    <a:blip r:embed="rId41"/>
                    <a:srcRect/>
                    <a:stretch>
                      <a:fillRect/>
                    </a:stretch>
                  </pic:blipFill>
                  <pic:spPr>
                    <a:xfrm>
                      <a:off x="0" y="0"/>
                      <a:ext cx="1706880" cy="3247390"/>
                    </a:xfrm>
                    <a:prstGeom prst="rect">
                      <a:avLst/>
                    </a:prstGeom>
                    <a:ln/>
                  </pic:spPr>
                </pic:pic>
              </a:graphicData>
            </a:graphic>
          </wp:anchor>
        </w:drawing>
      </w:r>
    </w:p>
    <w:p w14:paraId="7F5292D9" w14:textId="77777777" w:rsidR="00784901" w:rsidRDefault="002652EB">
      <w:pPr>
        <w:shd w:val="clear" w:color="auto" w:fill="FFFFFF"/>
        <w:spacing w:before="0" w:after="0" w:line="360" w:lineRule="auto"/>
        <w:rPr>
          <w:b/>
          <w:color w:val="000000"/>
        </w:rPr>
      </w:pPr>
      <w:r>
        <w:rPr>
          <w:b/>
          <w:color w:val="000000"/>
        </w:rPr>
        <w:t xml:space="preserve">Chia sẻ Hình ảnh/Hoạt động: </w:t>
      </w:r>
      <w:r>
        <w:rPr>
          <w:color w:val="000000"/>
        </w:rPr>
        <w:t>Phụ huynh được cập nhật các hình ảnh, hoạt động, khoảnh khắc đáng nhớ của con ở trường; có thể xem và bình luận về các hình ảnh, hoạt động này.</w:t>
      </w:r>
    </w:p>
    <w:p w14:paraId="1DD89D20" w14:textId="77777777" w:rsidR="00784901" w:rsidRDefault="002652EB">
      <w:pPr>
        <w:shd w:val="clear" w:color="auto" w:fill="FFFFFF"/>
        <w:spacing w:before="0" w:after="0" w:line="360" w:lineRule="auto"/>
        <w:rPr>
          <w:b/>
          <w:color w:val="000000"/>
        </w:rPr>
      </w:pPr>
      <w:r>
        <w:rPr>
          <w:b/>
          <w:color w:val="000000"/>
        </w:rPr>
        <w:t xml:space="preserve">Nhận thông báo từ Nhà trường: </w:t>
      </w:r>
      <w:r>
        <w:rPr>
          <w:color w:val="000000"/>
        </w:rPr>
        <w:t>Phụ huynh sẽ nhận được các thông báo, thư mời, tin tức, thời khóa biểu, hướng dẫn học sinh học ở nhà ... từ các giáo viên và ban giám hiệu nhà trường một cách nhanh chóng, chính xác.</w:t>
      </w:r>
    </w:p>
    <w:p w14:paraId="1A1085B5" w14:textId="77777777" w:rsidR="00784901" w:rsidRDefault="002652EB">
      <w:pPr>
        <w:shd w:val="clear" w:color="auto" w:fill="FFFFFF"/>
        <w:spacing w:before="0" w:after="0" w:line="360" w:lineRule="auto"/>
        <w:rPr>
          <w:b/>
          <w:color w:val="000000"/>
        </w:rPr>
      </w:pPr>
      <w:r>
        <w:rPr>
          <w:b/>
          <w:color w:val="000000"/>
        </w:rPr>
        <w:lastRenderedPageBreak/>
        <w:t xml:space="preserve">Dịch vụ dữ liệu: </w:t>
      </w:r>
      <w:r>
        <w:rPr>
          <w:color w:val="000000"/>
        </w:rPr>
        <w:t>Phụ huynh có thể tra cứu kết quả học tập, rèn luyện; đăng kí nghỉ học và nhận thông tin điểm danh trực tuyến hàng ngày của con vào đầu giờ hoặc đầu các tiết học.</w:t>
      </w:r>
    </w:p>
    <w:p w14:paraId="06E62342" w14:textId="77777777" w:rsidR="00784901" w:rsidRDefault="002652EB">
      <w:pPr>
        <w:shd w:val="clear" w:color="auto" w:fill="FFFFFF"/>
        <w:spacing w:before="0" w:after="0" w:line="360" w:lineRule="auto"/>
        <w:rPr>
          <w:b/>
          <w:color w:val="000000"/>
        </w:rPr>
      </w:pPr>
      <w:r>
        <w:rPr>
          <w:b/>
          <w:color w:val="000000"/>
        </w:rPr>
        <w:t xml:space="preserve">Tính năng bảo mật: </w:t>
      </w:r>
      <w:r>
        <w:rPr>
          <w:color w:val="000000"/>
        </w:rPr>
        <w:t>Mọi thông tin trên eNetViet chỉ được chia sẻ trong phạm vi lớp học và nhà trường nên đảm bảo an toàn dữ liệu, hạn chế đến mức thấp nhất những tác động tiêu cực (mà các mạng xã hội khác đang gặp phải) đến học sinh.</w:t>
      </w:r>
    </w:p>
    <w:p w14:paraId="45E35EC9" w14:textId="77777777" w:rsidR="00784901" w:rsidRDefault="002652EB">
      <w:pPr>
        <w:spacing w:before="0" w:after="0" w:line="360" w:lineRule="auto"/>
        <w:rPr>
          <w:b/>
          <w:color w:val="000000"/>
          <w:highlight w:val="white"/>
        </w:rPr>
      </w:pPr>
      <w:r>
        <w:rPr>
          <w:b/>
          <w:color w:val="000000"/>
          <w:highlight w:val="white"/>
        </w:rPr>
        <w:t>+ Dành cho lãnh đạo trường</w:t>
      </w:r>
    </w:p>
    <w:p w14:paraId="3EB82D9F" w14:textId="77777777" w:rsidR="00784901" w:rsidRDefault="002652EB">
      <w:pPr>
        <w:shd w:val="clear" w:color="auto" w:fill="FFFFFF"/>
        <w:spacing w:before="0" w:after="0" w:line="360" w:lineRule="auto"/>
        <w:rPr>
          <w:b/>
          <w:color w:val="000000"/>
        </w:rPr>
      </w:pPr>
      <w:r>
        <w:rPr>
          <w:b/>
          <w:color w:val="000000"/>
        </w:rPr>
        <w:t xml:space="preserve">Gửi thông báo: </w:t>
      </w:r>
      <w:r>
        <w:rPr>
          <w:color w:val="000000"/>
        </w:rPr>
        <w:t>Lãnh đạo nhà trường có thể gửi thông báo bằng cả 2 hình thức: SMS và tin nhắn đa phương tiện (thông báo, thư mời, lịch công tác...) nên đảm bảo thông tin thông suốt trong mọi điều kiện; dễ dàng trò chuyện với cán bộ, giáo viên, phụ huynh trong trường và cán bộ Phòng/Sở.</w:t>
      </w:r>
      <w:r>
        <w:rPr>
          <w:noProof/>
        </w:rPr>
        <w:drawing>
          <wp:anchor distT="0" distB="0" distL="114300" distR="114300" simplePos="0" relativeHeight="251663360" behindDoc="0" locked="0" layoutInCell="1" hidden="0" allowOverlap="1" wp14:anchorId="0E9BDCFB" wp14:editId="0C7930F9">
            <wp:simplePos x="0" y="0"/>
            <wp:positionH relativeFrom="column">
              <wp:posOffset>4203586</wp:posOffset>
            </wp:positionH>
            <wp:positionV relativeFrom="paragraph">
              <wp:posOffset>3810</wp:posOffset>
            </wp:positionV>
            <wp:extent cx="1807845" cy="3218815"/>
            <wp:effectExtent l="0" t="0" r="0" b="0"/>
            <wp:wrapSquare wrapText="bothSides" distT="0" distB="0" distL="114300" distR="114300"/>
            <wp:docPr id="1093"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pic:cNvPicPr preferRelativeResize="0"/>
                  </pic:nvPicPr>
                  <pic:blipFill>
                    <a:blip r:embed="rId42"/>
                    <a:srcRect/>
                    <a:stretch>
                      <a:fillRect/>
                    </a:stretch>
                  </pic:blipFill>
                  <pic:spPr>
                    <a:xfrm>
                      <a:off x="0" y="0"/>
                      <a:ext cx="1807845" cy="3218815"/>
                    </a:xfrm>
                    <a:prstGeom prst="rect">
                      <a:avLst/>
                    </a:prstGeom>
                    <a:ln/>
                  </pic:spPr>
                </pic:pic>
              </a:graphicData>
            </a:graphic>
          </wp:anchor>
        </w:drawing>
      </w:r>
    </w:p>
    <w:p w14:paraId="3ABAF61E" w14:textId="77777777" w:rsidR="00784901" w:rsidRDefault="002652EB">
      <w:pPr>
        <w:shd w:val="clear" w:color="auto" w:fill="FFFFFF"/>
        <w:spacing w:before="0" w:after="0" w:line="360" w:lineRule="auto"/>
        <w:rPr>
          <w:b/>
          <w:color w:val="000000"/>
        </w:rPr>
      </w:pPr>
      <w:r>
        <w:rPr>
          <w:b/>
          <w:color w:val="000000"/>
        </w:rPr>
        <w:t xml:space="preserve">Chia sẻ hình ảnh, hoạt động: </w:t>
      </w:r>
      <w:r>
        <w:rPr>
          <w:color w:val="000000"/>
        </w:rPr>
        <w:t>Lãnh đạo nhà trường có thể chia sẻ các hình ảnh, hoạt động của trường để lan truyền các thông điệp cũng như thăm dò ý kiến, quan điểm của cán bộ, giáo viên và phụ huynh trong trường.</w:t>
      </w:r>
    </w:p>
    <w:p w14:paraId="3180B012" w14:textId="77777777" w:rsidR="00784901" w:rsidRDefault="002652EB">
      <w:pPr>
        <w:shd w:val="clear" w:color="auto" w:fill="FFFFFF"/>
        <w:spacing w:before="0" w:after="0" w:line="360" w:lineRule="auto"/>
        <w:rPr>
          <w:b/>
          <w:color w:val="000000"/>
        </w:rPr>
      </w:pPr>
      <w:r>
        <w:rPr>
          <w:b/>
          <w:color w:val="000000"/>
        </w:rPr>
        <w:t xml:space="preserve">Nhận thông tin điều hành: </w:t>
      </w:r>
      <w:r>
        <w:rPr>
          <w:color w:val="000000"/>
        </w:rPr>
        <w:t>Lãnh đạo nhà trường nhận và quản lí các thông tin điều hành từ cấp trên và cán bộ, giáo viên nhà trường một cách nhanhchóng và khoa học nhất.</w:t>
      </w:r>
    </w:p>
    <w:p w14:paraId="30EF6DD8" w14:textId="77777777" w:rsidR="00784901" w:rsidRDefault="002652EB">
      <w:pPr>
        <w:shd w:val="clear" w:color="auto" w:fill="FFFFFF"/>
        <w:spacing w:before="0" w:after="0" w:line="360" w:lineRule="auto"/>
        <w:rPr>
          <w:b/>
          <w:color w:val="000000"/>
        </w:rPr>
      </w:pPr>
      <w:r>
        <w:rPr>
          <w:b/>
          <w:color w:val="000000"/>
        </w:rPr>
        <w:t xml:space="preserve">Tra cứu theo thời gian thực: </w:t>
      </w:r>
      <w:r>
        <w:rPr>
          <w:color w:val="000000"/>
        </w:rPr>
        <w:t>Lãnh đạo nhà trường có thể tra cứu trực tuyến tình hình điểm danh đầu giờ và đầu các tiết học, các số liệu và báo cáo thống kê từ hệ thống CSDL ngành theo nhiều tiêu chí khác nhau.</w:t>
      </w:r>
    </w:p>
    <w:p w14:paraId="6C55BFFF" w14:textId="77777777" w:rsidR="00784901" w:rsidRDefault="002652EB">
      <w:pPr>
        <w:shd w:val="clear" w:color="auto" w:fill="FFFFFF"/>
        <w:spacing w:before="0" w:after="0" w:line="360" w:lineRule="auto"/>
        <w:rPr>
          <w:b/>
          <w:color w:val="000000"/>
        </w:rPr>
      </w:pPr>
      <w:r>
        <w:rPr>
          <w:b/>
          <w:color w:val="000000"/>
        </w:rPr>
        <w:t xml:space="preserve">Bảo mật hệ thống: </w:t>
      </w:r>
      <w:r>
        <w:rPr>
          <w:color w:val="000000"/>
        </w:rPr>
        <w:t>eNetViet cho phép tích hợp với hệ thống CSDL ngành giáo dục, mọi thông tin chỉ được chia sẻ trong phạm vi nhà trường và cấpcó thẩm quyền nên đảm bảo an toàn dữ liệu, giảm thiểu những tác động tiêu cực (mà các mạng xã hội đang gặp phải) đến môi trường sư phạm.</w:t>
      </w:r>
    </w:p>
    <w:p w14:paraId="30B3933F" w14:textId="77777777" w:rsidR="00784901" w:rsidRDefault="002652EB">
      <w:pPr>
        <w:shd w:val="clear" w:color="auto" w:fill="FFFFFF"/>
        <w:spacing w:before="0" w:after="0" w:line="360" w:lineRule="auto"/>
        <w:ind w:firstLine="0"/>
        <w:rPr>
          <w:b/>
          <w:color w:val="000000"/>
        </w:rPr>
      </w:pPr>
      <w:r>
        <w:rPr>
          <w:b/>
          <w:color w:val="000000"/>
        </w:rPr>
        <w:lastRenderedPageBreak/>
        <w:t>+ Dành cho cán bộ Phòng/Sở</w:t>
      </w:r>
      <w:r>
        <w:rPr>
          <w:noProof/>
        </w:rPr>
        <w:drawing>
          <wp:anchor distT="0" distB="0" distL="114300" distR="114300" simplePos="0" relativeHeight="251664384" behindDoc="0" locked="0" layoutInCell="1" hidden="0" allowOverlap="1" wp14:anchorId="2058853E" wp14:editId="7EFC6B9E">
            <wp:simplePos x="0" y="0"/>
            <wp:positionH relativeFrom="column">
              <wp:posOffset>3695065</wp:posOffset>
            </wp:positionH>
            <wp:positionV relativeFrom="paragraph">
              <wp:posOffset>241934</wp:posOffset>
            </wp:positionV>
            <wp:extent cx="2032000" cy="3253105"/>
            <wp:effectExtent l="0" t="0" r="0" b="0"/>
            <wp:wrapSquare wrapText="bothSides" distT="0" distB="0" distL="114300" distR="114300"/>
            <wp:docPr id="1097" name="image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application&#10;&#10;Description automatically generated"/>
                    <pic:cNvPicPr preferRelativeResize="0"/>
                  </pic:nvPicPr>
                  <pic:blipFill>
                    <a:blip r:embed="rId43"/>
                    <a:srcRect/>
                    <a:stretch>
                      <a:fillRect/>
                    </a:stretch>
                  </pic:blipFill>
                  <pic:spPr>
                    <a:xfrm>
                      <a:off x="0" y="0"/>
                      <a:ext cx="2032000" cy="3253105"/>
                    </a:xfrm>
                    <a:prstGeom prst="rect">
                      <a:avLst/>
                    </a:prstGeom>
                    <a:ln/>
                  </pic:spPr>
                </pic:pic>
              </a:graphicData>
            </a:graphic>
          </wp:anchor>
        </w:drawing>
      </w:r>
    </w:p>
    <w:p w14:paraId="7424AA3B" w14:textId="77777777" w:rsidR="00784901" w:rsidRDefault="002652EB">
      <w:pPr>
        <w:shd w:val="clear" w:color="auto" w:fill="FFFFFF"/>
        <w:spacing w:before="0" w:after="0" w:line="360" w:lineRule="auto"/>
        <w:rPr>
          <w:b/>
          <w:color w:val="000000"/>
        </w:rPr>
      </w:pPr>
      <w:r>
        <w:rPr>
          <w:b/>
          <w:color w:val="000000"/>
        </w:rPr>
        <w:t xml:space="preserve">Gửi thông tin điều hành: </w:t>
      </w:r>
      <w:r>
        <w:rPr>
          <w:color w:val="000000"/>
        </w:rPr>
        <w:t>Cán bộ Phòng/Sở thực hiện gửi tin nhắn điều hành (SMS, đa phương tiện) và trò chuyện trực tuyến với các cán bộ khác, lãnh đạo nhà trường... một cách nhanh chóng, thuận tiện và bảo mật.</w:t>
      </w:r>
      <w:r>
        <w:rPr>
          <w:b/>
          <w:color w:val="000000"/>
        </w:rPr>
        <w:t xml:space="preserve"> </w:t>
      </w:r>
    </w:p>
    <w:p w14:paraId="3DA38B2D" w14:textId="77777777" w:rsidR="00784901" w:rsidRDefault="002652EB">
      <w:pPr>
        <w:shd w:val="clear" w:color="auto" w:fill="FFFFFF"/>
        <w:spacing w:before="0" w:after="0" w:line="360" w:lineRule="auto"/>
        <w:rPr>
          <w:b/>
          <w:color w:val="000000"/>
        </w:rPr>
      </w:pPr>
      <w:r>
        <w:rPr>
          <w:b/>
          <w:color w:val="000000"/>
        </w:rPr>
        <w:t xml:space="preserve">Nhận thông tin điều hành: </w:t>
      </w:r>
      <w:r>
        <w:rPr>
          <w:color w:val="000000"/>
        </w:rPr>
        <w:t>Cán bộ Phòng/Sở nhận thông tin điều hành trực tuyến từ cấp trên; quản lí thông tin điểm danh hàng ngày từ các trường; quản lí các cuộc họp bằng QR Code...</w:t>
      </w:r>
    </w:p>
    <w:p w14:paraId="461F0CFF" w14:textId="77777777" w:rsidR="00784901" w:rsidRDefault="002652EB">
      <w:pPr>
        <w:shd w:val="clear" w:color="auto" w:fill="FFFFFF"/>
        <w:spacing w:before="0" w:after="0" w:line="360" w:lineRule="auto"/>
        <w:rPr>
          <w:b/>
          <w:color w:val="000000"/>
        </w:rPr>
      </w:pPr>
      <w:r>
        <w:rPr>
          <w:b/>
          <w:color w:val="000000"/>
        </w:rPr>
        <w:t xml:space="preserve">Thống kê báo cáo theo thời gian thực: </w:t>
      </w:r>
      <w:r>
        <w:rPr>
          <w:color w:val="000000"/>
        </w:rPr>
        <w:t>Cán bộ Phòng/Sở có thể tra cứu, thống kê báo cáo, số liệu theo thời gian thực trực trên nền tảng tích hợp với hệ thống CSDL của ngành, của Sở.</w:t>
      </w:r>
    </w:p>
    <w:p w14:paraId="30426FB3" w14:textId="77777777" w:rsidR="00784901" w:rsidRDefault="002652EB">
      <w:pPr>
        <w:shd w:val="clear" w:color="auto" w:fill="FFFFFF"/>
        <w:spacing w:before="0" w:after="0" w:line="360" w:lineRule="auto"/>
        <w:rPr>
          <w:b/>
          <w:color w:val="000000"/>
        </w:rPr>
      </w:pPr>
      <w:r>
        <w:rPr>
          <w:b/>
          <w:color w:val="000000"/>
        </w:rPr>
        <w:t xml:space="preserve">Tính năng bảo mật: </w:t>
      </w:r>
      <w:r>
        <w:rPr>
          <w:color w:val="000000"/>
        </w:rPr>
        <w:t>eNetViet cho phép tích hợp trực tuyến với hệ thống CSDL ngành giáo dục giúp tăng tính bảo mật trong việc sử dụng và lưu trữ thông tin, khắc phục những hạn chế mà các mạng xã hội thông dụng đang gặp phải.</w:t>
      </w:r>
    </w:p>
    <w:p w14:paraId="7FC3F06D" w14:textId="77777777" w:rsidR="00784901" w:rsidRDefault="002652EB">
      <w:pPr>
        <w:shd w:val="clear" w:color="auto" w:fill="FFFFFF"/>
        <w:spacing w:before="0" w:after="0" w:line="360" w:lineRule="auto"/>
        <w:rPr>
          <w:b/>
          <w:color w:val="000000"/>
        </w:rPr>
      </w:pPr>
      <w:r>
        <w:rPr>
          <w:b/>
          <w:color w:val="000000"/>
        </w:rPr>
        <w:t xml:space="preserve">Chia sẻ hình ảnh, hoạt động: </w:t>
      </w:r>
      <w:r>
        <w:rPr>
          <w:color w:val="000000"/>
        </w:rPr>
        <w:t>Cán bộ quản lí cấp Phòng/Sở có thể chia sẻ các hình ảnh, hoạt động với các nhà quản lí khác theo đúng phân cấp quản lí hoặc theo nhóm người dùng do mình thiết lập</w:t>
      </w:r>
    </w:p>
    <w:p w14:paraId="1AEB93F7" w14:textId="77777777" w:rsidR="00784901" w:rsidRDefault="002652EB">
      <w:pPr>
        <w:spacing w:before="0" w:after="0" w:line="360" w:lineRule="auto"/>
        <w:ind w:firstLine="0"/>
        <w:rPr>
          <w:b/>
          <w:i/>
          <w:color w:val="000000"/>
        </w:rPr>
      </w:pPr>
      <w:r>
        <w:rPr>
          <w:b/>
          <w:i/>
          <w:color w:val="000000"/>
        </w:rPr>
        <w:t xml:space="preserve">3.4.5.3. Định hướng sử dụng </w:t>
      </w:r>
    </w:p>
    <w:p w14:paraId="5A9822B3" w14:textId="77777777" w:rsidR="00784901" w:rsidRDefault="002652EB">
      <w:pPr>
        <w:rPr>
          <w:color w:val="000000"/>
        </w:rPr>
      </w:pPr>
      <w:r>
        <w:rPr>
          <w:color w:val="000000"/>
        </w:rPr>
        <w:t>Điều hành nhà trường với việc đồng bộ với cơ sở dữ liệu ngành.</w:t>
      </w:r>
    </w:p>
    <w:p w14:paraId="1978212B" w14:textId="77777777" w:rsidR="00784901" w:rsidRDefault="002652EB">
      <w:pPr>
        <w:pStyle w:val="u3"/>
        <w:rPr>
          <w:color w:val="000000"/>
        </w:rPr>
      </w:pPr>
      <w:bookmarkStart w:id="82" w:name="_heading=h.ihv636" w:colFirst="0" w:colLast="0"/>
      <w:bookmarkEnd w:id="82"/>
      <w:r>
        <w:rPr>
          <w:color w:val="000000"/>
        </w:rPr>
        <w:lastRenderedPageBreak/>
        <w:t>3.4.6. Phần mềm Vietschool</w:t>
      </w:r>
      <w:r>
        <w:rPr>
          <w:noProof/>
        </w:rPr>
        <w:drawing>
          <wp:anchor distT="0" distB="0" distL="114300" distR="114300" simplePos="0" relativeHeight="251665408" behindDoc="0" locked="0" layoutInCell="1" hidden="0" allowOverlap="1" wp14:anchorId="34B99345" wp14:editId="4E53961B">
            <wp:simplePos x="0" y="0"/>
            <wp:positionH relativeFrom="column">
              <wp:posOffset>3575684</wp:posOffset>
            </wp:positionH>
            <wp:positionV relativeFrom="paragraph">
              <wp:posOffset>0</wp:posOffset>
            </wp:positionV>
            <wp:extent cx="2200910" cy="3128645"/>
            <wp:effectExtent l="0" t="0" r="0" b="0"/>
            <wp:wrapSquare wrapText="bothSides" distT="0" distB="0" distL="114300" distR="114300"/>
            <wp:docPr id="1096" name="image14.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Graphical user interface, application&#10;&#10;Description automatically generated"/>
                    <pic:cNvPicPr preferRelativeResize="0"/>
                  </pic:nvPicPr>
                  <pic:blipFill>
                    <a:blip r:embed="rId44"/>
                    <a:srcRect/>
                    <a:stretch>
                      <a:fillRect/>
                    </a:stretch>
                  </pic:blipFill>
                  <pic:spPr>
                    <a:xfrm>
                      <a:off x="0" y="0"/>
                      <a:ext cx="2200910" cy="3128645"/>
                    </a:xfrm>
                    <a:prstGeom prst="rect">
                      <a:avLst/>
                    </a:prstGeom>
                    <a:ln/>
                  </pic:spPr>
                </pic:pic>
              </a:graphicData>
            </a:graphic>
          </wp:anchor>
        </w:drawing>
      </w:r>
    </w:p>
    <w:p w14:paraId="309D36EE" w14:textId="77777777" w:rsidR="00784901" w:rsidRDefault="002652EB">
      <w:pPr>
        <w:spacing w:before="0" w:after="0" w:line="360" w:lineRule="auto"/>
        <w:ind w:firstLine="0"/>
        <w:rPr>
          <w:b/>
          <w:i/>
          <w:color w:val="000000"/>
        </w:rPr>
      </w:pPr>
      <w:r>
        <w:rPr>
          <w:b/>
          <w:i/>
          <w:color w:val="000000"/>
        </w:rPr>
        <w:t xml:space="preserve">3.4.6.1. Giới thiệu </w:t>
      </w:r>
    </w:p>
    <w:p w14:paraId="1A5106CE" w14:textId="77777777" w:rsidR="00784901" w:rsidRDefault="002652EB">
      <w:pPr>
        <w:shd w:val="clear" w:color="auto" w:fill="FFFFFF"/>
        <w:spacing w:before="0" w:after="0" w:line="360" w:lineRule="auto"/>
        <w:rPr>
          <w:color w:val="000000"/>
        </w:rPr>
      </w:pPr>
      <w:r>
        <w:rPr>
          <w:color w:val="000000"/>
        </w:rPr>
        <w:t>- VietSchool là </w:t>
      </w:r>
      <w:hyperlink r:id="rId45">
        <w:r>
          <w:rPr>
            <w:color w:val="000000"/>
          </w:rPr>
          <w:t>phần mềm quản lí học sinh</w:t>
        </w:r>
      </w:hyperlink>
      <w:r>
        <w:rPr>
          <w:color w:val="000000"/>
        </w:rPr>
        <w:t> dành cho nhà trường, phụ huynh và học sinh tốt nhất hiện nay. Phần mềm VietSchool sẽ giúp các thầy cô giáo cũng như nhà trường dễ dàng quản lí học sinh, quản lí điểm số, thời khóa biểu, chuyên cần.</w:t>
      </w:r>
    </w:p>
    <w:p w14:paraId="317EC51C" w14:textId="77777777" w:rsidR="00784901" w:rsidRDefault="002652EB">
      <w:pPr>
        <w:shd w:val="clear" w:color="auto" w:fill="FFFFFF"/>
        <w:spacing w:before="0" w:after="0" w:line="360" w:lineRule="auto"/>
        <w:rPr>
          <w:color w:val="000000"/>
        </w:rPr>
      </w:pPr>
      <w:r>
        <w:rPr>
          <w:color w:val="000000"/>
        </w:rPr>
        <w:t>- Phần mềm VietSchool sẽ giúp mọi thứ trở nên tiện lợi thông qua việc quản lí điểm số, học sinh trực tuyến. Phụ huynh và nhà trường có thể cùng nhau nắm bắt được các thông tin về học sinh một cách chính xác và nhanh chóng nhất để có phương thức giáo dục phù hợp.</w:t>
      </w:r>
    </w:p>
    <w:p w14:paraId="675C8675" w14:textId="77777777" w:rsidR="00784901" w:rsidRDefault="00784901">
      <w:pPr>
        <w:shd w:val="clear" w:color="auto" w:fill="FFFFFF"/>
        <w:spacing w:before="0" w:after="0" w:line="360" w:lineRule="auto"/>
        <w:ind w:firstLine="0"/>
        <w:rPr>
          <w:color w:val="000000"/>
        </w:rPr>
      </w:pPr>
    </w:p>
    <w:p w14:paraId="639F14B0" w14:textId="77777777" w:rsidR="00784901" w:rsidRDefault="002652EB">
      <w:pPr>
        <w:shd w:val="clear" w:color="auto" w:fill="FFFFFF"/>
        <w:spacing w:before="0" w:after="0" w:line="360" w:lineRule="auto"/>
        <w:ind w:left="5040" w:firstLine="720"/>
        <w:rPr>
          <w:color w:val="000000"/>
        </w:rPr>
      </w:pPr>
      <w:r>
        <w:rPr>
          <w:color w:val="000000"/>
        </w:rPr>
        <w:t>Giao diện app Vietschool</w:t>
      </w:r>
    </w:p>
    <w:p w14:paraId="68E98A23" w14:textId="77777777" w:rsidR="00784901" w:rsidRDefault="002652EB">
      <w:pPr>
        <w:shd w:val="clear" w:color="auto" w:fill="FFFFFF"/>
        <w:spacing w:before="0" w:after="0" w:line="360" w:lineRule="auto"/>
        <w:ind w:firstLine="0"/>
        <w:rPr>
          <w:color w:val="000000"/>
        </w:rPr>
      </w:pPr>
      <w:r>
        <w:rPr>
          <w:noProof/>
          <w:color w:val="000000"/>
        </w:rPr>
        <w:drawing>
          <wp:inline distT="0" distB="0" distL="0" distR="0" wp14:anchorId="77B2740E" wp14:editId="141B2CA8">
            <wp:extent cx="5493592" cy="3374001"/>
            <wp:effectExtent l="0" t="0" r="0" b="0"/>
            <wp:docPr id="1100" name="image5.jp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screenshot of a computer screen&#10;&#10;Description automatically generated"/>
                    <pic:cNvPicPr preferRelativeResize="0"/>
                  </pic:nvPicPr>
                  <pic:blipFill>
                    <a:blip r:embed="rId46"/>
                    <a:srcRect/>
                    <a:stretch>
                      <a:fillRect/>
                    </a:stretch>
                  </pic:blipFill>
                  <pic:spPr>
                    <a:xfrm>
                      <a:off x="0" y="0"/>
                      <a:ext cx="5493592" cy="3374001"/>
                    </a:xfrm>
                    <a:prstGeom prst="rect">
                      <a:avLst/>
                    </a:prstGeom>
                    <a:ln/>
                  </pic:spPr>
                </pic:pic>
              </a:graphicData>
            </a:graphic>
          </wp:inline>
        </w:drawing>
      </w:r>
    </w:p>
    <w:p w14:paraId="626557A0" w14:textId="77777777" w:rsidR="00784901" w:rsidRDefault="002652EB">
      <w:pPr>
        <w:shd w:val="clear" w:color="auto" w:fill="FFFFFF"/>
        <w:spacing w:before="0" w:after="0" w:line="360" w:lineRule="auto"/>
        <w:ind w:firstLine="0"/>
        <w:rPr>
          <w:color w:val="000000"/>
        </w:rPr>
      </w:pPr>
      <w:r>
        <w:rPr>
          <w:color w:val="000000"/>
        </w:rPr>
        <w:t>Giao diện Web Vietschool</w:t>
      </w:r>
    </w:p>
    <w:p w14:paraId="64DF7914" w14:textId="77777777" w:rsidR="00784901" w:rsidRDefault="002652EB">
      <w:pPr>
        <w:rPr>
          <w:b/>
          <w:i/>
          <w:color w:val="000000"/>
        </w:rPr>
      </w:pPr>
      <w:r>
        <w:br w:type="page"/>
      </w:r>
    </w:p>
    <w:p w14:paraId="6C34D9F1" w14:textId="77777777" w:rsidR="00784901" w:rsidRDefault="002652EB">
      <w:pPr>
        <w:spacing w:before="0" w:after="0" w:line="360" w:lineRule="auto"/>
        <w:ind w:firstLine="0"/>
        <w:rPr>
          <w:b/>
          <w:i/>
          <w:color w:val="000000"/>
        </w:rPr>
      </w:pPr>
      <w:r>
        <w:rPr>
          <w:b/>
          <w:i/>
          <w:color w:val="000000"/>
        </w:rPr>
        <w:lastRenderedPageBreak/>
        <w:t xml:space="preserve">3.4.6.2. Chức năng </w:t>
      </w:r>
    </w:p>
    <w:p w14:paraId="4299DF0C" w14:textId="77777777" w:rsidR="00784901" w:rsidRDefault="002652EB">
      <w:pPr>
        <w:spacing w:before="0" w:after="0" w:line="360" w:lineRule="auto"/>
        <w:rPr>
          <w:color w:val="000000"/>
        </w:rPr>
      </w:pPr>
      <w:r>
        <w:rPr>
          <w:color w:val="000000"/>
        </w:rPr>
        <w:t>Phần mềm quản lí học sinh</w:t>
      </w:r>
    </w:p>
    <w:p w14:paraId="240EA9CD" w14:textId="77777777" w:rsidR="00784901" w:rsidRDefault="002652EB">
      <w:pPr>
        <w:spacing w:before="0" w:after="0" w:line="360" w:lineRule="auto"/>
        <w:rPr>
          <w:color w:val="000000"/>
        </w:rPr>
      </w:pPr>
      <w:r>
        <w:rPr>
          <w:color w:val="000000"/>
        </w:rPr>
        <w:t>- Quản lí điểm số</w:t>
      </w:r>
    </w:p>
    <w:p w14:paraId="6194DA2A" w14:textId="77777777" w:rsidR="00784901" w:rsidRDefault="002652EB">
      <w:pPr>
        <w:spacing w:before="0" w:after="0" w:line="360" w:lineRule="auto"/>
        <w:rPr>
          <w:color w:val="000000"/>
        </w:rPr>
      </w:pPr>
      <w:r>
        <w:rPr>
          <w:color w:val="000000"/>
        </w:rPr>
        <w:t>- Quản lí vi phạm, hạnh kiểm</w:t>
      </w:r>
    </w:p>
    <w:p w14:paraId="26825C0B" w14:textId="77777777" w:rsidR="00784901" w:rsidRDefault="002652EB">
      <w:pPr>
        <w:spacing w:before="0" w:after="0" w:line="360" w:lineRule="auto"/>
        <w:rPr>
          <w:color w:val="000000"/>
        </w:rPr>
      </w:pPr>
      <w:r>
        <w:rPr>
          <w:color w:val="000000"/>
        </w:rPr>
        <w:t>- Quản lí kiểm tra tập trung</w:t>
      </w:r>
    </w:p>
    <w:p w14:paraId="7211E337" w14:textId="77777777" w:rsidR="00784901" w:rsidRDefault="002652EB">
      <w:pPr>
        <w:spacing w:before="0" w:after="0" w:line="360" w:lineRule="auto"/>
        <w:rPr>
          <w:color w:val="000000"/>
        </w:rPr>
      </w:pPr>
      <w:r>
        <w:rPr>
          <w:color w:val="000000"/>
        </w:rPr>
        <w:t>- Quản lí người dùng giáo viên</w:t>
      </w:r>
    </w:p>
    <w:p w14:paraId="3346B14A" w14:textId="77777777" w:rsidR="00784901" w:rsidRDefault="002652EB">
      <w:pPr>
        <w:spacing w:before="0" w:after="0" w:line="360" w:lineRule="auto"/>
        <w:rPr>
          <w:color w:val="000000"/>
        </w:rPr>
      </w:pPr>
      <w:r>
        <w:rPr>
          <w:color w:val="000000"/>
        </w:rPr>
        <w:t>- Báo cáo, thống kê</w:t>
      </w:r>
    </w:p>
    <w:p w14:paraId="3A0C248C" w14:textId="77777777" w:rsidR="00784901" w:rsidRDefault="002652EB">
      <w:pPr>
        <w:spacing w:before="0" w:after="0" w:line="360" w:lineRule="auto"/>
        <w:ind w:firstLine="0"/>
        <w:rPr>
          <w:b/>
          <w:i/>
          <w:color w:val="000000"/>
        </w:rPr>
      </w:pPr>
      <w:r>
        <w:rPr>
          <w:b/>
          <w:i/>
          <w:color w:val="000000"/>
        </w:rPr>
        <w:t>3.4.6.3 Định hướng sử dụng</w:t>
      </w:r>
    </w:p>
    <w:p w14:paraId="7EE2DF54" w14:textId="77777777" w:rsidR="00784901" w:rsidRDefault="002652EB">
      <w:pPr>
        <w:widowControl w:val="0"/>
        <w:spacing w:before="0" w:after="0" w:line="360" w:lineRule="auto"/>
        <w:rPr>
          <w:color w:val="000000"/>
        </w:rPr>
      </w:pPr>
      <w:r>
        <w:rPr>
          <w:color w:val="000000"/>
        </w:rPr>
        <w:t>Sử dụng tất cả chức năng của phần mềm để quản trị nhà trường về việc dạy học của giáo viên và kiểm soát hoạt động học tập của học sinh.</w:t>
      </w:r>
    </w:p>
    <w:p w14:paraId="609E9CDD" w14:textId="77777777" w:rsidR="00784901" w:rsidRDefault="00784901">
      <w:pPr>
        <w:widowControl w:val="0"/>
        <w:spacing w:before="0" w:after="0" w:line="360" w:lineRule="auto"/>
        <w:rPr>
          <w:color w:val="000000"/>
        </w:rPr>
      </w:pPr>
    </w:p>
    <w:p w14:paraId="3FF4B429" w14:textId="77777777" w:rsidR="00784901" w:rsidRDefault="00784901">
      <w:pPr>
        <w:widowControl w:val="0"/>
        <w:spacing w:before="0" w:after="0" w:line="360" w:lineRule="auto"/>
        <w:rPr>
          <w:color w:val="000000"/>
        </w:rPr>
      </w:pPr>
    </w:p>
    <w:tbl>
      <w:tblPr>
        <w:tblStyle w:val="afffffffff4"/>
        <w:tblW w:w="9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5"/>
      </w:tblGrid>
      <w:tr w:rsidR="00784901" w14:paraId="6EA11459" w14:textId="77777777">
        <w:trPr>
          <w:trHeight w:val="3355"/>
          <w:jc w:val="center"/>
        </w:trPr>
        <w:tc>
          <w:tcPr>
            <w:tcW w:w="9195" w:type="dxa"/>
            <w:tcBorders>
              <w:top w:val="single" w:sz="4" w:space="0" w:color="000000"/>
              <w:left w:val="single" w:sz="4" w:space="0" w:color="000000"/>
              <w:bottom w:val="single" w:sz="4" w:space="0" w:color="000000"/>
              <w:right w:val="single" w:sz="4" w:space="0" w:color="000000"/>
            </w:tcBorders>
          </w:tcPr>
          <w:p w14:paraId="29B0559F" w14:textId="77777777" w:rsidR="00784901" w:rsidRDefault="002652EB">
            <w:pPr>
              <w:spacing w:after="0" w:line="360" w:lineRule="auto"/>
              <w:ind w:firstLine="0"/>
              <w:jc w:val="center"/>
              <w:rPr>
                <w:b/>
                <w:color w:val="000000"/>
              </w:rPr>
            </w:pPr>
            <w:r>
              <w:rPr>
                <w:b/>
                <w:color w:val="000000"/>
              </w:rPr>
              <w:t>CÂU HỎI THẢO LUẬN</w:t>
            </w:r>
          </w:p>
          <w:p w14:paraId="6CD18E99" w14:textId="77777777" w:rsidR="00784901" w:rsidRDefault="002652EB">
            <w:pPr>
              <w:spacing w:after="0" w:line="360" w:lineRule="auto"/>
              <w:ind w:firstLine="0"/>
              <w:rPr>
                <w:color w:val="000000"/>
              </w:rPr>
            </w:pPr>
            <w:r>
              <w:rPr>
                <w:color w:val="000000"/>
              </w:rPr>
              <w:t xml:space="preserve">1. Phân tích quy trình tổ chức thực hiện kế hoạch ứng dụng CNTT &amp; TT ở trường THPT. Đâu là bước cần lưu ý đặc biệt trong quy trình này? Vì sao? </w:t>
            </w:r>
          </w:p>
          <w:p w14:paraId="3E587B9E" w14:textId="77777777" w:rsidR="00784901" w:rsidRDefault="002652EB">
            <w:pPr>
              <w:spacing w:after="0" w:line="360" w:lineRule="auto"/>
              <w:ind w:firstLine="0"/>
              <w:rPr>
                <w:color w:val="000000"/>
              </w:rPr>
            </w:pPr>
            <w:r>
              <w:rPr>
                <w:color w:val="000000"/>
              </w:rPr>
              <w:t>2. Trình bày các tiêu chí đánh giá đối với hoạt động ứng dụng CNTT &amp; TT trong QTNT THPT.</w:t>
            </w:r>
          </w:p>
          <w:p w14:paraId="638B35F0" w14:textId="77777777" w:rsidR="00784901" w:rsidRDefault="002652EB">
            <w:pPr>
              <w:spacing w:after="0" w:line="360" w:lineRule="auto"/>
              <w:ind w:firstLine="0"/>
              <w:rPr>
                <w:color w:val="000000"/>
              </w:rPr>
            </w:pPr>
            <w:r>
              <w:rPr>
                <w:color w:val="000000"/>
              </w:rPr>
              <w:t>3. Chọn một phần mềm hỗ trợ tổ chức thực hiện và giám sát thực hiện kế hoạch hoặc hỗ trợ đánh giá và quản lí hoạt động ứng dụng CNTT &amp; TT trong QTNT và thực hành một nhiệm vụ cụ thể của nhà quản lí trường THPT.</w:t>
            </w:r>
          </w:p>
        </w:tc>
      </w:tr>
    </w:tbl>
    <w:p w14:paraId="34968435" w14:textId="77777777" w:rsidR="00784901" w:rsidRDefault="00784901">
      <w:pPr>
        <w:widowControl w:val="0"/>
        <w:spacing w:before="0" w:after="0" w:line="360" w:lineRule="auto"/>
        <w:rPr>
          <w:color w:val="000000"/>
        </w:rPr>
      </w:pPr>
    </w:p>
    <w:p w14:paraId="0D5AB20F" w14:textId="77777777" w:rsidR="00784901" w:rsidRDefault="002652EB">
      <w:pPr>
        <w:rPr>
          <w:b/>
          <w:smallCaps/>
          <w:color w:val="000000"/>
          <w:sz w:val="28"/>
          <w:szCs w:val="28"/>
        </w:rPr>
      </w:pPr>
      <w:bookmarkStart w:id="83" w:name="_heading=h.32hioqz" w:colFirst="0" w:colLast="0"/>
      <w:bookmarkEnd w:id="83"/>
      <w:r>
        <w:br w:type="page"/>
      </w:r>
    </w:p>
    <w:p w14:paraId="6B6DA3E4" w14:textId="77777777" w:rsidR="00784901" w:rsidRDefault="002652EB">
      <w:pPr>
        <w:keepNext/>
        <w:spacing w:after="0" w:line="360" w:lineRule="auto"/>
        <w:ind w:firstLine="0"/>
        <w:jc w:val="center"/>
        <w:rPr>
          <w:b/>
          <w:smallCaps/>
          <w:color w:val="000000"/>
          <w:sz w:val="28"/>
          <w:szCs w:val="28"/>
        </w:rPr>
      </w:pPr>
      <w:bookmarkStart w:id="84" w:name="_heading=h.1hmsyys" w:colFirst="0" w:colLast="0"/>
      <w:bookmarkEnd w:id="84"/>
      <w:r>
        <w:rPr>
          <w:b/>
          <w:smallCaps/>
          <w:color w:val="000000"/>
          <w:sz w:val="28"/>
          <w:szCs w:val="28"/>
        </w:rPr>
        <w:lastRenderedPageBreak/>
        <w:t>NỘI DUNG 4: XÂY DỰNG KẾ HOẠCH TỰ HỌC VÀ HỖ TRỢ ĐỒNG NGHIỆP ĐỂ TĂNG CƯỜNG ỨNG DỤNG CÔNG NGHỆ THÔNG TIN VÀ TRUYỀN THÔNG TRONG TRƯỜNG TRUNG HỌC PHỔ THÔNG</w:t>
      </w:r>
    </w:p>
    <w:p w14:paraId="683555BD" w14:textId="77777777" w:rsidR="00784901" w:rsidRDefault="00784901">
      <w:pPr>
        <w:ind w:firstLine="0"/>
        <w:rPr>
          <w:rFonts w:ascii="Calibri" w:eastAsia="Calibri" w:hAnsi="Calibri" w:cs="Calibri"/>
          <w:color w:val="000000"/>
          <w:sz w:val="22"/>
          <w:szCs w:val="22"/>
        </w:rPr>
      </w:pPr>
      <w:bookmarkStart w:id="85" w:name="_heading=h.3kkl7fh" w:colFirst="0" w:colLast="0"/>
      <w:bookmarkEnd w:id="85"/>
    </w:p>
    <w:p w14:paraId="612733DC" w14:textId="77777777" w:rsidR="00784901" w:rsidRDefault="002652EB">
      <w:pPr>
        <w:pStyle w:val="u2"/>
      </w:pPr>
      <w:bookmarkStart w:id="86" w:name="_heading=h.41mghml" w:colFirst="0" w:colLast="0"/>
      <w:bookmarkEnd w:id="86"/>
      <w:r>
        <w:t>4.1. Xây dựng kế hoạch tự học và triển khai kế hoạch tự học</w:t>
      </w:r>
    </w:p>
    <w:p w14:paraId="37FD76F5" w14:textId="77777777" w:rsidR="00784901" w:rsidRDefault="002652EB">
      <w:pPr>
        <w:pStyle w:val="u3"/>
        <w:rPr>
          <w:b w:val="0"/>
          <w:color w:val="000000"/>
        </w:rPr>
      </w:pPr>
      <w:bookmarkStart w:id="87" w:name="_heading=h.1zpvhna" w:colFirst="0" w:colLast="0"/>
      <w:bookmarkEnd w:id="87"/>
      <w:r>
        <w:rPr>
          <w:color w:val="000000"/>
        </w:rPr>
        <w:t>4.1.1. Xây dựng kế hoạch tự học</w:t>
      </w:r>
    </w:p>
    <w:p w14:paraId="11C96E66" w14:textId="77777777" w:rsidR="00784901" w:rsidRDefault="002652EB">
      <w:pPr>
        <w:spacing w:line="360" w:lineRule="auto"/>
        <w:rPr>
          <w:color w:val="000000"/>
        </w:rPr>
      </w:pPr>
      <w:r>
        <w:rPr>
          <w:color w:val="000000"/>
        </w:rPr>
        <w:t xml:space="preserve">Kế hoạch tự học là bản thiết kế các công việc mà CBQL sẽ thực hiện để phát triển cá nhân, được sử dụng trong việc thiết lập và hướng tới các mục tiêu cho sự phát triển chuyên môn, nghiệp vụ, đạo đức nghề nghiệp của CBQL. </w:t>
      </w:r>
    </w:p>
    <w:p w14:paraId="779CE6EA" w14:textId="77777777" w:rsidR="00784901" w:rsidRDefault="002652EB">
      <w:pPr>
        <w:spacing w:line="360" w:lineRule="auto"/>
        <w:rPr>
          <w:color w:val="000000"/>
        </w:rPr>
      </w:pPr>
      <w:r>
        <w:rPr>
          <w:color w:val="000000"/>
        </w:rPr>
        <w:t>Kế hoạch tự học bao gồm các hoạt động phát triển năng lực chuyên môn thông qua việc tự học tập, tự bồi dưỡng hoặc thông qua các lớp bồi dưỡng trực tiếp hoặc cộng đồng học tập, thời gian hoàn thành và xem xét mục tiêu, tài liệu hợp tác với người khác, tiến trình sẽ được ghi nhận, hỗ trợ cần thiết và cách đáp ứng mục tiêu sẽ cải thiện kiến thức và kĩ năng chuyên môn của CBQL và ảnh hưởng chất lượng giáo dục của nhà trường.</w:t>
      </w:r>
    </w:p>
    <w:p w14:paraId="5953911F" w14:textId="77777777" w:rsidR="00784901" w:rsidRDefault="002652EB">
      <w:pPr>
        <w:spacing w:line="360" w:lineRule="auto"/>
        <w:rPr>
          <w:color w:val="000000"/>
        </w:rPr>
      </w:pPr>
      <w:r>
        <w:rPr>
          <w:color w:val="000000"/>
        </w:rPr>
        <w:t xml:space="preserve">Tất cả CBQL được yêu cầu phải có kế hoạch phát triển và tăng trưởng cá nhân. Ngoài ra, một quy trình phát triển bản thân CBQL là cần thiết cho những người không đáp ứng các tiêu chuẩn theo hệ thống đánh giá. </w:t>
      </w:r>
    </w:p>
    <w:p w14:paraId="75F344AD" w14:textId="77777777" w:rsidR="00784901" w:rsidRDefault="002652EB">
      <w:pPr>
        <w:spacing w:line="360" w:lineRule="auto"/>
        <w:rPr>
          <w:color w:val="000000"/>
        </w:rPr>
      </w:pPr>
      <w:bookmarkStart w:id="88" w:name="_heading=h.39kk8xu" w:colFirst="0" w:colLast="0"/>
      <w:bookmarkEnd w:id="88"/>
      <w:r>
        <w:rPr>
          <w:color w:val="000000"/>
        </w:rPr>
        <w:t>Xây dựng kế hoạch tự học cần bắt đầu từ phân tích bối cảnh của bản thân, xác định mục tiêu cần đạt, lựa chọn phương thức học tập, xây dựng kế hoạch thời gian để học tập; Chủ động tìm kiếm tài liệu học tập, chia sẻ với đồng nghiệp về nhu cầu và nội dung học tập; Ứng dụng công nghệ thông tin trong tự học, tự bồi dưỡng; Tự kiểm tra, đánh giá kết quả đạt được theo mục tiêu đã đề ra và điều chỉnh việc học tập (nếu cần).</w:t>
      </w:r>
    </w:p>
    <w:p w14:paraId="109E88B4" w14:textId="77777777" w:rsidR="00784901" w:rsidRDefault="002652EB">
      <w:pPr>
        <w:spacing w:line="360" w:lineRule="auto"/>
        <w:rPr>
          <w:color w:val="000000"/>
        </w:rPr>
      </w:pPr>
      <w:r>
        <w:rPr>
          <w:color w:val="000000"/>
        </w:rPr>
        <w:t xml:space="preserve">Với sự phát triển không ngừng của xã hội, CBQL luôn phải phát triển chuyên môn của mình. Đối với bất kì ai, nếu có mục tiêu và xây dựng một kế hoạch tự học thì việc tự học thật sự có hiệu quả. </w:t>
      </w:r>
    </w:p>
    <w:p w14:paraId="2CEF0B94" w14:textId="77777777" w:rsidR="00784901" w:rsidRDefault="002652EB">
      <w:pPr>
        <w:spacing w:line="360" w:lineRule="auto"/>
        <w:rPr>
          <w:color w:val="000000"/>
        </w:rPr>
      </w:pPr>
      <w:bookmarkStart w:id="89" w:name="_heading=h.1opuj5n" w:colFirst="0" w:colLast="0"/>
      <w:bookmarkEnd w:id="89"/>
      <w:r>
        <w:rPr>
          <w:color w:val="000000"/>
        </w:rPr>
        <w:t xml:space="preserve">Quá trình phát triển chuyên môn của CBQL là mở rộng kiến thức chuyên môn, nghiệp vụ, đạo đức nhà giáo trong suốt sự nghiệp. Để phát triển tốt, CBQL cần có kế hoạch tự học, bao gồm các chiến lược, nguồn lực và kinh nghiệm để đạt được các mục tiêu. Kế hoạch tự học đặc biệt quan trọng đối với CBQL, đặc biệt, khi CTGDPT 2018 </w:t>
      </w:r>
      <w:r>
        <w:rPr>
          <w:color w:val="000000"/>
        </w:rPr>
        <w:lastRenderedPageBreak/>
        <w:t>sẽ bắt đầu từ năm học 2020 - 2021 thì việc thiết kế một kế hoạch tự học để đáp ứng các yêu cầu về năng lực chuyên môn của CBQL là hết sức cần thiết.</w:t>
      </w:r>
    </w:p>
    <w:p w14:paraId="699BEA5B" w14:textId="77777777" w:rsidR="00784901" w:rsidRDefault="002652EB">
      <w:pPr>
        <w:spacing w:line="360" w:lineRule="auto"/>
        <w:rPr>
          <w:color w:val="000000"/>
        </w:rPr>
      </w:pPr>
      <w:r>
        <w:rPr>
          <w:color w:val="000000"/>
        </w:rPr>
        <w:t xml:space="preserve">Mục đích, nhiệm vụ và kế hoạch học tập phải được cụ thể, rõ ràng. Trong đó kế hoạch phải được xác định với tính hướng đích cao, tức là kế hoạch ngắn hạn, trung hạn, dài hạn hoặc thậm chí kế hoạch của từng môn, từng phần phải được tạo lập thật rõ ràng, nhất quán cho từng thời điểm từng giai đoạn cụ thể sao cho phù hợp với điều kiện hoàn cảnh của mình. </w:t>
      </w:r>
    </w:p>
    <w:p w14:paraId="1D7A8ABD" w14:textId="77777777" w:rsidR="00784901" w:rsidRDefault="002652EB">
      <w:pPr>
        <w:spacing w:line="360" w:lineRule="auto"/>
        <w:rPr>
          <w:color w:val="000000"/>
        </w:rPr>
      </w:pPr>
      <w:r>
        <w:rPr>
          <w:color w:val="000000"/>
        </w:rPr>
        <w:t xml:space="preserve">Nội dung tự học, tự bồi dưỡng thường xuyên của CBQL trường phổ thông phải căn cứ theo các nhiệm vụ của nhà giáo được quy định tại các văn bản hiện hành. Một số văn bản cốt lõi GV cần tham khảo để xây dựng nội dung gồm: </w:t>
      </w:r>
    </w:p>
    <w:p w14:paraId="01293ACC" w14:textId="77777777" w:rsidR="00784901" w:rsidRDefault="002652EB">
      <w:pPr>
        <w:pBdr>
          <w:top w:val="nil"/>
          <w:left w:val="nil"/>
          <w:bottom w:val="nil"/>
          <w:right w:val="nil"/>
          <w:between w:val="nil"/>
        </w:pBdr>
        <w:spacing w:line="360" w:lineRule="auto"/>
        <w:rPr>
          <w:color w:val="000000"/>
        </w:rPr>
      </w:pPr>
      <w:r>
        <w:rPr>
          <w:color w:val="000000"/>
        </w:rPr>
        <w:t xml:space="preserve">- Thông tư số: 19/2019/TT-BGDĐT của Bộ GD&amp;ĐT ban hành ngày 12/11/2019 về quy chế bồi dưỡng thường xuyên GV, CBQL cơ sở giáo dục mầm non, cơ sở GDPT và GV trung tâm giáo dục thường xuyên. </w:t>
      </w:r>
    </w:p>
    <w:p w14:paraId="25C15830" w14:textId="77777777" w:rsidR="00784901" w:rsidRDefault="002652EB">
      <w:pPr>
        <w:pBdr>
          <w:top w:val="nil"/>
          <w:left w:val="nil"/>
          <w:bottom w:val="nil"/>
          <w:right w:val="nil"/>
          <w:between w:val="nil"/>
        </w:pBdr>
        <w:spacing w:line="360" w:lineRule="auto"/>
        <w:rPr>
          <w:color w:val="000000"/>
        </w:rPr>
      </w:pPr>
      <w:r>
        <w:rPr>
          <w:color w:val="000000"/>
        </w:rPr>
        <w:t>- Quy định Chuẩn HT cơ sở GDPT theo Thông tư 14/2018/TT-BGDĐT, ngày 20/7/2018 của Bộ GD&amp;ĐT.</w:t>
      </w:r>
    </w:p>
    <w:p w14:paraId="0560E622" w14:textId="77777777" w:rsidR="00784901" w:rsidRDefault="002652EB">
      <w:pPr>
        <w:widowControl w:val="0"/>
        <w:pBdr>
          <w:top w:val="nil"/>
          <w:left w:val="nil"/>
          <w:bottom w:val="nil"/>
          <w:right w:val="nil"/>
          <w:between w:val="nil"/>
        </w:pBdr>
        <w:spacing w:line="360" w:lineRule="auto"/>
        <w:rPr>
          <w:color w:val="000000"/>
        </w:rPr>
      </w:pPr>
      <w:r>
        <w:rPr>
          <w:color w:val="000000"/>
        </w:rPr>
        <w:t>Đảm bảo về thời gian thực hiện, chọn đúng trọng tâm</w:t>
      </w:r>
      <w:r>
        <w:rPr>
          <w:i/>
          <w:color w:val="000000"/>
        </w:rPr>
        <w:t>:</w:t>
      </w:r>
      <w:r>
        <w:rPr>
          <w:color w:val="000000"/>
        </w:rPr>
        <w:t xml:space="preserve"> Cái gì là cốt lõi, là quan trọng để ưu tiên tác động trực tiếp và dành thời gian công sức cho nó. Nếu việc học dàn trải thiếu tập trung thì hiệu quả sẽ không cao. Sau khi đã xác định được trọng tâm, phải sắp xếp các phần việc một cách hợp lí, logic về cả nội dung lẫn thời gian, đặc biệt cần tập trung hoàn thành dứt điểm từng phần, từng hạng mục theo thứ tự được thể hiện chi tiết trong kế hoạch. Điều đó sẽ giúp quá trình tiến hành việc tự học thuận lợi, hiệu quả.</w:t>
      </w:r>
    </w:p>
    <w:p w14:paraId="71696A45" w14:textId="77777777" w:rsidR="00784901" w:rsidRDefault="002652EB">
      <w:pPr>
        <w:widowControl w:val="0"/>
        <w:pBdr>
          <w:top w:val="nil"/>
          <w:left w:val="nil"/>
          <w:bottom w:val="nil"/>
          <w:right w:val="nil"/>
          <w:between w:val="nil"/>
        </w:pBdr>
        <w:spacing w:line="360" w:lineRule="auto"/>
        <w:rPr>
          <w:color w:val="000000"/>
        </w:rPr>
      </w:pPr>
      <w:r>
        <w:rPr>
          <w:color w:val="000000"/>
        </w:rPr>
        <w:t>Việc lập kế hoạch rõ ràng, cụ thể, đảm bảo thứ tự ưu tiên: Cái gì cần được học trước, cái gì sẽ được học sau, làm như thế không những sẽ giúp quản lí và tiết kiệm được thời gian mà còn giúp chúng ta hệ thống lại những kiến thức đã học một cách khoa học.</w:t>
      </w:r>
    </w:p>
    <w:p w14:paraId="741EDF4C" w14:textId="77777777" w:rsidR="00784901" w:rsidRDefault="002652EB">
      <w:pPr>
        <w:spacing w:line="360" w:lineRule="auto"/>
        <w:rPr>
          <w:color w:val="000000"/>
        </w:rPr>
      </w:pPr>
      <w:bookmarkStart w:id="90" w:name="_heading=h.48pi1tg" w:colFirst="0" w:colLast="0"/>
      <w:bookmarkEnd w:id="90"/>
      <w:r>
        <w:rPr>
          <w:color w:val="000000"/>
        </w:rPr>
        <w:t xml:space="preserve">Theo mức độ phức tạp của công việc và độ dài thời gian thực hiện kế hoạch, có ba loại kế hoạch: Kế hoạch ngắn hạn (ngày/tuần), kế hoạch trung hạn (tháng/quí), kế hoạch dài hạn (học kì/năm học). </w:t>
      </w:r>
    </w:p>
    <w:p w14:paraId="5F69635D" w14:textId="77777777" w:rsidR="00784901" w:rsidRDefault="002652EB">
      <w:pPr>
        <w:spacing w:line="360" w:lineRule="auto"/>
        <w:rPr>
          <w:color w:val="000000"/>
        </w:rPr>
      </w:pPr>
      <w:r>
        <w:rPr>
          <w:b/>
          <w:i/>
          <w:color w:val="000000"/>
        </w:rPr>
        <w:t>Kế hoạch tự học có quy trình chung gồm các bước như sau</w:t>
      </w:r>
      <w:r>
        <w:rPr>
          <w:color w:val="000000"/>
        </w:rPr>
        <w:t xml:space="preserve">: </w:t>
      </w:r>
    </w:p>
    <w:p w14:paraId="6915D142" w14:textId="77777777" w:rsidR="00784901" w:rsidRDefault="002652EB">
      <w:pPr>
        <w:widowControl w:val="0"/>
        <w:pBdr>
          <w:top w:val="nil"/>
          <w:left w:val="nil"/>
          <w:bottom w:val="nil"/>
          <w:right w:val="nil"/>
          <w:between w:val="nil"/>
        </w:pBdr>
        <w:spacing w:line="360" w:lineRule="auto"/>
        <w:rPr>
          <w:color w:val="000000"/>
        </w:rPr>
      </w:pPr>
      <w:r>
        <w:rPr>
          <w:color w:val="000000"/>
        </w:rPr>
        <w:t xml:space="preserve">Liệt kê tất cả các nội dung cần tự học; </w:t>
      </w:r>
    </w:p>
    <w:p w14:paraId="0509AF17" w14:textId="77777777" w:rsidR="00784901" w:rsidRDefault="002652EB">
      <w:pPr>
        <w:widowControl w:val="0"/>
        <w:pBdr>
          <w:top w:val="nil"/>
          <w:left w:val="nil"/>
          <w:bottom w:val="nil"/>
          <w:right w:val="nil"/>
          <w:between w:val="nil"/>
        </w:pBdr>
        <w:spacing w:line="360" w:lineRule="auto"/>
        <w:rPr>
          <w:color w:val="000000"/>
        </w:rPr>
      </w:pPr>
      <w:r>
        <w:rPr>
          <w:color w:val="000000"/>
        </w:rPr>
        <w:lastRenderedPageBreak/>
        <w:t>Lựa chọn nội dung ưu tiên;</w:t>
      </w:r>
    </w:p>
    <w:p w14:paraId="5F8EBE39" w14:textId="77777777" w:rsidR="00784901" w:rsidRDefault="002652EB">
      <w:pPr>
        <w:widowControl w:val="0"/>
        <w:pBdr>
          <w:top w:val="nil"/>
          <w:left w:val="nil"/>
          <w:bottom w:val="nil"/>
          <w:right w:val="nil"/>
          <w:between w:val="nil"/>
        </w:pBdr>
        <w:spacing w:line="360" w:lineRule="auto"/>
        <w:rPr>
          <w:color w:val="000000"/>
        </w:rPr>
      </w:pPr>
      <w:r>
        <w:rPr>
          <w:color w:val="000000"/>
        </w:rPr>
        <w:t>Đặt mục tiêu cần đạt cho từng nội dung;</w:t>
      </w:r>
    </w:p>
    <w:p w14:paraId="02248BBE" w14:textId="77777777" w:rsidR="00784901" w:rsidRDefault="002652EB">
      <w:pPr>
        <w:widowControl w:val="0"/>
        <w:pBdr>
          <w:top w:val="nil"/>
          <w:left w:val="nil"/>
          <w:bottom w:val="nil"/>
          <w:right w:val="nil"/>
          <w:between w:val="nil"/>
        </w:pBdr>
        <w:spacing w:line="360" w:lineRule="auto"/>
        <w:rPr>
          <w:color w:val="000000"/>
        </w:rPr>
      </w:pPr>
      <w:r>
        <w:rPr>
          <w:color w:val="000000"/>
        </w:rPr>
        <w:t>Dự kiến kết quả mong đợi;</w:t>
      </w:r>
    </w:p>
    <w:p w14:paraId="4F11B53D" w14:textId="77777777" w:rsidR="00784901" w:rsidRDefault="002652EB">
      <w:pPr>
        <w:widowControl w:val="0"/>
        <w:pBdr>
          <w:top w:val="nil"/>
          <w:left w:val="nil"/>
          <w:bottom w:val="nil"/>
          <w:right w:val="nil"/>
          <w:between w:val="nil"/>
        </w:pBdr>
        <w:spacing w:line="360" w:lineRule="auto"/>
        <w:rPr>
          <w:color w:val="000000"/>
        </w:rPr>
      </w:pPr>
      <w:r>
        <w:rPr>
          <w:color w:val="000000"/>
        </w:rPr>
        <w:t>Xác định thời hạn cho từng nội dung;</w:t>
      </w:r>
    </w:p>
    <w:p w14:paraId="7562CE5C" w14:textId="77777777" w:rsidR="00784901" w:rsidRDefault="002652EB">
      <w:pPr>
        <w:widowControl w:val="0"/>
        <w:pBdr>
          <w:top w:val="nil"/>
          <w:left w:val="nil"/>
          <w:bottom w:val="nil"/>
          <w:right w:val="nil"/>
          <w:between w:val="nil"/>
        </w:pBdr>
        <w:spacing w:line="360" w:lineRule="auto"/>
        <w:rPr>
          <w:color w:val="000000"/>
        </w:rPr>
      </w:pPr>
      <w:r>
        <w:rPr>
          <w:color w:val="000000"/>
        </w:rPr>
        <w:t>Thực hiện quá trình tự học một cách tự chủ và tự giác;</w:t>
      </w:r>
    </w:p>
    <w:p w14:paraId="6A939129" w14:textId="77777777" w:rsidR="00784901" w:rsidRDefault="002652EB">
      <w:pPr>
        <w:widowControl w:val="0"/>
        <w:pBdr>
          <w:top w:val="nil"/>
          <w:left w:val="nil"/>
          <w:bottom w:val="nil"/>
          <w:right w:val="nil"/>
          <w:between w:val="nil"/>
        </w:pBdr>
        <w:spacing w:line="360" w:lineRule="auto"/>
        <w:rPr>
          <w:color w:val="000000"/>
        </w:rPr>
      </w:pPr>
      <w:r>
        <w:rPr>
          <w:color w:val="000000"/>
        </w:rPr>
        <w:t>Kiểm soát quá trình tự học và kiên trì, kiên định;</w:t>
      </w:r>
    </w:p>
    <w:p w14:paraId="3A34C7E8" w14:textId="77777777" w:rsidR="00784901" w:rsidRDefault="002652EB">
      <w:pPr>
        <w:widowControl w:val="0"/>
        <w:pBdr>
          <w:top w:val="nil"/>
          <w:left w:val="nil"/>
          <w:bottom w:val="nil"/>
          <w:right w:val="nil"/>
          <w:between w:val="nil"/>
        </w:pBdr>
        <w:spacing w:line="360" w:lineRule="auto"/>
        <w:rPr>
          <w:color w:val="000000"/>
        </w:rPr>
      </w:pPr>
      <w:r>
        <w:rPr>
          <w:color w:val="000000"/>
        </w:rPr>
        <w:t>Đánh giá, rút kinh nghiệm.</w:t>
      </w:r>
    </w:p>
    <w:p w14:paraId="15E5EC58" w14:textId="77777777" w:rsidR="00784901" w:rsidRDefault="002652EB">
      <w:pPr>
        <w:widowControl w:val="0"/>
        <w:spacing w:line="360" w:lineRule="auto"/>
        <w:rPr>
          <w:color w:val="000000"/>
        </w:rPr>
      </w:pPr>
      <w:r>
        <w:rPr>
          <w:b/>
          <w:i/>
          <w:color w:val="000000"/>
        </w:rPr>
        <w:t>Cấu trúc chung của Kế hoạch tự học, tự bồi dưỡng gồm có các phần</w:t>
      </w:r>
      <w:r>
        <w:rPr>
          <w:color w:val="000000"/>
        </w:rPr>
        <w:t>:</w:t>
      </w:r>
    </w:p>
    <w:p w14:paraId="30A8B660" w14:textId="77777777" w:rsidR="00784901" w:rsidRDefault="002652EB">
      <w:pPr>
        <w:widowControl w:val="0"/>
        <w:spacing w:line="360" w:lineRule="auto"/>
        <w:rPr>
          <w:color w:val="000000"/>
        </w:rPr>
      </w:pPr>
      <w:r>
        <w:rPr>
          <w:i/>
          <w:color w:val="000000"/>
        </w:rPr>
        <w:t xml:space="preserve">Phần 1. Thông tin cá nhân: </w:t>
      </w:r>
      <w:r>
        <w:rPr>
          <w:color w:val="000000"/>
        </w:rPr>
        <w:t>Phần này bao gồm các nội dung tự học/ tự bồi dưỡng; hình thức tự học/tự bồi dưỡng; mục tiêu đạt được; thời gian thực hiện và đánh giá, rút kinh nghiệm.</w:t>
      </w:r>
    </w:p>
    <w:p w14:paraId="53694283" w14:textId="77777777" w:rsidR="00784901" w:rsidRDefault="002652EB">
      <w:pPr>
        <w:widowControl w:val="0"/>
        <w:spacing w:line="360" w:lineRule="auto"/>
        <w:rPr>
          <w:i/>
          <w:color w:val="000000"/>
          <w:u w:val="single"/>
        </w:rPr>
      </w:pPr>
      <w:r>
        <w:rPr>
          <w:i/>
          <w:color w:val="000000"/>
        </w:rPr>
        <w:t xml:space="preserve">Phần 2. Kế hoạch tự học, tự bồi dưỡng: </w:t>
      </w:r>
      <w:r>
        <w:rPr>
          <w:color w:val="000000"/>
        </w:rPr>
        <w:t>CBQL cần xác định các nội dung tự học, tự bồi dưỡng các chuyên đề liên quan đến công tác quản trị trường học thực hiện CTGDPT 2018.</w:t>
      </w:r>
    </w:p>
    <w:p w14:paraId="082979EE" w14:textId="77777777" w:rsidR="00784901" w:rsidRDefault="002652EB">
      <w:pPr>
        <w:spacing w:line="360" w:lineRule="auto"/>
        <w:rPr>
          <w:color w:val="000000"/>
        </w:rPr>
      </w:pPr>
      <w:r>
        <w:rPr>
          <w:color w:val="000000"/>
        </w:rPr>
        <w:t>Khi xây dựng kế hoạch tự học, tìm hiểu Mô đun 9 “</w:t>
      </w:r>
      <w:r>
        <w:rPr>
          <w:i/>
          <w:color w:val="000000"/>
        </w:rPr>
        <w:t>Ứng dụng CNTT &amp; TT trong quản trị trường trung học phổ thông</w:t>
      </w:r>
      <w:r>
        <w:rPr>
          <w:color w:val="000000"/>
        </w:rPr>
        <w:t xml:space="preserve">”, người CBQL cần lồng ghép các </w:t>
      </w:r>
      <w:r>
        <w:rPr>
          <w:i/>
          <w:color w:val="000000"/>
        </w:rPr>
        <w:t>nội dung trọng tâm</w:t>
      </w:r>
      <w:r>
        <w:rPr>
          <w:color w:val="000000"/>
        </w:rPr>
        <w:t xml:space="preserve"> sau:</w:t>
      </w:r>
    </w:p>
    <w:p w14:paraId="3A3746E0" w14:textId="77777777" w:rsidR="00784901" w:rsidRDefault="002652EB">
      <w:pPr>
        <w:pBdr>
          <w:top w:val="nil"/>
          <w:left w:val="nil"/>
          <w:bottom w:val="nil"/>
          <w:right w:val="nil"/>
          <w:between w:val="nil"/>
        </w:pBdr>
        <w:spacing w:line="360" w:lineRule="auto"/>
        <w:rPr>
          <w:color w:val="000000"/>
        </w:rPr>
      </w:pPr>
      <w:r>
        <w:rPr>
          <w:color w:val="000000"/>
        </w:rPr>
        <w:t xml:space="preserve">Phân tích được vai trò của CNTT &amp; TT trong công tác quản trị nhà trường. </w:t>
      </w:r>
    </w:p>
    <w:p w14:paraId="75A6C7AE" w14:textId="77777777" w:rsidR="00784901" w:rsidRDefault="002652EB">
      <w:pPr>
        <w:pBdr>
          <w:top w:val="nil"/>
          <w:left w:val="nil"/>
          <w:bottom w:val="nil"/>
          <w:right w:val="nil"/>
          <w:between w:val="nil"/>
        </w:pBdr>
        <w:spacing w:line="360" w:lineRule="auto"/>
        <w:rPr>
          <w:color w:val="000000"/>
        </w:rPr>
      </w:pPr>
      <w:r>
        <w:rPr>
          <w:color w:val="000000"/>
        </w:rPr>
        <w:t>Biết và sử dụng các phần mềm ứng dụng phù hợp cho từng lĩnh vực quản lí.</w:t>
      </w:r>
    </w:p>
    <w:p w14:paraId="1A4742EB" w14:textId="77777777" w:rsidR="00784901" w:rsidRDefault="002652EB">
      <w:pPr>
        <w:pBdr>
          <w:top w:val="nil"/>
          <w:left w:val="nil"/>
          <w:bottom w:val="nil"/>
          <w:right w:val="nil"/>
          <w:between w:val="nil"/>
        </w:pBdr>
        <w:spacing w:line="360" w:lineRule="auto"/>
        <w:rPr>
          <w:color w:val="000000"/>
        </w:rPr>
      </w:pPr>
      <w:r>
        <w:rPr>
          <w:color w:val="000000"/>
        </w:rPr>
        <w:t>Phân tích, đánh giá và lập một kế hoạch ứng dụng CNTT &amp; TT.</w:t>
      </w:r>
    </w:p>
    <w:p w14:paraId="3ADEE9A5" w14:textId="77777777" w:rsidR="00784901" w:rsidRDefault="002652EB">
      <w:pPr>
        <w:pBdr>
          <w:top w:val="nil"/>
          <w:left w:val="nil"/>
          <w:bottom w:val="nil"/>
          <w:right w:val="nil"/>
          <w:between w:val="nil"/>
        </w:pBdr>
        <w:spacing w:line="360" w:lineRule="auto"/>
        <w:rPr>
          <w:color w:val="000000"/>
        </w:rPr>
      </w:pPr>
      <w:r>
        <w:rPr>
          <w:color w:val="000000"/>
        </w:rPr>
        <w:t>Xây dựng môi trường ứng dụng CNTT &amp; TT trong nhà trường</w:t>
      </w:r>
    </w:p>
    <w:p w14:paraId="14B6223B" w14:textId="77777777" w:rsidR="00784901" w:rsidRDefault="002652EB">
      <w:pPr>
        <w:pBdr>
          <w:top w:val="nil"/>
          <w:left w:val="nil"/>
          <w:bottom w:val="nil"/>
          <w:right w:val="nil"/>
          <w:between w:val="nil"/>
        </w:pBdr>
        <w:spacing w:line="360" w:lineRule="auto"/>
        <w:rPr>
          <w:color w:val="000000"/>
        </w:rPr>
      </w:pPr>
      <w:r>
        <w:rPr>
          <w:color w:val="000000"/>
        </w:rPr>
        <w:t>Hỗ trợ đồng nghiệp. Đây là phương pháp rất tốt cho việc hoàn thiện kiến thức trong quá trình tự học.</w:t>
      </w:r>
    </w:p>
    <w:p w14:paraId="2A4BE942" w14:textId="77777777" w:rsidR="00784901" w:rsidRDefault="002652EB">
      <w:pPr>
        <w:spacing w:line="360" w:lineRule="auto"/>
        <w:rPr>
          <w:color w:val="000000"/>
        </w:rPr>
      </w:pPr>
      <w:bookmarkStart w:id="91" w:name="_heading=h.2nusc19" w:colFirst="0" w:colLast="0"/>
      <w:bookmarkEnd w:id="91"/>
      <w:r>
        <w:rPr>
          <w:color w:val="000000"/>
        </w:rPr>
        <w:t>Nhằm xây dựng và thực hiện kế hoạch tự học đạt hiệu quả cao nhất, người CBQL cần có những tiêu chí tự đánh giá cụ thể mà nhờ đó có thể xác định năng lực bản thân đang ở mức nào và mức độ cần cải thiện. Tham khảo bảng tiêu chí tự đánh giá năng lực ứng dụng CNTT &amp; TT trong quản trị nhà trường (Bảng 4.1).</w:t>
      </w:r>
    </w:p>
    <w:p w14:paraId="3D4048D1" w14:textId="77777777" w:rsidR="00784901" w:rsidRDefault="002652EB">
      <w:pPr>
        <w:spacing w:line="360" w:lineRule="auto"/>
        <w:ind w:firstLine="0"/>
        <w:jc w:val="center"/>
        <w:rPr>
          <w:i/>
          <w:color w:val="000000"/>
        </w:rPr>
      </w:pPr>
      <w:r>
        <w:rPr>
          <w:i/>
          <w:color w:val="000000"/>
        </w:rPr>
        <w:lastRenderedPageBreak/>
        <w:t>Bảng 4.1. Bảng tiêu chí tự đánh giá năng lực ứng dụng CNTT &amp; TT trong quản trị nhà trường</w:t>
      </w:r>
    </w:p>
    <w:tbl>
      <w:tblPr>
        <w:tblStyle w:val="afffffffff5"/>
        <w:tblW w:w="9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1408"/>
        <w:gridCol w:w="1407"/>
        <w:gridCol w:w="1407"/>
        <w:gridCol w:w="1204"/>
        <w:gridCol w:w="1242"/>
        <w:gridCol w:w="1472"/>
      </w:tblGrid>
      <w:tr w:rsidR="00784901" w14:paraId="6AAC85C2" w14:textId="77777777">
        <w:trPr>
          <w:jc w:val="center"/>
        </w:trPr>
        <w:tc>
          <w:tcPr>
            <w:tcW w:w="1095" w:type="dxa"/>
            <w:shd w:val="clear" w:color="auto" w:fill="auto"/>
            <w:vAlign w:val="center"/>
          </w:tcPr>
          <w:p w14:paraId="66364A79" w14:textId="77777777" w:rsidR="00784901" w:rsidRDefault="002652EB">
            <w:pPr>
              <w:spacing w:after="0"/>
              <w:ind w:firstLine="0"/>
              <w:jc w:val="center"/>
              <w:rPr>
                <w:b/>
                <w:color w:val="000000"/>
              </w:rPr>
            </w:pPr>
            <w:r>
              <w:rPr>
                <w:b/>
                <w:color w:val="000000"/>
              </w:rPr>
              <w:t>Mức độ</w:t>
            </w:r>
          </w:p>
        </w:tc>
        <w:tc>
          <w:tcPr>
            <w:tcW w:w="1408" w:type="dxa"/>
            <w:shd w:val="clear" w:color="auto" w:fill="auto"/>
            <w:vAlign w:val="center"/>
          </w:tcPr>
          <w:p w14:paraId="4BD3E7E9" w14:textId="77777777" w:rsidR="00784901" w:rsidRDefault="002652EB">
            <w:pPr>
              <w:spacing w:after="0"/>
              <w:ind w:firstLine="0"/>
              <w:jc w:val="center"/>
              <w:rPr>
                <w:b/>
                <w:color w:val="000000"/>
              </w:rPr>
            </w:pPr>
            <w:r>
              <w:rPr>
                <w:b/>
                <w:color w:val="000000"/>
              </w:rPr>
              <w:t>Không đánh giá năng lực</w:t>
            </w:r>
          </w:p>
        </w:tc>
        <w:tc>
          <w:tcPr>
            <w:tcW w:w="1407" w:type="dxa"/>
            <w:shd w:val="clear" w:color="auto" w:fill="auto"/>
            <w:vAlign w:val="center"/>
          </w:tcPr>
          <w:p w14:paraId="1B74BB53" w14:textId="77777777" w:rsidR="00784901" w:rsidRDefault="002652EB">
            <w:pPr>
              <w:spacing w:after="0"/>
              <w:ind w:firstLine="0"/>
              <w:jc w:val="center"/>
              <w:rPr>
                <w:b/>
                <w:color w:val="000000"/>
              </w:rPr>
            </w:pPr>
            <w:r>
              <w:rPr>
                <w:b/>
                <w:color w:val="000000"/>
              </w:rPr>
              <w:t>Bước đầu ứng dụng</w:t>
            </w:r>
          </w:p>
        </w:tc>
        <w:tc>
          <w:tcPr>
            <w:tcW w:w="1407" w:type="dxa"/>
            <w:shd w:val="clear" w:color="auto" w:fill="auto"/>
            <w:vAlign w:val="center"/>
          </w:tcPr>
          <w:p w14:paraId="68432548" w14:textId="77777777" w:rsidR="00784901" w:rsidRDefault="002652EB">
            <w:pPr>
              <w:spacing w:after="0"/>
              <w:ind w:firstLine="0"/>
              <w:jc w:val="center"/>
              <w:rPr>
                <w:b/>
                <w:color w:val="000000"/>
              </w:rPr>
            </w:pPr>
            <w:r>
              <w:rPr>
                <w:b/>
                <w:color w:val="000000"/>
              </w:rPr>
              <w:t>Ứng dụng thường xuyên</w:t>
            </w:r>
          </w:p>
        </w:tc>
        <w:tc>
          <w:tcPr>
            <w:tcW w:w="1204" w:type="dxa"/>
            <w:shd w:val="clear" w:color="auto" w:fill="auto"/>
            <w:vAlign w:val="center"/>
          </w:tcPr>
          <w:p w14:paraId="72FA3BF5" w14:textId="77777777" w:rsidR="00784901" w:rsidRDefault="002652EB">
            <w:pPr>
              <w:spacing w:after="0"/>
              <w:ind w:firstLine="0"/>
              <w:jc w:val="center"/>
              <w:rPr>
                <w:b/>
                <w:color w:val="000000"/>
              </w:rPr>
            </w:pPr>
            <w:r>
              <w:rPr>
                <w:b/>
                <w:color w:val="000000"/>
              </w:rPr>
              <w:t>Ứng dụng thích nghi theo tình huống</w:t>
            </w:r>
          </w:p>
        </w:tc>
        <w:tc>
          <w:tcPr>
            <w:tcW w:w="1242" w:type="dxa"/>
            <w:shd w:val="clear" w:color="auto" w:fill="auto"/>
            <w:vAlign w:val="center"/>
          </w:tcPr>
          <w:p w14:paraId="04DB0910" w14:textId="77777777" w:rsidR="00784901" w:rsidRDefault="002652EB">
            <w:pPr>
              <w:spacing w:after="0"/>
              <w:ind w:firstLine="0"/>
              <w:jc w:val="center"/>
              <w:rPr>
                <w:b/>
                <w:color w:val="000000"/>
              </w:rPr>
            </w:pPr>
            <w:r>
              <w:rPr>
                <w:b/>
                <w:color w:val="000000"/>
              </w:rPr>
              <w:t>Ứng dụng thích hợp ở mọi tình huống</w:t>
            </w:r>
          </w:p>
        </w:tc>
        <w:tc>
          <w:tcPr>
            <w:tcW w:w="1472" w:type="dxa"/>
            <w:shd w:val="clear" w:color="auto" w:fill="auto"/>
            <w:vAlign w:val="center"/>
          </w:tcPr>
          <w:p w14:paraId="61F76362" w14:textId="77777777" w:rsidR="00784901" w:rsidRDefault="002652EB">
            <w:pPr>
              <w:spacing w:after="0"/>
              <w:ind w:firstLine="0"/>
              <w:jc w:val="center"/>
              <w:rPr>
                <w:b/>
                <w:color w:val="000000"/>
              </w:rPr>
            </w:pPr>
            <w:r>
              <w:rPr>
                <w:b/>
                <w:color w:val="000000"/>
              </w:rPr>
              <w:t>Ứng dụng sáng tạo  ở mọi tình huống</w:t>
            </w:r>
          </w:p>
        </w:tc>
      </w:tr>
      <w:tr w:rsidR="00784901" w14:paraId="28F39F23" w14:textId="77777777">
        <w:trPr>
          <w:jc w:val="center"/>
        </w:trPr>
        <w:tc>
          <w:tcPr>
            <w:tcW w:w="1095" w:type="dxa"/>
            <w:shd w:val="clear" w:color="auto" w:fill="auto"/>
            <w:vAlign w:val="center"/>
          </w:tcPr>
          <w:p w14:paraId="7794578A" w14:textId="77777777" w:rsidR="00784901" w:rsidRDefault="002652EB">
            <w:pPr>
              <w:spacing w:after="0"/>
              <w:ind w:firstLine="0"/>
              <w:jc w:val="center"/>
              <w:rPr>
                <w:b/>
                <w:color w:val="000000"/>
              </w:rPr>
            </w:pPr>
            <w:r>
              <w:rPr>
                <w:b/>
                <w:color w:val="000000"/>
              </w:rPr>
              <w:t>Việc ứng dụng của CBQL</w:t>
            </w:r>
          </w:p>
        </w:tc>
        <w:tc>
          <w:tcPr>
            <w:tcW w:w="1408" w:type="dxa"/>
            <w:shd w:val="clear" w:color="auto" w:fill="auto"/>
            <w:vAlign w:val="center"/>
          </w:tcPr>
          <w:p w14:paraId="10EF30D6" w14:textId="77777777" w:rsidR="00784901" w:rsidRDefault="002652EB">
            <w:pPr>
              <w:spacing w:after="0"/>
              <w:ind w:firstLine="0"/>
              <w:jc w:val="left"/>
              <w:rPr>
                <w:color w:val="000000"/>
              </w:rPr>
            </w:pPr>
            <w:r>
              <w:rPr>
                <w:color w:val="000000"/>
              </w:rPr>
              <w:t xml:space="preserve">Chưa bao giờ ứng dụng </w:t>
            </w:r>
          </w:p>
        </w:tc>
        <w:tc>
          <w:tcPr>
            <w:tcW w:w="1407" w:type="dxa"/>
            <w:shd w:val="clear" w:color="auto" w:fill="auto"/>
            <w:vAlign w:val="center"/>
          </w:tcPr>
          <w:p w14:paraId="43314434" w14:textId="77777777" w:rsidR="00784901" w:rsidRDefault="002652EB">
            <w:pPr>
              <w:spacing w:after="0"/>
              <w:ind w:firstLine="0"/>
              <w:jc w:val="left"/>
              <w:rPr>
                <w:color w:val="000000"/>
              </w:rPr>
            </w:pPr>
            <w:r>
              <w:rPr>
                <w:color w:val="000000"/>
              </w:rPr>
              <w:t>Không thường xuyên lập kế hoạch ứng dụng</w:t>
            </w:r>
          </w:p>
        </w:tc>
        <w:tc>
          <w:tcPr>
            <w:tcW w:w="1407" w:type="dxa"/>
            <w:shd w:val="clear" w:color="auto" w:fill="auto"/>
            <w:vAlign w:val="center"/>
          </w:tcPr>
          <w:p w14:paraId="54125D26" w14:textId="77777777" w:rsidR="00784901" w:rsidRDefault="002652EB">
            <w:pPr>
              <w:spacing w:after="0"/>
              <w:ind w:firstLine="0"/>
              <w:jc w:val="left"/>
              <w:rPr>
                <w:color w:val="000000"/>
              </w:rPr>
            </w:pPr>
            <w:r>
              <w:rPr>
                <w:color w:val="000000"/>
              </w:rPr>
              <w:t xml:space="preserve">Hỗ trợ đồng nghiệp ứng dụng </w:t>
            </w:r>
          </w:p>
        </w:tc>
        <w:tc>
          <w:tcPr>
            <w:tcW w:w="1204" w:type="dxa"/>
            <w:shd w:val="clear" w:color="auto" w:fill="auto"/>
            <w:vAlign w:val="center"/>
          </w:tcPr>
          <w:p w14:paraId="5F8C67F9" w14:textId="77777777" w:rsidR="00784901" w:rsidRDefault="002652EB">
            <w:pPr>
              <w:spacing w:after="0"/>
              <w:ind w:firstLine="0"/>
              <w:jc w:val="left"/>
              <w:rPr>
                <w:color w:val="000000"/>
              </w:rPr>
            </w:pPr>
            <w:r>
              <w:rPr>
                <w:color w:val="000000"/>
              </w:rPr>
              <w:t>Khuyến khích CB, GV, NV ứng dụng</w:t>
            </w:r>
          </w:p>
        </w:tc>
        <w:tc>
          <w:tcPr>
            <w:tcW w:w="1242" w:type="dxa"/>
            <w:shd w:val="clear" w:color="auto" w:fill="auto"/>
            <w:vAlign w:val="center"/>
          </w:tcPr>
          <w:p w14:paraId="287DAE40" w14:textId="77777777" w:rsidR="00784901" w:rsidRDefault="002652EB">
            <w:pPr>
              <w:spacing w:after="0"/>
              <w:ind w:firstLine="0"/>
              <w:jc w:val="left"/>
              <w:rPr>
                <w:color w:val="000000"/>
              </w:rPr>
            </w:pPr>
            <w:r>
              <w:rPr>
                <w:color w:val="000000"/>
              </w:rPr>
              <w:t>Thường xuyên sử dụng CNTT &amp; TT cho công tác quản lí</w:t>
            </w:r>
          </w:p>
        </w:tc>
        <w:tc>
          <w:tcPr>
            <w:tcW w:w="1472" w:type="dxa"/>
            <w:shd w:val="clear" w:color="auto" w:fill="auto"/>
            <w:vAlign w:val="center"/>
          </w:tcPr>
          <w:p w14:paraId="78928B36" w14:textId="77777777" w:rsidR="00784901" w:rsidRDefault="002652EB">
            <w:pPr>
              <w:spacing w:after="0"/>
              <w:ind w:firstLine="0"/>
              <w:jc w:val="left"/>
              <w:rPr>
                <w:color w:val="000000"/>
              </w:rPr>
            </w:pPr>
            <w:r>
              <w:rPr>
                <w:color w:val="000000"/>
              </w:rPr>
              <w:t>CBQL thiết kế và triển khai thực hiện các môi trường ứng dụng CNTT &amp; TT mới</w:t>
            </w:r>
          </w:p>
        </w:tc>
      </w:tr>
      <w:tr w:rsidR="00784901" w14:paraId="39EC8BA4" w14:textId="77777777">
        <w:trPr>
          <w:jc w:val="center"/>
        </w:trPr>
        <w:tc>
          <w:tcPr>
            <w:tcW w:w="1095" w:type="dxa"/>
            <w:shd w:val="clear" w:color="auto" w:fill="auto"/>
            <w:vAlign w:val="center"/>
          </w:tcPr>
          <w:p w14:paraId="252CD9C2" w14:textId="77777777" w:rsidR="00784901" w:rsidRDefault="002652EB">
            <w:pPr>
              <w:spacing w:after="0"/>
              <w:ind w:firstLine="0"/>
              <w:jc w:val="center"/>
              <w:rPr>
                <w:b/>
                <w:color w:val="000000"/>
              </w:rPr>
            </w:pPr>
            <w:r>
              <w:rPr>
                <w:b/>
                <w:color w:val="000000"/>
              </w:rPr>
              <w:t>Kế hoạch ứng dụng của CBQL</w:t>
            </w:r>
          </w:p>
        </w:tc>
        <w:tc>
          <w:tcPr>
            <w:tcW w:w="1408" w:type="dxa"/>
            <w:shd w:val="clear" w:color="auto" w:fill="auto"/>
            <w:vAlign w:val="center"/>
          </w:tcPr>
          <w:p w14:paraId="44AAAB5D" w14:textId="77777777" w:rsidR="00784901" w:rsidRDefault="002652EB">
            <w:pPr>
              <w:spacing w:after="0"/>
              <w:ind w:firstLine="0"/>
              <w:jc w:val="left"/>
              <w:rPr>
                <w:color w:val="000000"/>
              </w:rPr>
            </w:pPr>
            <w:r>
              <w:rPr>
                <w:color w:val="000000"/>
              </w:rPr>
              <w:t xml:space="preserve">Chưa có một kế hoạch cụ thể trước khi ứng dụng CNTT &amp; TT </w:t>
            </w:r>
          </w:p>
        </w:tc>
        <w:tc>
          <w:tcPr>
            <w:tcW w:w="1407" w:type="dxa"/>
            <w:shd w:val="clear" w:color="auto" w:fill="auto"/>
            <w:vAlign w:val="center"/>
          </w:tcPr>
          <w:p w14:paraId="627CD7FD" w14:textId="77777777" w:rsidR="00784901" w:rsidRDefault="002652EB">
            <w:pPr>
              <w:spacing w:after="0"/>
              <w:ind w:firstLine="0"/>
              <w:jc w:val="left"/>
              <w:rPr>
                <w:color w:val="000000"/>
              </w:rPr>
            </w:pPr>
            <w:r>
              <w:rPr>
                <w:color w:val="000000"/>
              </w:rPr>
              <w:t>Tự do lựa chọn, không có định hướng</w:t>
            </w:r>
          </w:p>
        </w:tc>
        <w:tc>
          <w:tcPr>
            <w:tcW w:w="1407" w:type="dxa"/>
            <w:shd w:val="clear" w:color="auto" w:fill="auto"/>
            <w:vAlign w:val="center"/>
          </w:tcPr>
          <w:p w14:paraId="6A76F081" w14:textId="77777777" w:rsidR="00784901" w:rsidRDefault="002652EB">
            <w:pPr>
              <w:spacing w:after="0"/>
              <w:ind w:firstLine="0"/>
              <w:jc w:val="left"/>
              <w:rPr>
                <w:color w:val="000000"/>
              </w:rPr>
            </w:pPr>
            <w:r>
              <w:rPr>
                <w:color w:val="000000"/>
              </w:rPr>
              <w:t>CBQL phân tích và lập kế hoạch ứng dụng</w:t>
            </w:r>
          </w:p>
        </w:tc>
        <w:tc>
          <w:tcPr>
            <w:tcW w:w="1204" w:type="dxa"/>
            <w:shd w:val="clear" w:color="auto" w:fill="auto"/>
            <w:vAlign w:val="center"/>
          </w:tcPr>
          <w:p w14:paraId="6FF57EC5" w14:textId="77777777" w:rsidR="00784901" w:rsidRDefault="002652EB">
            <w:pPr>
              <w:spacing w:after="0"/>
              <w:ind w:firstLine="0"/>
              <w:jc w:val="left"/>
              <w:rPr>
                <w:color w:val="000000"/>
              </w:rPr>
            </w:pPr>
            <w:r>
              <w:rPr>
                <w:color w:val="000000"/>
              </w:rPr>
              <w:t>Tích hợp được CNTT &amp; TT vào các công tác quản lí</w:t>
            </w:r>
          </w:p>
        </w:tc>
        <w:tc>
          <w:tcPr>
            <w:tcW w:w="1242" w:type="dxa"/>
            <w:shd w:val="clear" w:color="auto" w:fill="auto"/>
            <w:vAlign w:val="center"/>
          </w:tcPr>
          <w:p w14:paraId="380D39B6" w14:textId="77777777" w:rsidR="00784901" w:rsidRDefault="002652EB">
            <w:pPr>
              <w:spacing w:after="0"/>
              <w:ind w:firstLine="0"/>
              <w:jc w:val="left"/>
              <w:rPr>
                <w:color w:val="000000"/>
              </w:rPr>
            </w:pPr>
            <w:r>
              <w:rPr>
                <w:color w:val="000000"/>
              </w:rPr>
              <w:t>CBQL lập kế hoạch thích hợp cho việc sử dụng CNTT ở các tình huống quản trị khác nhau</w:t>
            </w:r>
          </w:p>
        </w:tc>
        <w:tc>
          <w:tcPr>
            <w:tcW w:w="1472" w:type="dxa"/>
            <w:shd w:val="clear" w:color="auto" w:fill="auto"/>
            <w:vAlign w:val="center"/>
          </w:tcPr>
          <w:p w14:paraId="6E6BD58E" w14:textId="77777777" w:rsidR="00784901" w:rsidRDefault="002652EB">
            <w:pPr>
              <w:spacing w:after="0"/>
              <w:ind w:firstLine="0"/>
              <w:jc w:val="left"/>
              <w:rPr>
                <w:color w:val="000000"/>
              </w:rPr>
            </w:pPr>
            <w:r>
              <w:rPr>
                <w:color w:val="000000"/>
              </w:rPr>
              <w:t>Tạo ra các mô hình ứng dụng mới từ CNTT &amp; TT</w:t>
            </w:r>
          </w:p>
        </w:tc>
      </w:tr>
      <w:tr w:rsidR="00784901" w14:paraId="3F7B85F4" w14:textId="77777777">
        <w:trPr>
          <w:jc w:val="center"/>
        </w:trPr>
        <w:tc>
          <w:tcPr>
            <w:tcW w:w="1095" w:type="dxa"/>
            <w:shd w:val="clear" w:color="auto" w:fill="auto"/>
            <w:vAlign w:val="center"/>
          </w:tcPr>
          <w:p w14:paraId="42B5F183" w14:textId="77777777" w:rsidR="00784901" w:rsidRDefault="002652EB">
            <w:pPr>
              <w:spacing w:after="0"/>
              <w:ind w:firstLine="0"/>
              <w:jc w:val="center"/>
              <w:rPr>
                <w:b/>
                <w:color w:val="000000"/>
              </w:rPr>
            </w:pPr>
            <w:r>
              <w:rPr>
                <w:b/>
                <w:color w:val="000000"/>
              </w:rPr>
              <w:t>Sự hiểu biết của CBQL</w:t>
            </w:r>
          </w:p>
        </w:tc>
        <w:tc>
          <w:tcPr>
            <w:tcW w:w="1408" w:type="dxa"/>
            <w:shd w:val="clear" w:color="auto" w:fill="auto"/>
            <w:vAlign w:val="center"/>
          </w:tcPr>
          <w:p w14:paraId="58FF0DBF" w14:textId="77777777" w:rsidR="00784901" w:rsidRDefault="002652EB">
            <w:pPr>
              <w:spacing w:after="0"/>
              <w:ind w:firstLine="0"/>
              <w:jc w:val="left"/>
              <w:rPr>
                <w:color w:val="000000"/>
              </w:rPr>
            </w:pPr>
            <w:r>
              <w:rPr>
                <w:color w:val="000000"/>
              </w:rPr>
              <w:t xml:space="preserve">CBQL không có hứng thú trong việc tìm hiểu hay học hỏi ứng dụng CNTT &amp; TT </w:t>
            </w:r>
          </w:p>
        </w:tc>
        <w:tc>
          <w:tcPr>
            <w:tcW w:w="1407" w:type="dxa"/>
            <w:shd w:val="clear" w:color="auto" w:fill="auto"/>
            <w:vAlign w:val="center"/>
          </w:tcPr>
          <w:p w14:paraId="4BBF4C73" w14:textId="77777777" w:rsidR="00784901" w:rsidRDefault="002652EB">
            <w:pPr>
              <w:spacing w:after="0"/>
              <w:ind w:firstLine="0"/>
              <w:jc w:val="left"/>
              <w:rPr>
                <w:color w:val="000000"/>
              </w:rPr>
            </w:pPr>
            <w:r>
              <w:rPr>
                <w:color w:val="000000"/>
              </w:rPr>
              <w:t>CBQL phải đối phó với việc hiểu và ứng dụng</w:t>
            </w:r>
          </w:p>
        </w:tc>
        <w:tc>
          <w:tcPr>
            <w:tcW w:w="1407" w:type="dxa"/>
            <w:shd w:val="clear" w:color="auto" w:fill="auto"/>
            <w:vAlign w:val="center"/>
          </w:tcPr>
          <w:p w14:paraId="04E4BF7B" w14:textId="77777777" w:rsidR="00784901" w:rsidRDefault="002652EB">
            <w:pPr>
              <w:spacing w:after="0"/>
              <w:ind w:firstLine="0"/>
              <w:jc w:val="left"/>
              <w:rPr>
                <w:color w:val="000000"/>
              </w:rPr>
            </w:pPr>
            <w:r>
              <w:rPr>
                <w:color w:val="000000"/>
              </w:rPr>
              <w:t>CBQL thành công trong việc ứng dụng ở mức căn bản</w:t>
            </w:r>
          </w:p>
        </w:tc>
        <w:tc>
          <w:tcPr>
            <w:tcW w:w="1204" w:type="dxa"/>
            <w:shd w:val="clear" w:color="auto" w:fill="auto"/>
            <w:vAlign w:val="center"/>
          </w:tcPr>
          <w:p w14:paraId="56929425" w14:textId="77777777" w:rsidR="00784901" w:rsidRDefault="002652EB">
            <w:pPr>
              <w:spacing w:after="0"/>
              <w:ind w:firstLine="0"/>
              <w:jc w:val="left"/>
              <w:rPr>
                <w:color w:val="000000"/>
              </w:rPr>
            </w:pPr>
            <w:r>
              <w:rPr>
                <w:color w:val="000000"/>
              </w:rPr>
              <w:t>CBQL bắt đầu có sự tìm hiểu và thử nghiệm với những ứng dụng công nghệ mới</w:t>
            </w:r>
          </w:p>
        </w:tc>
        <w:tc>
          <w:tcPr>
            <w:tcW w:w="1242" w:type="dxa"/>
            <w:shd w:val="clear" w:color="auto" w:fill="auto"/>
            <w:vAlign w:val="center"/>
          </w:tcPr>
          <w:p w14:paraId="504A2DB3" w14:textId="77777777" w:rsidR="00784901" w:rsidRDefault="002652EB">
            <w:pPr>
              <w:spacing w:after="0"/>
              <w:ind w:firstLine="0"/>
              <w:jc w:val="left"/>
              <w:rPr>
                <w:color w:val="000000"/>
              </w:rPr>
            </w:pPr>
            <w:r>
              <w:rPr>
                <w:color w:val="000000"/>
              </w:rPr>
              <w:t>CBQL khai thác, sử dụng thuần thục được với công nghệ, có khả năng linh hoạt trong ứng dụng</w:t>
            </w:r>
          </w:p>
        </w:tc>
        <w:tc>
          <w:tcPr>
            <w:tcW w:w="1472" w:type="dxa"/>
            <w:shd w:val="clear" w:color="auto" w:fill="auto"/>
            <w:vAlign w:val="center"/>
          </w:tcPr>
          <w:p w14:paraId="48C81933" w14:textId="77777777" w:rsidR="00784901" w:rsidRDefault="002652EB">
            <w:pPr>
              <w:spacing w:after="0"/>
              <w:ind w:firstLine="0"/>
              <w:jc w:val="left"/>
              <w:rPr>
                <w:color w:val="000000"/>
              </w:rPr>
            </w:pPr>
            <w:r>
              <w:rPr>
                <w:color w:val="000000"/>
              </w:rPr>
              <w:t>CBQL liên tục có những thử nghiệm với công nghệ mới</w:t>
            </w:r>
          </w:p>
        </w:tc>
      </w:tr>
      <w:tr w:rsidR="00784901" w14:paraId="52ADD6B5" w14:textId="77777777">
        <w:trPr>
          <w:jc w:val="center"/>
        </w:trPr>
        <w:tc>
          <w:tcPr>
            <w:tcW w:w="1095" w:type="dxa"/>
            <w:shd w:val="clear" w:color="auto" w:fill="auto"/>
            <w:vAlign w:val="center"/>
          </w:tcPr>
          <w:p w14:paraId="00CEC5F9" w14:textId="77777777" w:rsidR="00784901" w:rsidRDefault="002652EB">
            <w:pPr>
              <w:spacing w:after="0"/>
              <w:ind w:firstLine="0"/>
              <w:jc w:val="center"/>
              <w:rPr>
                <w:b/>
                <w:color w:val="000000"/>
              </w:rPr>
            </w:pPr>
            <w:r>
              <w:rPr>
                <w:b/>
                <w:color w:val="000000"/>
              </w:rPr>
              <w:t xml:space="preserve">Phạm vi ứng dụng và hiểu </w:t>
            </w:r>
            <w:r>
              <w:rPr>
                <w:b/>
                <w:color w:val="000000"/>
              </w:rPr>
              <w:lastRenderedPageBreak/>
              <w:t>biết quy trình, thao tác</w:t>
            </w:r>
          </w:p>
        </w:tc>
        <w:tc>
          <w:tcPr>
            <w:tcW w:w="1408" w:type="dxa"/>
            <w:shd w:val="clear" w:color="auto" w:fill="auto"/>
            <w:vAlign w:val="center"/>
          </w:tcPr>
          <w:p w14:paraId="178D9D41" w14:textId="77777777" w:rsidR="00784901" w:rsidRDefault="002652EB">
            <w:pPr>
              <w:spacing w:after="0"/>
              <w:ind w:firstLine="0"/>
              <w:jc w:val="left"/>
              <w:rPr>
                <w:color w:val="000000"/>
              </w:rPr>
            </w:pPr>
            <w:r>
              <w:rPr>
                <w:color w:val="000000"/>
              </w:rPr>
              <w:lastRenderedPageBreak/>
              <w:t>Chưa ứng dụng đúng phạm vi và trình tự</w:t>
            </w:r>
          </w:p>
        </w:tc>
        <w:tc>
          <w:tcPr>
            <w:tcW w:w="1407" w:type="dxa"/>
            <w:shd w:val="clear" w:color="auto" w:fill="auto"/>
            <w:vAlign w:val="center"/>
          </w:tcPr>
          <w:p w14:paraId="2ED67825" w14:textId="77777777" w:rsidR="00784901" w:rsidRDefault="002652EB">
            <w:pPr>
              <w:spacing w:after="0"/>
              <w:ind w:firstLine="0"/>
              <w:jc w:val="left"/>
              <w:rPr>
                <w:color w:val="000000"/>
              </w:rPr>
            </w:pPr>
            <w:r>
              <w:rPr>
                <w:color w:val="000000"/>
              </w:rPr>
              <w:t xml:space="preserve">CBQL nhận biết phạm vi ứng dụng CNTT &amp; </w:t>
            </w:r>
            <w:r>
              <w:rPr>
                <w:color w:val="000000"/>
              </w:rPr>
              <w:lastRenderedPageBreak/>
              <w:t>TT trong từng lĩnh vực</w:t>
            </w:r>
          </w:p>
        </w:tc>
        <w:tc>
          <w:tcPr>
            <w:tcW w:w="1407" w:type="dxa"/>
            <w:shd w:val="clear" w:color="auto" w:fill="auto"/>
            <w:vAlign w:val="center"/>
          </w:tcPr>
          <w:p w14:paraId="74CBE4E3" w14:textId="77777777" w:rsidR="00784901" w:rsidRDefault="002652EB">
            <w:pPr>
              <w:spacing w:after="0"/>
              <w:ind w:firstLine="0"/>
              <w:jc w:val="left"/>
              <w:rPr>
                <w:color w:val="000000"/>
              </w:rPr>
            </w:pPr>
            <w:r>
              <w:rPr>
                <w:color w:val="000000"/>
              </w:rPr>
              <w:lastRenderedPageBreak/>
              <w:t xml:space="preserve">Có thể khai thác, ứng dụng trong phạm vi và </w:t>
            </w:r>
            <w:r>
              <w:rPr>
                <w:color w:val="000000"/>
              </w:rPr>
              <w:lastRenderedPageBreak/>
              <w:t>trình tự một cách độc lập</w:t>
            </w:r>
          </w:p>
        </w:tc>
        <w:tc>
          <w:tcPr>
            <w:tcW w:w="1204" w:type="dxa"/>
            <w:shd w:val="clear" w:color="auto" w:fill="auto"/>
            <w:vAlign w:val="center"/>
          </w:tcPr>
          <w:p w14:paraId="4D18DEEC" w14:textId="77777777" w:rsidR="00784901" w:rsidRDefault="002652EB">
            <w:pPr>
              <w:spacing w:after="0"/>
              <w:ind w:firstLine="0"/>
              <w:jc w:val="left"/>
              <w:rPr>
                <w:color w:val="000000"/>
              </w:rPr>
            </w:pPr>
            <w:r>
              <w:rPr>
                <w:color w:val="000000"/>
              </w:rPr>
              <w:lastRenderedPageBreak/>
              <w:t xml:space="preserve">CBQL triển khai và thực hiện được </w:t>
            </w:r>
            <w:r>
              <w:rPr>
                <w:color w:val="000000"/>
              </w:rPr>
              <w:lastRenderedPageBreak/>
              <w:t>tất cả kĩ năng về phạm vi và trình tự công nghệ</w:t>
            </w:r>
          </w:p>
        </w:tc>
        <w:tc>
          <w:tcPr>
            <w:tcW w:w="1242" w:type="dxa"/>
            <w:shd w:val="clear" w:color="auto" w:fill="auto"/>
            <w:vAlign w:val="center"/>
          </w:tcPr>
          <w:p w14:paraId="4E2CEF1B" w14:textId="77777777" w:rsidR="00784901" w:rsidRDefault="002652EB">
            <w:pPr>
              <w:spacing w:after="0"/>
              <w:ind w:firstLine="0"/>
              <w:jc w:val="left"/>
              <w:rPr>
                <w:color w:val="000000"/>
              </w:rPr>
            </w:pPr>
            <w:r>
              <w:rPr>
                <w:color w:val="000000"/>
              </w:rPr>
              <w:lastRenderedPageBreak/>
              <w:t xml:space="preserve">CBQL tận dụng được hết tất cả kĩ </w:t>
            </w:r>
            <w:r>
              <w:rPr>
                <w:color w:val="000000"/>
              </w:rPr>
              <w:lastRenderedPageBreak/>
              <w:t>năng về phạm vi và trình tự trong các lĩnh vực quản lí</w:t>
            </w:r>
          </w:p>
        </w:tc>
        <w:tc>
          <w:tcPr>
            <w:tcW w:w="1472" w:type="dxa"/>
            <w:shd w:val="clear" w:color="auto" w:fill="auto"/>
            <w:vAlign w:val="center"/>
          </w:tcPr>
          <w:p w14:paraId="2CDDC3D0" w14:textId="77777777" w:rsidR="00784901" w:rsidRDefault="002652EB">
            <w:pPr>
              <w:spacing w:after="0"/>
              <w:ind w:firstLine="0"/>
              <w:jc w:val="left"/>
              <w:rPr>
                <w:color w:val="000000"/>
              </w:rPr>
            </w:pPr>
            <w:r>
              <w:rPr>
                <w:color w:val="000000"/>
              </w:rPr>
              <w:lastRenderedPageBreak/>
              <w:t xml:space="preserve">CBQL tạo ra một môi trường mà CNTT &amp; TT </w:t>
            </w:r>
            <w:r>
              <w:rPr>
                <w:color w:val="000000"/>
              </w:rPr>
              <w:lastRenderedPageBreak/>
              <w:t>được ứng dụng, khai thác một cách dễ dàng như một công cụ</w:t>
            </w:r>
          </w:p>
        </w:tc>
      </w:tr>
      <w:tr w:rsidR="00784901" w14:paraId="45001337" w14:textId="77777777">
        <w:trPr>
          <w:jc w:val="center"/>
        </w:trPr>
        <w:tc>
          <w:tcPr>
            <w:tcW w:w="1095" w:type="dxa"/>
            <w:shd w:val="clear" w:color="auto" w:fill="auto"/>
            <w:vAlign w:val="center"/>
          </w:tcPr>
          <w:p w14:paraId="7212B6EA" w14:textId="77777777" w:rsidR="00784901" w:rsidRDefault="002652EB">
            <w:pPr>
              <w:spacing w:after="0"/>
              <w:ind w:firstLine="0"/>
              <w:jc w:val="center"/>
              <w:rPr>
                <w:b/>
                <w:color w:val="000000"/>
              </w:rPr>
            </w:pPr>
            <w:r>
              <w:rPr>
                <w:b/>
                <w:color w:val="000000"/>
              </w:rPr>
              <w:lastRenderedPageBreak/>
              <w:t>Mức độ tham gia của CBQL</w:t>
            </w:r>
          </w:p>
        </w:tc>
        <w:tc>
          <w:tcPr>
            <w:tcW w:w="1408" w:type="dxa"/>
            <w:shd w:val="clear" w:color="auto" w:fill="auto"/>
            <w:vAlign w:val="center"/>
          </w:tcPr>
          <w:p w14:paraId="5300350E" w14:textId="77777777" w:rsidR="00784901" w:rsidRDefault="002652EB">
            <w:pPr>
              <w:spacing w:after="0"/>
              <w:ind w:firstLine="0"/>
              <w:jc w:val="left"/>
              <w:rPr>
                <w:color w:val="000000"/>
              </w:rPr>
            </w:pPr>
            <w:r>
              <w:rPr>
                <w:color w:val="000000"/>
              </w:rPr>
              <w:t>Chưa có sự tham gia của CBQL vào hoạt động ứng dụng CNTT &amp; TT trong quản trị nhà trường</w:t>
            </w:r>
          </w:p>
        </w:tc>
        <w:tc>
          <w:tcPr>
            <w:tcW w:w="1407" w:type="dxa"/>
            <w:shd w:val="clear" w:color="auto" w:fill="auto"/>
            <w:vAlign w:val="center"/>
          </w:tcPr>
          <w:p w14:paraId="4A003247" w14:textId="77777777" w:rsidR="00784901" w:rsidRDefault="002652EB">
            <w:pPr>
              <w:spacing w:after="0"/>
              <w:ind w:firstLine="0"/>
              <w:jc w:val="left"/>
              <w:rPr>
                <w:color w:val="000000"/>
              </w:rPr>
            </w:pPr>
            <w:r>
              <w:rPr>
                <w:color w:val="000000"/>
              </w:rPr>
              <w:t xml:space="preserve">Hạn chế sự tham gia của CBQL trong hoạt động ứng dụng CNTT &amp; TT </w:t>
            </w:r>
          </w:p>
        </w:tc>
        <w:tc>
          <w:tcPr>
            <w:tcW w:w="1407" w:type="dxa"/>
            <w:shd w:val="clear" w:color="auto" w:fill="auto"/>
            <w:vAlign w:val="center"/>
          </w:tcPr>
          <w:p w14:paraId="04959F9E" w14:textId="77777777" w:rsidR="00784901" w:rsidRDefault="002652EB">
            <w:pPr>
              <w:spacing w:after="0"/>
              <w:ind w:firstLine="0"/>
              <w:jc w:val="left"/>
              <w:rPr>
                <w:color w:val="000000"/>
              </w:rPr>
            </w:pPr>
            <w:r>
              <w:rPr>
                <w:color w:val="000000"/>
              </w:rPr>
              <w:t xml:space="preserve">CBQL đóng vai trò tích cực trong việc tuyên truyền, giới thiệu vai trò ứng dụng CNTT &amp; TT </w:t>
            </w:r>
          </w:p>
        </w:tc>
        <w:tc>
          <w:tcPr>
            <w:tcW w:w="1204" w:type="dxa"/>
            <w:shd w:val="clear" w:color="auto" w:fill="auto"/>
            <w:vAlign w:val="center"/>
          </w:tcPr>
          <w:p w14:paraId="7B19315C" w14:textId="77777777" w:rsidR="00784901" w:rsidRDefault="002652EB">
            <w:pPr>
              <w:spacing w:after="0"/>
              <w:ind w:firstLine="0"/>
              <w:jc w:val="left"/>
              <w:rPr>
                <w:color w:val="000000"/>
              </w:rPr>
            </w:pPr>
            <w:r>
              <w:rPr>
                <w:color w:val="000000"/>
              </w:rPr>
              <w:t>CBQL tối đa chỉ có một kế hoạch ứng dụng CNTT &amp; TT mỗi năm</w:t>
            </w:r>
          </w:p>
        </w:tc>
        <w:tc>
          <w:tcPr>
            <w:tcW w:w="1242" w:type="dxa"/>
            <w:shd w:val="clear" w:color="auto" w:fill="auto"/>
            <w:vAlign w:val="center"/>
          </w:tcPr>
          <w:p w14:paraId="108782C5" w14:textId="77777777" w:rsidR="00784901" w:rsidRDefault="002652EB">
            <w:pPr>
              <w:spacing w:after="0"/>
              <w:ind w:firstLine="0"/>
              <w:jc w:val="left"/>
              <w:rPr>
                <w:color w:val="000000"/>
              </w:rPr>
            </w:pPr>
            <w:r>
              <w:rPr>
                <w:color w:val="000000"/>
              </w:rPr>
              <w:t>CBQL phát triển nhiều kế hoạch liên quan đến công tác quản trị nhà trường (có sự liên kết nhiều lĩnh vực)</w:t>
            </w:r>
          </w:p>
        </w:tc>
        <w:tc>
          <w:tcPr>
            <w:tcW w:w="1472" w:type="dxa"/>
            <w:shd w:val="clear" w:color="auto" w:fill="auto"/>
            <w:vAlign w:val="center"/>
          </w:tcPr>
          <w:p w14:paraId="39B08C38" w14:textId="77777777" w:rsidR="00784901" w:rsidRDefault="002652EB">
            <w:pPr>
              <w:keepNext/>
              <w:spacing w:after="0"/>
              <w:ind w:firstLine="0"/>
              <w:jc w:val="left"/>
              <w:rPr>
                <w:color w:val="000000"/>
              </w:rPr>
            </w:pPr>
            <w:r>
              <w:rPr>
                <w:color w:val="000000"/>
              </w:rPr>
              <w:t>CBQL đi xa hơn trong các khuôn mẫu có sẵn về việc ứng dụng CNTT &amp; TT, chấp nhận rủi ro để có được những lợi thế về công nghệ</w:t>
            </w:r>
          </w:p>
        </w:tc>
      </w:tr>
    </w:tbl>
    <w:p w14:paraId="2EEDFAC6" w14:textId="77777777" w:rsidR="00784901" w:rsidRDefault="002652EB">
      <w:pPr>
        <w:spacing w:line="360" w:lineRule="auto"/>
        <w:ind w:firstLine="0"/>
        <w:jc w:val="center"/>
        <w:rPr>
          <w:i/>
          <w:color w:val="000000"/>
        </w:rPr>
      </w:pPr>
      <w:r>
        <w:rPr>
          <w:i/>
          <w:color w:val="000000"/>
        </w:rPr>
        <w:t>(Biên soạn dựa theo ACOT Stages of Technology Integration)</w:t>
      </w:r>
    </w:p>
    <w:p w14:paraId="7ABA56F1" w14:textId="77777777" w:rsidR="00784901" w:rsidRDefault="002652EB">
      <w:pPr>
        <w:rPr>
          <w:b/>
          <w:color w:val="000000"/>
        </w:rPr>
      </w:pPr>
      <w:bookmarkStart w:id="92" w:name="_heading=h.4jpj0b3" w:colFirst="0" w:colLast="0"/>
      <w:bookmarkEnd w:id="92"/>
      <w:r>
        <w:br w:type="page"/>
      </w:r>
    </w:p>
    <w:p w14:paraId="59A653A9" w14:textId="77777777" w:rsidR="00784901" w:rsidRDefault="002652EB">
      <w:pPr>
        <w:pStyle w:val="u3"/>
        <w:rPr>
          <w:b w:val="0"/>
          <w:color w:val="000000"/>
        </w:rPr>
      </w:pPr>
      <w:bookmarkStart w:id="93" w:name="_heading=h.2grqrue" w:colFirst="0" w:colLast="0"/>
      <w:bookmarkEnd w:id="93"/>
      <w:r>
        <w:rPr>
          <w:color w:val="000000"/>
        </w:rPr>
        <w:lastRenderedPageBreak/>
        <w:t>4.1.2. Gợi ý triển khai kế hoạch tự học</w:t>
      </w:r>
    </w:p>
    <w:p w14:paraId="5CE45AD3" w14:textId="77777777" w:rsidR="00784901" w:rsidRDefault="002652EB">
      <w:pPr>
        <w:spacing w:line="360" w:lineRule="auto"/>
        <w:rPr>
          <w:color w:val="000000"/>
        </w:rPr>
      </w:pPr>
      <w:r>
        <w:rPr>
          <w:color w:val="000000"/>
        </w:rPr>
        <w:t>Triển khai và thực hiện kế hoạch tự học có nhiều cách khác nhau tùy thuộc vào đặc điểm cá nhân và điều kiện thực tế của người học. Trong tài liệu này, gợi ý về cách tiếp cận để tự học, nghiên cứu với một kế hoạch đã xây dựng từ trước như sau:</w:t>
      </w:r>
    </w:p>
    <w:p w14:paraId="3F7D4817" w14:textId="77777777" w:rsidR="00784901" w:rsidRDefault="002652EB">
      <w:pPr>
        <w:spacing w:line="360" w:lineRule="auto"/>
        <w:rPr>
          <w:b/>
          <w:i/>
          <w:color w:val="000000"/>
        </w:rPr>
      </w:pPr>
      <w:r>
        <w:rPr>
          <w:color w:val="000000"/>
        </w:rPr>
        <w:t xml:space="preserve">- Tự học, tự nghiên cứu trên máy tính và Internet, đây là cách thông dụng nhất đa số người học (CBQL) sử dụng trong thực tiễn. Để đảm bảo thực hiện mục tiêu của kế hoạch tự học thì người học cần lưu ý chuẩn bị cho bản thân một số kiến thức, kỹ năng chuyên nghiệp khi làm việc với máy tính và Internet. Chẳng hạn, kĩ năng tìm kiếm sao cho tiếp cận được nhiều và chính xác nhất các thông tin cần tìm, hoặc kĩ năng chọn lọc thông tin trên Internet đảm bảo nguồn thông tin nhận được đáng tin cậy và chính xác về mặt khoa học.      Tổ chức, lưu trữ và quản lí tài nguyên, học liệu số như thế nào để truy xuất dễ dàng và an toàn? Làm thế nào để lựa chọn đúng công cụ phần mềm đang có nhu cầu sử dụng? Làm thế nào để mở và phục hồi dữ liệu khi máy tính không thể đọc được tệp tin? </w:t>
      </w:r>
      <w:r>
        <w:rPr>
          <w:i/>
          <w:color w:val="000000"/>
        </w:rPr>
        <w:t xml:space="preserve"> </w:t>
      </w:r>
    </w:p>
    <w:p w14:paraId="4443625D" w14:textId="77777777" w:rsidR="00784901" w:rsidRDefault="002652EB">
      <w:pPr>
        <w:spacing w:line="360" w:lineRule="auto"/>
        <w:rPr>
          <w:color w:val="000000"/>
        </w:rPr>
      </w:pPr>
      <w:r>
        <w:rPr>
          <w:color w:val="000000"/>
        </w:rPr>
        <w:t>- Tự học, tự nghiên cứu trên máy tính và Internet đòi hỏi người học phải có hứng thú với công nghệ, thích tìm tòi và khám phá trên môi trường mạng Internet thông qua máy tính, người học có thể “</w:t>
      </w:r>
      <w:r>
        <w:rPr>
          <w:i/>
          <w:color w:val="000000"/>
        </w:rPr>
        <w:t>say sưa</w:t>
      </w:r>
      <w:r>
        <w:rPr>
          <w:color w:val="000000"/>
        </w:rPr>
        <w:t>” với công cụ mới, tiện ích của máy tính thế hệ mới. Thực tế không ít người học có thể mất nhiều giờ, thậm chí cả một buổi/ngày để tìm kiếm một thông tin trên máy tính khi gặp sự cố để khám phá, tìm hiểu. Tự học, tự nghiên cứu trên máy tính và Internet là một cách học độc lập, không có sự trợ giúp từ người khác, nên tính tự chủ và tự chịu trách nhiệm của người học phải rất cao. Ngược lại, cách học này cũng mang lại thành công cho người học nếu thực sự đạt các mục tiêu của kế hoạch tự học với sự quyết tâm và một số kỹ năng nhất định.</w:t>
      </w:r>
    </w:p>
    <w:p w14:paraId="6821529D" w14:textId="77777777" w:rsidR="00784901" w:rsidRDefault="002652EB">
      <w:pPr>
        <w:spacing w:line="360" w:lineRule="auto"/>
        <w:rPr>
          <w:i/>
          <w:color w:val="000000"/>
        </w:rPr>
      </w:pPr>
      <w:r>
        <w:rPr>
          <w:color w:val="000000"/>
        </w:rPr>
        <w:t>- Tham gia các khoá học trực tuyến miễn phí/có phí (hầu hết trên nền tảng MOOCs), đây là cách người học có thể tự học, nghiên cứu một cách tiết kiệm và hiệu quả nhất để nâng cao năng lực quản lí và phát triển nghề nghiệp ở mọi lĩnh vực. Đây là một lựa chọn mà nhiều giáo viên đã đầu tư và có những thành công nhất định trong thời gian qua.</w:t>
      </w:r>
    </w:p>
    <w:p w14:paraId="616B4027" w14:textId="77777777" w:rsidR="00784901" w:rsidRDefault="002652EB">
      <w:pPr>
        <w:spacing w:line="360" w:lineRule="auto"/>
        <w:rPr>
          <w:i/>
          <w:color w:val="000000"/>
        </w:rPr>
      </w:pPr>
      <w:r>
        <w:rPr>
          <w:color w:val="000000"/>
        </w:rPr>
        <w:t xml:space="preserve">- Tham gia các khoá bồi dưỡng tập huấn ngắn hạn định kì và thường xuyên do Bộ, Sở/Phòng GD&amp;ĐT tỉnh/thành, cơ sở đào tạo tại địa phương tổ chức, hoặc cũng có thể </w:t>
      </w:r>
      <w:r>
        <w:rPr>
          <w:color w:val="000000"/>
        </w:rPr>
        <w:lastRenderedPageBreak/>
        <w:t>do cá nhân tự tham gia. Các khoá bồi dưỡng tập huấn thường tổ chức theo dạng truyền thống trực tiếp (mặt đối mặt) tại các phòng học đa phương tiện, phòng máy tính hiện đại nếu thực hiện chuyên nghiệp (với số học viên ít, &lt; 50) hoặc theo kiểu phổ cập kiến thức, kỹ năng nếu thực hiện tại hội trường, phòng học lớn với số học viên nhiều. Đây cũng là cách đơn giản, dễ dàng đối với người học nhưng hoàn toàn tuỳ thuộc vào các yếu tố khách quan về sự đầu tư, nguồn tài trợ hoặc kinh phí của bản thân.</w:t>
      </w:r>
    </w:p>
    <w:bookmarkStart w:id="94" w:name="_heading=h.2yutaiw" w:colFirst="0" w:colLast="0"/>
    <w:bookmarkEnd w:id="94"/>
    <w:p w14:paraId="6A890051" w14:textId="77777777" w:rsidR="00784901" w:rsidRDefault="002652EB">
      <w:pPr>
        <w:pStyle w:val="u2"/>
      </w:pPr>
      <w:r>
        <w:fldChar w:fldCharType="begin"/>
      </w:r>
      <w:r>
        <w:instrText xml:space="preserve"> HYPERLINK "about:blank" \h </w:instrText>
      </w:r>
      <w:r>
        <w:fldChar w:fldCharType="separate"/>
      </w:r>
      <w:r>
        <w:rPr>
          <w:color w:val="1155CC"/>
          <w:u w:val="single"/>
        </w:rPr>
        <w:t xml:space="preserve">4.2. </w:t>
      </w:r>
      <w:r>
        <w:rPr>
          <w:color w:val="1155CC"/>
          <w:u w:val="single"/>
        </w:rPr>
        <w:fldChar w:fldCharType="end"/>
      </w:r>
      <w:r>
        <w:t>Một số hướng dẫn xây dựng kế hoạch hỗ trợ đồng nghiệp</w:t>
      </w:r>
    </w:p>
    <w:p w14:paraId="24DE0FB3" w14:textId="77777777" w:rsidR="00784901" w:rsidRDefault="002652EB">
      <w:pPr>
        <w:spacing w:line="360" w:lineRule="auto"/>
        <w:rPr>
          <w:color w:val="000000"/>
        </w:rPr>
      </w:pPr>
      <w:r>
        <w:rPr>
          <w:color w:val="000000"/>
        </w:rPr>
        <w:t xml:space="preserve">Đồng nghiệp của CBQL trường THPT chính là CBQL (Hiệu trưởng, phó Hiệu trưởng) trên địa bàn được phân công. </w:t>
      </w:r>
    </w:p>
    <w:p w14:paraId="760D0B8F" w14:textId="77777777" w:rsidR="00784901" w:rsidRDefault="002652EB">
      <w:pPr>
        <w:spacing w:line="360" w:lineRule="auto"/>
        <w:rPr>
          <w:color w:val="000000"/>
        </w:rPr>
      </w:pPr>
      <w:r>
        <w:rPr>
          <w:color w:val="000000"/>
        </w:rPr>
        <w:t xml:space="preserve">Hiệu trưởng cần hướng dẫn cho các phó hiệu trưởng, tổ trưởng chuyên môn, đồng hành với họ trong quá trình triển khai kế hoạch ứng dụng CNTT &amp; TT trong quản trị nhà trường. </w:t>
      </w:r>
    </w:p>
    <w:p w14:paraId="6D815C5D" w14:textId="77777777" w:rsidR="00784901" w:rsidRDefault="002652EB">
      <w:pPr>
        <w:spacing w:line="360" w:lineRule="auto"/>
        <w:rPr>
          <w:color w:val="000000"/>
        </w:rPr>
      </w:pPr>
      <w:r>
        <w:rPr>
          <w:color w:val="000000"/>
        </w:rPr>
        <w:t>Thông qua các hoạt động sinh hoạt chuyên môn theo cụm trường, các đợt giao ban, qua hội thảo, tập huấn để chia sẻ các bài học kinh nghiệm với đồng nghiệp để hỗ trợ lẫn nhau trong hoạt động ứng dụng CNTT &amp; TT của nhà trường đạt hiệu quả cao.</w:t>
      </w:r>
    </w:p>
    <w:p w14:paraId="16C15FE3" w14:textId="77777777" w:rsidR="00784901" w:rsidRDefault="002652EB">
      <w:pPr>
        <w:spacing w:line="360" w:lineRule="auto"/>
        <w:rPr>
          <w:color w:val="000000"/>
        </w:rPr>
      </w:pPr>
      <w:r>
        <w:rPr>
          <w:color w:val="000000"/>
        </w:rPr>
        <w:t>Trong quá trình ứng dụng CNTT &amp; TT theo CTGDPT 2018 có những thay đổi đòi hỏi HT, các CBQL phải có khả năng thích ứng; do đó cần tự học và hỗ trợ đồng nghiệp trong rèn luyện khả năng thích ứng, nhận diện được các trở ngại trong quá trình triển khai ứng dụng CNTT &amp; TT và biết cách vượt qua. Cùng nhau học tập để nâng cao năng lực truyền thông, giải quyết xung đột, biết đồng cảm, chia sẻ để đạt được sự đồng thuận trong triển khai chương trình giáo dục đạt được các mục tiêu mong đợi.</w:t>
      </w:r>
    </w:p>
    <w:p w14:paraId="138843EF" w14:textId="77777777" w:rsidR="00784901" w:rsidRDefault="002652EB">
      <w:pPr>
        <w:pStyle w:val="u3"/>
      </w:pPr>
      <w:bookmarkStart w:id="95" w:name="_heading=h.yulgr6injwsl" w:colFirst="0" w:colLast="0"/>
      <w:bookmarkEnd w:id="95"/>
      <w:r>
        <w:t>4.2.1. Xây dựng kế hoạch hỗ trợ đồng nghiệp để tăng cường ứng dụng công nghệ thông tin và truyền thông trong trường THPT</w:t>
      </w:r>
    </w:p>
    <w:p w14:paraId="6DA2F1B3" w14:textId="77777777" w:rsidR="00784901" w:rsidRDefault="002652EB">
      <w:pPr>
        <w:spacing w:line="360" w:lineRule="auto"/>
        <w:ind w:firstLine="720"/>
        <w:rPr>
          <w:color w:val="000000"/>
        </w:rPr>
      </w:pPr>
      <w:r>
        <w:rPr>
          <w:color w:val="000000"/>
        </w:rPr>
        <w:t>Để xây dựng kế hoạch hỗ trợ đồng nghiệp tăng cường ứng dụng công nghệ thông tin và truyền thông trong trường THPT, CBQL cốt cán (CBQL nói chung) cần thực hiện theo các bước sau:</w:t>
      </w:r>
    </w:p>
    <w:p w14:paraId="1F1F63FA" w14:textId="77777777" w:rsidR="00784901" w:rsidRDefault="002652EB">
      <w:pPr>
        <w:pBdr>
          <w:top w:val="nil"/>
          <w:left w:val="nil"/>
          <w:bottom w:val="nil"/>
          <w:right w:val="nil"/>
          <w:between w:val="nil"/>
        </w:pBdr>
        <w:spacing w:line="360" w:lineRule="auto"/>
        <w:rPr>
          <w:color w:val="000000"/>
        </w:rPr>
      </w:pPr>
      <w:r>
        <w:rPr>
          <w:color w:val="000000"/>
        </w:rPr>
        <w:t>Khảo sát nhu cầu và phân tích, đánh giá hiện trạng của việc ứng dụng công nghệ thông tin và truyền thông trong cơ sở đào tạo, địa phương.</w:t>
      </w:r>
    </w:p>
    <w:p w14:paraId="124B42B8" w14:textId="77777777" w:rsidR="00784901" w:rsidRDefault="002652EB">
      <w:pPr>
        <w:pBdr>
          <w:top w:val="nil"/>
          <w:left w:val="nil"/>
          <w:bottom w:val="nil"/>
          <w:right w:val="nil"/>
          <w:between w:val="nil"/>
        </w:pBdr>
        <w:spacing w:line="360" w:lineRule="auto"/>
        <w:rPr>
          <w:color w:val="000000"/>
        </w:rPr>
      </w:pPr>
      <w:r>
        <w:rPr>
          <w:color w:val="000000"/>
        </w:rPr>
        <w:t>Xác định mục tiêu và các nội dung bồi dưỡng, hỗ trợ chuyên môn.</w:t>
      </w:r>
    </w:p>
    <w:p w14:paraId="6C4B3899" w14:textId="77777777" w:rsidR="00784901" w:rsidRDefault="002652EB">
      <w:pPr>
        <w:pBdr>
          <w:top w:val="nil"/>
          <w:left w:val="nil"/>
          <w:bottom w:val="nil"/>
          <w:right w:val="nil"/>
          <w:between w:val="nil"/>
        </w:pBdr>
        <w:spacing w:line="360" w:lineRule="auto"/>
        <w:rPr>
          <w:color w:val="000000"/>
        </w:rPr>
      </w:pPr>
      <w:r>
        <w:rPr>
          <w:color w:val="000000"/>
        </w:rPr>
        <w:lastRenderedPageBreak/>
        <w:t>Xác định hình thức và các phương pháp bồi dưỡng, hỗ trợ chuyên môn.</w:t>
      </w:r>
    </w:p>
    <w:p w14:paraId="1CC748C9" w14:textId="77777777" w:rsidR="00784901" w:rsidRDefault="002652EB">
      <w:pPr>
        <w:pBdr>
          <w:top w:val="nil"/>
          <w:left w:val="nil"/>
          <w:bottom w:val="nil"/>
          <w:right w:val="nil"/>
          <w:between w:val="nil"/>
        </w:pBdr>
        <w:spacing w:line="360" w:lineRule="auto"/>
        <w:rPr>
          <w:color w:val="000000"/>
        </w:rPr>
      </w:pPr>
      <w:r>
        <w:rPr>
          <w:color w:val="000000"/>
        </w:rPr>
        <w:t>Xác định nhân sự, điều kiện cơ sở vật chất, phương tiện/thiết bị, học liệu phục vụ bồi dưỡng, hỗ trợ chuyên môn.</w:t>
      </w:r>
    </w:p>
    <w:p w14:paraId="243FFC98" w14:textId="77777777" w:rsidR="00784901" w:rsidRDefault="002652EB">
      <w:pPr>
        <w:pBdr>
          <w:top w:val="nil"/>
          <w:left w:val="nil"/>
          <w:bottom w:val="nil"/>
          <w:right w:val="nil"/>
          <w:between w:val="nil"/>
        </w:pBdr>
        <w:spacing w:line="360" w:lineRule="auto"/>
        <w:rPr>
          <w:color w:val="000000"/>
        </w:rPr>
      </w:pPr>
      <w:r>
        <w:rPr>
          <w:color w:val="000000"/>
        </w:rPr>
        <w:t>Xây dựng kế hoạch hỗ trợ đồng nghiệp và các mốc thời gian thực hiện.</w:t>
      </w:r>
    </w:p>
    <w:p w14:paraId="45CA2830" w14:textId="77777777" w:rsidR="00784901" w:rsidRDefault="002652EB">
      <w:pPr>
        <w:spacing w:line="360" w:lineRule="auto"/>
        <w:rPr>
          <w:color w:val="000000"/>
        </w:rPr>
      </w:pPr>
      <w:r>
        <w:rPr>
          <w:color w:val="000000"/>
        </w:rPr>
        <w:t>Sử dụng mẫu kế hoạch hỗ trợ đồng nghiệp (theo công văn số 32/CV-ETEP ngày 20 tháng 01 năm 2021) ở Phụ lục 3.</w:t>
      </w:r>
    </w:p>
    <w:p w14:paraId="77749286" w14:textId="77777777" w:rsidR="00784901" w:rsidRDefault="002652EB">
      <w:pPr>
        <w:spacing w:line="360" w:lineRule="auto"/>
        <w:rPr>
          <w:color w:val="000000"/>
        </w:rPr>
      </w:pPr>
      <w:r>
        <w:rPr>
          <w:color w:val="000000"/>
        </w:rPr>
        <w:t>CBQL cốt cán thực hiện lên kế hoạch theo mẫu dựa trên những khảo sát, phân tích và đánh giá nhu cầu, hiện trạng tại địa phương, cơ sở đào tạo tại chỗ.</w:t>
      </w:r>
    </w:p>
    <w:p w14:paraId="4E261DC2" w14:textId="77777777" w:rsidR="00784901" w:rsidRDefault="002652EB">
      <w:pPr>
        <w:spacing w:line="360" w:lineRule="auto"/>
        <w:rPr>
          <w:color w:val="000000"/>
        </w:rPr>
      </w:pPr>
      <w:r>
        <w:rPr>
          <w:color w:val="000000"/>
        </w:rPr>
        <w:t>Một điểm cần lưu ý, kế hoạch hỗ trợ đồng nghiệp của Mô đun 9 hoàn toàn có thể tích hợp hoặc tiếp nối các phần kế hoạch đã xây dựng từ các Mô đun đã học: 1,2,3 và 4 là chủ yếu. Điều này cũng có nghĩa khi lập kế hoạch cần tuân thủ nguyên tắc nhất quán và hợp lí, đảm bảo tính khả thi và phù hợp với yêu cầu của địa phương và cơ sở đào tạo.</w:t>
      </w:r>
    </w:p>
    <w:p w14:paraId="275077B7" w14:textId="77777777" w:rsidR="00784901" w:rsidRDefault="002652EB">
      <w:pPr>
        <w:spacing w:line="360" w:lineRule="auto"/>
        <w:rPr>
          <w:color w:val="000000"/>
        </w:rPr>
      </w:pPr>
      <w:bookmarkStart w:id="96" w:name="_heading=h.3xzr3ei" w:colFirst="0" w:colLast="0"/>
      <w:bookmarkEnd w:id="96"/>
      <w:r>
        <w:rPr>
          <w:color w:val="000000"/>
        </w:rPr>
        <w:t>Sau mỗi mô đun thực hiện theo kế hoạch hỗ trợ đồng nghiệp của địa phương, CBQL cốt cán cần báo cáo việc hoàn thiện kế hoạch hỗ trợ đồng nghiệp. Sử dụng mẫu báo cáo kế hoạch hỗ trợ đồng nghiệp (theo công văn số 32/CV-ETEP ngày 20 tháng 01 năm 2021) ở Phụ lục 4.</w:t>
      </w:r>
    </w:p>
    <w:p w14:paraId="550D71F5" w14:textId="77777777" w:rsidR="00784901" w:rsidRDefault="002652EB">
      <w:pPr>
        <w:pStyle w:val="u3"/>
        <w:rPr>
          <w:b w:val="0"/>
          <w:i/>
          <w:color w:val="000000"/>
        </w:rPr>
      </w:pPr>
      <w:bookmarkStart w:id="97" w:name="_heading=h.2d51dmb" w:colFirst="0" w:colLast="0"/>
      <w:bookmarkEnd w:id="97"/>
      <w:r>
        <w:rPr>
          <w:color w:val="000000"/>
        </w:rPr>
        <w:t>4.2.2. Gợi ý triển khai và thực hiện kế hoạch hỗ trợ đồng nghiệp</w:t>
      </w:r>
    </w:p>
    <w:p w14:paraId="7FD9B2F8" w14:textId="77777777" w:rsidR="00784901" w:rsidRDefault="002652EB">
      <w:pPr>
        <w:spacing w:line="360" w:lineRule="auto"/>
        <w:rPr>
          <w:color w:val="000000"/>
        </w:rPr>
      </w:pPr>
      <w:r>
        <w:rPr>
          <w:color w:val="000000"/>
        </w:rPr>
        <w:t xml:space="preserve">Triển khai và thực hiện kế hoạch hỗ trợ đồng nghiệp qua mô hình hướng dẫn đồng nghiệp với hai hình thức sau: </w:t>
      </w:r>
    </w:p>
    <w:p w14:paraId="5DB3D4AB" w14:textId="77777777" w:rsidR="00784901" w:rsidRDefault="002652EB">
      <w:pPr>
        <w:spacing w:line="360" w:lineRule="auto"/>
        <w:rPr>
          <w:color w:val="000000"/>
        </w:rPr>
      </w:pPr>
      <w:r>
        <w:rPr>
          <w:color w:val="000000"/>
        </w:rPr>
        <w:t>(1) Hỗ trợ trực tiếp;</w:t>
      </w:r>
    </w:p>
    <w:p w14:paraId="56F298A2" w14:textId="77777777" w:rsidR="00784901" w:rsidRDefault="002652EB">
      <w:pPr>
        <w:spacing w:line="360" w:lineRule="auto"/>
        <w:rPr>
          <w:color w:val="000000"/>
        </w:rPr>
      </w:pPr>
      <w:r>
        <w:rPr>
          <w:color w:val="000000"/>
        </w:rPr>
        <w:t>(2) Hỗ trợ gián tiếp.</w:t>
      </w:r>
    </w:p>
    <w:p w14:paraId="33D66A00" w14:textId="77777777" w:rsidR="00784901" w:rsidRDefault="002652EB">
      <w:pPr>
        <w:spacing w:line="360" w:lineRule="auto"/>
        <w:ind w:firstLine="720"/>
        <w:rPr>
          <w:color w:val="000000"/>
        </w:rPr>
      </w:pPr>
      <w:bookmarkStart w:id="98" w:name="_heading=h.sabnu4" w:colFirst="0" w:colLast="0"/>
      <w:bookmarkEnd w:id="98"/>
      <w:r>
        <w:rPr>
          <w:color w:val="000000"/>
        </w:rPr>
        <w:t>Hỗ trợ trực tiếp là CBQL cốt cán sẽ trực tiếp làm việc và trao đổi cùng với CBQL đại trà về các nội dung cần thiết tại một địa điểm với thời gian quy định, chẳng hạn lịch tập huấn trực tiếp tại địa phương X ở một cơ sở đào tạo Y cụ thể trong 1-2 ngày. Đây là dạng hỗ trợ thông dụng trong địa phương theo cụm, hoặc theo địa phương (Sở/Phòng). Mô hình này thường được làm theo dạng định kì, thường xuyên ở nhiều hình thức khác nhau: seminar trong phòng họp, thảo luận tại các địa điểm phù hợp và thuận tiện, tập huấn tại lớp học.</w:t>
      </w:r>
    </w:p>
    <w:p w14:paraId="43AD5219" w14:textId="77777777" w:rsidR="00784901" w:rsidRDefault="002652EB">
      <w:pPr>
        <w:spacing w:line="360" w:lineRule="auto"/>
        <w:ind w:firstLine="720"/>
        <w:rPr>
          <w:color w:val="000000"/>
        </w:rPr>
      </w:pPr>
      <w:r>
        <w:rPr>
          <w:color w:val="000000"/>
        </w:rPr>
        <w:lastRenderedPageBreak/>
        <w:t xml:space="preserve">Hỗ trợ gián tiếp là CBQL cốt cán sẽ thông qua máy tính và Internet để hướng dẫn đồng nghiệp. Khi đó, CBQL cốt cán có thể vận dụng kiến thức đã nghiên cứu ở Mô đun 9 này để thiết kế môi trường học, hình thức học tập để thực hiện kế hoạch hỗ trợ đồng nghiệp. Hỗ trợ gián tiếp đồng nghiệp qua các công cụ online meeting như: MS Team, Google Meet là một trong những hình thức hiệu quả và thuận tiện, bên cạnh là những mạng chia sẻ dữ liệu như Google Drive, Youtube và lớp học ảo Google Classroom bên cạnh hệ thống VLE đã lựa chọn. Ngoài ra, các công cụ nhắn tin thoại như Messenger, Zalo (Viber, Skype) thông dụng hiện nay cũng góp phần là kênh giao tiếp hỗ trợ nhanh đối với CBQL và giáo viên. </w:t>
      </w:r>
    </w:p>
    <w:p w14:paraId="6B336996" w14:textId="77777777" w:rsidR="00784901" w:rsidRDefault="002652EB">
      <w:pPr>
        <w:spacing w:line="360" w:lineRule="auto"/>
        <w:ind w:firstLine="720"/>
        <w:rPr>
          <w:color w:val="000000"/>
        </w:rPr>
      </w:pPr>
      <w:r>
        <w:rPr>
          <w:color w:val="000000"/>
        </w:rPr>
        <w:t>Trong tình hình thực tế, nếu CBQL cốt cán phải hỗ trợ số lượng khá lớn CBQL đại trà thì việc theo dõi, giám sát, hỗ trợ trực tiếp sẽ gặp khó khăn. CBQL cốt cán cần xây dựng một nhóm nhỏ để cùng hỗ trợ cho CBQL đại trà ngay trong cụm hoặc tại địa phương (Sở/Phòng). Điều quan trọng nhất là sử dụng các biện pháp phù hợp với sự chủ động từ CBQL cốt cán cũng như CBQL đại trà để có thể đảm bảo hiệu quả hỗ trợ đạt như mong đợi.</w:t>
      </w:r>
    </w:p>
    <w:sdt>
      <w:sdtPr>
        <w:tag w:val="goog_rdk_69"/>
        <w:id w:val="-1126316913"/>
      </w:sdtPr>
      <w:sdtEndPr/>
      <w:sdtContent>
        <w:p w14:paraId="2E669DE6" w14:textId="77777777" w:rsidR="00784901" w:rsidRDefault="002652EB">
          <w:pPr>
            <w:pStyle w:val="u4"/>
            <w:rPr>
              <w:color w:val="000000"/>
            </w:rPr>
          </w:pPr>
          <w:r>
            <w:rPr>
              <w:color w:val="000000"/>
            </w:rPr>
            <w:t>4.2.2.1. Hỗ trợ đồng nghiệp thông qua tổ chức khóa bồi dưỡng tập trung</w:t>
          </w:r>
        </w:p>
      </w:sdtContent>
    </w:sdt>
    <w:p w14:paraId="31C44484" w14:textId="77777777" w:rsidR="00784901" w:rsidRDefault="002652EB">
      <w:pPr>
        <w:pBdr>
          <w:top w:val="nil"/>
          <w:left w:val="nil"/>
          <w:bottom w:val="nil"/>
          <w:right w:val="nil"/>
          <w:between w:val="nil"/>
        </w:pBdr>
        <w:spacing w:line="360" w:lineRule="auto"/>
        <w:ind w:left="102" w:right="208" w:firstLine="719"/>
        <w:rPr>
          <w:color w:val="000000"/>
        </w:rPr>
      </w:pPr>
      <w:r>
        <w:rPr>
          <w:color w:val="000000"/>
        </w:rPr>
        <w:t>Trên cơ sở kế hoạch hỗ trợ đồng nghiệp đã xây dựng, có thể tiến hành bồi dưỡng tập trung các nội dung của Mô đun 9 cho CBQL đại trà tại các cơ sở giáo dục. Bồi dưỡng tập trung sẽ đi sâu vào nội dung có tính thực hành cao: đánh giá xây dựng kế hoạch, xây dựng kế hoạch ứng dụng công nghệ thông tin và truyền thông trong trường THPT. Việc bồi dưỡng tập trung sẽ hiệu quả hơn khi CBQL đã nghiên cứu nắm bắt nền tảng lí luận cơ bản.</w:t>
      </w:r>
    </w:p>
    <w:p w14:paraId="51854C20" w14:textId="77777777" w:rsidR="00784901" w:rsidRDefault="002652EB">
      <w:pPr>
        <w:pBdr>
          <w:top w:val="nil"/>
          <w:left w:val="nil"/>
          <w:bottom w:val="nil"/>
          <w:right w:val="nil"/>
          <w:between w:val="nil"/>
        </w:pBdr>
        <w:spacing w:line="360" w:lineRule="auto"/>
        <w:ind w:right="208"/>
        <w:rPr>
          <w:color w:val="000000"/>
        </w:rPr>
      </w:pPr>
      <w:r>
        <w:rPr>
          <w:color w:val="000000"/>
        </w:rPr>
        <w:t>Để hình thức bồi dưỡng tập trung đạt kết quả tốt, cần lưu ý:</w:t>
      </w:r>
    </w:p>
    <w:p w14:paraId="01C64F1B" w14:textId="77777777" w:rsidR="00784901" w:rsidRDefault="002652EB">
      <w:pPr>
        <w:widowControl w:val="0"/>
        <w:spacing w:line="360" w:lineRule="auto"/>
        <w:ind w:right="218"/>
        <w:rPr>
          <w:color w:val="000000"/>
        </w:rPr>
      </w:pPr>
      <w:r>
        <w:rPr>
          <w:color w:val="000000"/>
        </w:rPr>
        <w:t>- Khảo sát, đánh giá nhu cầu của CBQL để xác định mục đích và nội dung bồi dưỡng phù hợp, có tính trọng tâm;</w:t>
      </w:r>
    </w:p>
    <w:p w14:paraId="2FD56C5E" w14:textId="77777777" w:rsidR="00784901" w:rsidRDefault="002652EB">
      <w:pPr>
        <w:widowControl w:val="0"/>
        <w:spacing w:line="360" w:lineRule="auto"/>
        <w:ind w:right="218"/>
        <w:rPr>
          <w:color w:val="000000"/>
        </w:rPr>
      </w:pPr>
      <w:r>
        <w:rPr>
          <w:color w:val="000000"/>
        </w:rPr>
        <w:t>- Xây dựng và thực hiện những chủ đề bồi dưỡng gắn với nhu cầu thực tế và năng lực đội ngũ CBQL;</w:t>
      </w:r>
    </w:p>
    <w:p w14:paraId="29AB166A" w14:textId="77777777" w:rsidR="00784901" w:rsidRDefault="002652EB">
      <w:pPr>
        <w:widowControl w:val="0"/>
        <w:spacing w:line="360" w:lineRule="auto"/>
        <w:ind w:right="212"/>
        <w:rPr>
          <w:color w:val="000000"/>
        </w:rPr>
      </w:pPr>
      <w:r>
        <w:rPr>
          <w:color w:val="000000"/>
        </w:rPr>
        <w:t xml:space="preserve">- Sử dụng đa dạng phương pháp và hình thức tương tác với CBQL trong quá trình bồi dưỡng, chú trọng vào phát triển năng lực vận dụng vào thực tế cho đội ngũ </w:t>
      </w:r>
      <w:r>
        <w:rPr>
          <w:color w:val="000000"/>
        </w:rPr>
        <w:lastRenderedPageBreak/>
        <w:t>CBQL;</w:t>
      </w:r>
    </w:p>
    <w:p w14:paraId="238796D5" w14:textId="77777777" w:rsidR="00784901" w:rsidRDefault="002652EB">
      <w:pPr>
        <w:widowControl w:val="0"/>
        <w:spacing w:line="360" w:lineRule="auto"/>
        <w:ind w:right="212"/>
        <w:rPr>
          <w:color w:val="000000"/>
        </w:rPr>
      </w:pPr>
      <w:r>
        <w:rPr>
          <w:color w:val="000000"/>
        </w:rPr>
        <w:t>- Thiết kế các tiêu chí đánh giá và tự đánh giá kết quả bồi dưỡng;</w:t>
      </w:r>
    </w:p>
    <w:p w14:paraId="23B2374E" w14:textId="77777777" w:rsidR="00784901" w:rsidRDefault="002652EB">
      <w:pPr>
        <w:widowControl w:val="0"/>
        <w:spacing w:line="360" w:lineRule="auto"/>
        <w:ind w:right="212"/>
        <w:rPr>
          <w:color w:val="000000"/>
        </w:rPr>
      </w:pPr>
      <w:r>
        <w:rPr>
          <w:color w:val="000000"/>
        </w:rPr>
        <w:t>- Đảm bảo điều kiện cơ sở vật chất cho công tác bồi dưỡng tập trung.</w:t>
      </w:r>
    </w:p>
    <w:sdt>
      <w:sdtPr>
        <w:tag w:val="goog_rdk_70"/>
        <w:id w:val="-28649577"/>
      </w:sdtPr>
      <w:sdtEndPr/>
      <w:sdtContent>
        <w:p w14:paraId="07008195" w14:textId="77777777" w:rsidR="00784901" w:rsidRDefault="002652EB">
          <w:pPr>
            <w:pStyle w:val="u4"/>
            <w:rPr>
              <w:color w:val="000000"/>
            </w:rPr>
          </w:pPr>
          <w:r>
            <w:rPr>
              <w:color w:val="000000"/>
            </w:rPr>
            <w:t>4.2.2.2. Hỗ trợ đồng nghiệp thông qua tổ chức bồi dưỡng qua mạng</w:t>
          </w:r>
        </w:p>
      </w:sdtContent>
    </w:sdt>
    <w:p w14:paraId="3977E73A" w14:textId="77777777" w:rsidR="00784901" w:rsidRDefault="002652EB">
      <w:pPr>
        <w:pBdr>
          <w:top w:val="nil"/>
          <w:left w:val="nil"/>
          <w:bottom w:val="nil"/>
          <w:right w:val="nil"/>
          <w:between w:val="nil"/>
        </w:pBdr>
        <w:spacing w:line="360" w:lineRule="auto"/>
        <w:ind w:right="213"/>
        <w:rPr>
          <w:color w:val="000000"/>
        </w:rPr>
      </w:pPr>
      <w:r>
        <w:rPr>
          <w:color w:val="000000"/>
        </w:rPr>
        <w:t>Ứng dụng công nghệ thông tin trong hoạt động tập huấn qua mạng là việc sử dụng các thiết bị công nghệ thông tin, phần mềm, học liệu điện tử và mạng viễn thông (chủ yếu là mạng Internet) hỗ trợ các hoạt động tập huấn nhằm đổi mới nội dung, phương pháp và hình thức tổ chức tập huấn, nâng cao hiệu quả công tác bồi dưỡng nâng cao năng lực tăng cường ứng dụng công nghệ thông tin và truyền thông trong trường THPT.</w:t>
      </w:r>
    </w:p>
    <w:p w14:paraId="47EE7B74" w14:textId="77777777" w:rsidR="00784901" w:rsidRDefault="002652EB">
      <w:pPr>
        <w:pBdr>
          <w:top w:val="nil"/>
          <w:left w:val="nil"/>
          <w:bottom w:val="nil"/>
          <w:right w:val="nil"/>
          <w:between w:val="nil"/>
        </w:pBdr>
        <w:spacing w:line="360" w:lineRule="auto"/>
        <w:ind w:right="215"/>
        <w:rPr>
          <w:color w:val="000000"/>
        </w:rPr>
      </w:pPr>
      <w:r>
        <w:rPr>
          <w:color w:val="000000"/>
        </w:rPr>
        <w:t>Trước khi tổ chức tập huấn qua mạng cho CBQL đại trà, cần đảm bảo thực hiện tốt:</w:t>
      </w:r>
    </w:p>
    <w:p w14:paraId="2302F3C0" w14:textId="77777777" w:rsidR="00784901" w:rsidRDefault="002652EB">
      <w:pPr>
        <w:widowControl w:val="0"/>
        <w:pBdr>
          <w:top w:val="nil"/>
          <w:left w:val="nil"/>
          <w:bottom w:val="nil"/>
          <w:right w:val="nil"/>
          <w:between w:val="nil"/>
        </w:pBdr>
        <w:tabs>
          <w:tab w:val="left" w:pos="964"/>
        </w:tabs>
        <w:spacing w:line="360" w:lineRule="auto"/>
        <w:ind w:right="208"/>
        <w:rPr>
          <w:color w:val="000000"/>
        </w:rPr>
      </w:pPr>
      <w:r>
        <w:rPr>
          <w:color w:val="000000"/>
        </w:rPr>
        <w:t>- Xây dựng kế hoạch tổ chức tập huấn qua mạng: Ngoài các yêu cầu của kế hoạch tổ chức tập huấn thông thường, kế hoạch tổ chức tập huấn qua mạng phải thể hiện rõ: Hình thức và thời gian tổ chức tập huấn; hệ thống thông tin phục vụ tập huấn; hướng dẫn cách thức người học tham gia các hoạt động của lớp tập huấn. Đối với hoạt động kiểm tra thường xuyên và đánh giá cuối lớp tập huấn, cần chỉ rõ các yêu cầu và hình thức tổ chức là thực hiện qua mạng hay thực hiện tập trung.</w:t>
      </w:r>
    </w:p>
    <w:p w14:paraId="434DC1B9" w14:textId="77777777" w:rsidR="00784901" w:rsidRDefault="002652EB">
      <w:pPr>
        <w:widowControl w:val="0"/>
        <w:pBdr>
          <w:top w:val="nil"/>
          <w:left w:val="nil"/>
          <w:bottom w:val="nil"/>
          <w:right w:val="nil"/>
          <w:between w:val="nil"/>
        </w:pBdr>
        <w:tabs>
          <w:tab w:val="left" w:pos="986"/>
        </w:tabs>
        <w:spacing w:line="360" w:lineRule="auto"/>
        <w:ind w:right="211"/>
        <w:rPr>
          <w:color w:val="000000"/>
        </w:rPr>
      </w:pPr>
      <w:r>
        <w:rPr>
          <w:color w:val="000000"/>
        </w:rPr>
        <w:t>- Chuẩn bị đủ học liệu điện tử và tải lên hệ thống quản lí học tập trực tuyến.</w:t>
      </w:r>
    </w:p>
    <w:p w14:paraId="190DC029" w14:textId="77777777" w:rsidR="00784901" w:rsidRDefault="002652EB">
      <w:pPr>
        <w:widowControl w:val="0"/>
        <w:pBdr>
          <w:top w:val="nil"/>
          <w:left w:val="nil"/>
          <w:bottom w:val="nil"/>
          <w:right w:val="nil"/>
          <w:between w:val="nil"/>
        </w:pBdr>
        <w:tabs>
          <w:tab w:val="left" w:pos="981"/>
        </w:tabs>
        <w:spacing w:line="360" w:lineRule="auto"/>
        <w:ind w:right="208"/>
        <w:rPr>
          <w:color w:val="000000"/>
        </w:rPr>
      </w:pPr>
      <w:r>
        <w:rPr>
          <w:color w:val="000000"/>
        </w:rPr>
        <w:t>- Tạo và mở lớp tập huấn trên hệ thống quản lí học tập trực tuyến để người học sử dụng; cập nhật danh sách người học, tài khoản người học của lớp tập huấn.</w:t>
      </w:r>
    </w:p>
    <w:p w14:paraId="3F91923A" w14:textId="77777777" w:rsidR="00784901" w:rsidRDefault="002652EB">
      <w:pPr>
        <w:widowControl w:val="0"/>
        <w:pBdr>
          <w:top w:val="nil"/>
          <w:left w:val="nil"/>
          <w:bottom w:val="nil"/>
          <w:right w:val="nil"/>
          <w:between w:val="nil"/>
        </w:pBdr>
        <w:tabs>
          <w:tab w:val="left" w:pos="1077"/>
        </w:tabs>
        <w:spacing w:line="360" w:lineRule="auto"/>
        <w:ind w:right="219"/>
        <w:rPr>
          <w:color w:val="000000"/>
        </w:rPr>
      </w:pPr>
      <w:r>
        <w:rPr>
          <w:color w:val="000000"/>
        </w:rPr>
        <w:t>- Gửi thông báo và hướng dẫn người học tham gia các hoạt động của lớp tập huấn qua mạng.</w:t>
      </w:r>
    </w:p>
    <w:p w14:paraId="4EA390CA" w14:textId="77777777" w:rsidR="00784901" w:rsidRDefault="002652EB">
      <w:pPr>
        <w:pBdr>
          <w:top w:val="nil"/>
          <w:left w:val="nil"/>
          <w:bottom w:val="nil"/>
          <w:right w:val="nil"/>
          <w:between w:val="nil"/>
        </w:pBdr>
        <w:spacing w:line="360" w:lineRule="auto"/>
        <w:ind w:left="821" w:firstLine="0"/>
        <w:rPr>
          <w:color w:val="000000"/>
        </w:rPr>
      </w:pPr>
      <w:r>
        <w:rPr>
          <w:color w:val="000000"/>
        </w:rPr>
        <w:t>Khi tổ chức các hoạt động tập huấn qua mạng cho CBQL đại trà, cần lưu ý:</w:t>
      </w:r>
    </w:p>
    <w:p w14:paraId="73F6676D" w14:textId="77777777" w:rsidR="00784901" w:rsidRDefault="002652EB">
      <w:pPr>
        <w:widowControl w:val="0"/>
        <w:pBdr>
          <w:top w:val="nil"/>
          <w:left w:val="nil"/>
          <w:bottom w:val="nil"/>
          <w:right w:val="nil"/>
          <w:between w:val="nil"/>
        </w:pBdr>
        <w:tabs>
          <w:tab w:val="left" w:pos="983"/>
        </w:tabs>
        <w:spacing w:line="360" w:lineRule="auto"/>
        <w:ind w:right="217"/>
        <w:rPr>
          <w:color w:val="000000"/>
        </w:rPr>
      </w:pPr>
      <w:r>
        <w:rPr>
          <w:color w:val="000000"/>
        </w:rPr>
        <w:t>- CBQL đăng nhập hệ thống quản lí học tập và tự học qua mạng theo quy định và kế hoạch đã được duyệt.</w:t>
      </w:r>
    </w:p>
    <w:p w14:paraId="4EEABCD4" w14:textId="77777777" w:rsidR="00784901" w:rsidRDefault="002652EB">
      <w:pPr>
        <w:widowControl w:val="0"/>
        <w:pBdr>
          <w:top w:val="nil"/>
          <w:left w:val="nil"/>
          <w:bottom w:val="nil"/>
          <w:right w:val="nil"/>
          <w:between w:val="nil"/>
        </w:pBdr>
        <w:tabs>
          <w:tab w:val="left" w:pos="986"/>
        </w:tabs>
        <w:spacing w:line="360" w:lineRule="auto"/>
        <w:ind w:right="208"/>
        <w:rPr>
          <w:color w:val="000000"/>
        </w:rPr>
      </w:pPr>
      <w:r>
        <w:rPr>
          <w:color w:val="000000"/>
        </w:rPr>
        <w:t xml:space="preserve">- CBQL phối hợp với giảng viên triển khai các nội dung tập huấn theo kế hoạch; theo dõi, đánh giá, trợ giúp người học trong suốt quá trình thực hiện lớp tập huấn qua hệ thống quản lí học tập trực tuyến và các công cụ giao tiếp qua mạng khác (thư điện </w:t>
      </w:r>
      <w:r>
        <w:rPr>
          <w:color w:val="000000"/>
        </w:rPr>
        <w:lastRenderedPageBreak/>
        <w:t>tử, họp trực tuyến, mạng xã hội và kênh giao tiếp khác) đảm bảo người học nắm bắt được nội dung và theo kịp tiến độ các hoạt động của lớp tập huấn.</w:t>
      </w:r>
    </w:p>
    <w:p w14:paraId="1E5AF127" w14:textId="77777777" w:rsidR="00784901" w:rsidRDefault="002652EB">
      <w:pPr>
        <w:widowControl w:val="0"/>
        <w:pBdr>
          <w:top w:val="nil"/>
          <w:left w:val="nil"/>
          <w:bottom w:val="nil"/>
          <w:right w:val="nil"/>
          <w:between w:val="nil"/>
        </w:pBdr>
        <w:tabs>
          <w:tab w:val="left" w:pos="983"/>
        </w:tabs>
        <w:spacing w:line="360" w:lineRule="auto"/>
        <w:ind w:right="212"/>
        <w:rPr>
          <w:color w:val="000000"/>
        </w:rPr>
      </w:pPr>
      <w:r>
        <w:rPr>
          <w:color w:val="000000"/>
        </w:rPr>
        <w:t>- Cán bộ kĩ thuật quản trị hệ thống thông tin tổ chức tập huấn qua mạng trực và vận hành, điều khiển hệ thống ứng dụng công nghệ thông tin đảm bảo các điều kiện kĩ thuật phục vụ hoạt động của lớp tập huấn theo như kế hoạch.</w:t>
      </w:r>
    </w:p>
    <w:p w14:paraId="21E21A5F" w14:textId="77777777" w:rsidR="00784901" w:rsidRDefault="002652EB">
      <w:pPr>
        <w:widowControl w:val="0"/>
        <w:pBdr>
          <w:top w:val="nil"/>
          <w:left w:val="nil"/>
          <w:bottom w:val="nil"/>
          <w:right w:val="nil"/>
          <w:between w:val="nil"/>
        </w:pBdr>
        <w:tabs>
          <w:tab w:val="left" w:pos="983"/>
        </w:tabs>
        <w:spacing w:line="360" w:lineRule="auto"/>
        <w:ind w:right="212"/>
        <w:rPr>
          <w:color w:val="000000"/>
        </w:rPr>
      </w:pPr>
      <w:r>
        <w:rPr>
          <w:color w:val="000000"/>
        </w:rPr>
        <w:t>- Kiểm tra, đánh giá bằng các hình thức trắc nghiệm hoặc luận đề phù hợp với nội dung và mục tiêu tập huấn.</w:t>
      </w:r>
    </w:p>
    <w:sdt>
      <w:sdtPr>
        <w:tag w:val="goog_rdk_71"/>
        <w:id w:val="807586030"/>
      </w:sdtPr>
      <w:sdtEndPr/>
      <w:sdtContent>
        <w:p w14:paraId="7A1A60A3" w14:textId="77777777" w:rsidR="00784901" w:rsidRDefault="002652EB">
          <w:pPr>
            <w:pStyle w:val="u4"/>
            <w:rPr>
              <w:color w:val="000000"/>
            </w:rPr>
          </w:pPr>
          <w:r>
            <w:rPr>
              <w:color w:val="000000"/>
            </w:rPr>
            <w:t>4.2.2.3. Hỗ trợ đồng nghiệp thông qua mô hình hướng dẫn đồng nghiệp</w:t>
          </w:r>
        </w:p>
      </w:sdtContent>
    </w:sdt>
    <w:p w14:paraId="60FA3AE8" w14:textId="77777777" w:rsidR="00784901" w:rsidRDefault="002652EB">
      <w:pPr>
        <w:pBdr>
          <w:top w:val="nil"/>
          <w:left w:val="nil"/>
          <w:bottom w:val="nil"/>
          <w:right w:val="nil"/>
          <w:between w:val="nil"/>
        </w:pBdr>
        <w:spacing w:line="360" w:lineRule="auto"/>
        <w:ind w:right="211" w:firstLine="423"/>
        <w:rPr>
          <w:color w:val="000000"/>
        </w:rPr>
      </w:pPr>
      <w:r>
        <w:rPr>
          <w:color w:val="000000"/>
        </w:rPr>
        <w:t>Đây là mô hình hoạt động tương tác giữa các CBQL với nhau, người có kinh nghiệm giúp đỡ, hướng dẫn người ít kinh nghiệm hơn về ứng dụng công nghệ thông tin và truyền thông trong trường THPT. Mô hình này sẽ tạo ra động lực bên trong cho mỗi CBQL trong phát triển năng lực nghề nghiệp của bản thân.</w:t>
      </w:r>
    </w:p>
    <w:p w14:paraId="7AB2D37C" w14:textId="77777777" w:rsidR="00784901" w:rsidRDefault="002652EB">
      <w:pPr>
        <w:pBdr>
          <w:top w:val="nil"/>
          <w:left w:val="nil"/>
          <w:bottom w:val="nil"/>
          <w:right w:val="nil"/>
          <w:between w:val="nil"/>
        </w:pBdr>
        <w:spacing w:line="360" w:lineRule="auto"/>
        <w:rPr>
          <w:color w:val="000000"/>
        </w:rPr>
      </w:pPr>
      <w:r>
        <w:rPr>
          <w:color w:val="000000"/>
        </w:rPr>
        <w:t>Để thực hiện mô hình này hiệu quả, cần lưu ý:</w:t>
      </w:r>
    </w:p>
    <w:p w14:paraId="396829E4" w14:textId="77777777" w:rsidR="00784901" w:rsidRDefault="002652EB">
      <w:pPr>
        <w:widowControl w:val="0"/>
        <w:pBdr>
          <w:top w:val="nil"/>
          <w:left w:val="nil"/>
          <w:bottom w:val="nil"/>
          <w:right w:val="nil"/>
          <w:between w:val="nil"/>
        </w:pBdr>
        <w:tabs>
          <w:tab w:val="left" w:pos="1005"/>
        </w:tabs>
        <w:spacing w:line="360" w:lineRule="auto"/>
        <w:ind w:right="211"/>
        <w:rPr>
          <w:color w:val="000000"/>
        </w:rPr>
      </w:pPr>
      <w:r>
        <w:rPr>
          <w:color w:val="000000"/>
        </w:rPr>
        <w:t>- Đánh giá đúng thực trạng năng lực nghề nghiệp của đội ngũ CBQL trong địa phương, xác định được những đồng nghiệp có khả năng hướng dẫn, trợ giúp các đồng nghiệp khác trong địa phương (Sở/Phòng);</w:t>
      </w:r>
    </w:p>
    <w:p w14:paraId="6C1BF4C1" w14:textId="77777777" w:rsidR="00784901" w:rsidRDefault="002652EB">
      <w:pPr>
        <w:widowControl w:val="0"/>
        <w:pBdr>
          <w:top w:val="nil"/>
          <w:left w:val="nil"/>
          <w:bottom w:val="nil"/>
          <w:right w:val="nil"/>
          <w:between w:val="nil"/>
        </w:pBdr>
        <w:tabs>
          <w:tab w:val="left" w:pos="964"/>
        </w:tabs>
        <w:spacing w:line="360" w:lineRule="auto"/>
        <w:ind w:right="203"/>
        <w:rPr>
          <w:color w:val="000000"/>
        </w:rPr>
      </w:pPr>
      <w:r>
        <w:rPr>
          <w:color w:val="000000"/>
        </w:rPr>
        <w:t>- Xác định những nội dung bồi dưỡng, hướng dẫn ứng dụng công nghệ thông tin và truyền thông trong trường THPT phù hợp với nhu cầu và năng lực của CBQL, trên cơ sở đó lựa chọn những hình thức và phương pháp hướng dẫn đồng nghiệp phù hợp;</w:t>
      </w:r>
    </w:p>
    <w:p w14:paraId="078983A8" w14:textId="77777777" w:rsidR="00784901" w:rsidRDefault="002652EB">
      <w:pPr>
        <w:widowControl w:val="0"/>
        <w:pBdr>
          <w:top w:val="nil"/>
          <w:left w:val="nil"/>
          <w:bottom w:val="nil"/>
          <w:right w:val="nil"/>
          <w:between w:val="nil"/>
        </w:pBdr>
        <w:tabs>
          <w:tab w:val="left" w:pos="971"/>
        </w:tabs>
        <w:spacing w:line="360" w:lineRule="auto"/>
        <w:ind w:right="212"/>
        <w:rPr>
          <w:color w:val="000000"/>
        </w:rPr>
      </w:pPr>
      <w:r>
        <w:rPr>
          <w:color w:val="000000"/>
        </w:rPr>
        <w:t>- Xác định những nguồn lực cho công tác hướng dẫn đồng nghiệp từ các chương trình mục tiêu, kinh phí bồi dưỡng hàng năm;</w:t>
      </w:r>
    </w:p>
    <w:p w14:paraId="418C7B1B" w14:textId="77777777" w:rsidR="00784901" w:rsidRDefault="002652EB">
      <w:pPr>
        <w:widowControl w:val="0"/>
        <w:pBdr>
          <w:top w:val="nil"/>
          <w:left w:val="nil"/>
          <w:bottom w:val="nil"/>
          <w:right w:val="nil"/>
          <w:between w:val="nil"/>
        </w:pBdr>
        <w:tabs>
          <w:tab w:val="left" w:pos="971"/>
        </w:tabs>
        <w:spacing w:line="360" w:lineRule="auto"/>
        <w:ind w:right="212"/>
        <w:rPr>
          <w:color w:val="000000"/>
        </w:rPr>
      </w:pPr>
      <w:r>
        <w:rPr>
          <w:color w:val="000000"/>
        </w:rPr>
        <w:t>- Xác định rõ người chịu trách nhiệm chính trong quản lí công tác hướng dẫn đồng nghiệp và tự bồi dưỡng của CBQL.</w:t>
      </w:r>
    </w:p>
    <w:tbl>
      <w:tblPr>
        <w:tblStyle w:val="afffffffff6"/>
        <w:tblW w:w="9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2"/>
      </w:tblGrid>
      <w:tr w:rsidR="00784901" w14:paraId="03B29BDF" w14:textId="77777777">
        <w:trPr>
          <w:trHeight w:val="3355"/>
          <w:jc w:val="center"/>
        </w:trPr>
        <w:tc>
          <w:tcPr>
            <w:tcW w:w="9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B81B1" w14:textId="77777777" w:rsidR="00784901" w:rsidRDefault="002652EB">
            <w:pPr>
              <w:pBdr>
                <w:top w:val="nil"/>
                <w:left w:val="nil"/>
                <w:bottom w:val="nil"/>
                <w:right w:val="nil"/>
                <w:between w:val="nil"/>
              </w:pBdr>
              <w:spacing w:after="0" w:line="360" w:lineRule="auto"/>
              <w:ind w:left="22" w:hanging="22"/>
              <w:jc w:val="center"/>
              <w:rPr>
                <w:b/>
                <w:color w:val="000000"/>
              </w:rPr>
            </w:pPr>
            <w:r>
              <w:rPr>
                <w:b/>
                <w:color w:val="000000"/>
              </w:rPr>
              <w:lastRenderedPageBreak/>
              <w:t>CÂU HỎI THẢO LUẬN</w:t>
            </w:r>
          </w:p>
          <w:p w14:paraId="628B36B2" w14:textId="77777777" w:rsidR="00784901" w:rsidRDefault="002652EB">
            <w:pPr>
              <w:pBdr>
                <w:top w:val="nil"/>
                <w:left w:val="nil"/>
                <w:bottom w:val="nil"/>
                <w:right w:val="nil"/>
                <w:between w:val="nil"/>
              </w:pBdr>
              <w:spacing w:after="0" w:line="360" w:lineRule="auto"/>
              <w:ind w:firstLine="0"/>
              <w:rPr>
                <w:color w:val="000000"/>
              </w:rPr>
            </w:pPr>
            <w:r>
              <w:rPr>
                <w:color w:val="000000"/>
              </w:rPr>
              <w:t>1. Dựa trên bảng tự đánh giá năng lực công nghệ thông tin trong quản trị nhà trường (gợi ý), Thầy/Cô hãy tự phân tích và đánh giá khả năng ứng dụng công nghệ thông tin và truyền thông trong quản trị trường học của Thầy/Cô.</w:t>
            </w:r>
          </w:p>
          <w:p w14:paraId="11BE2AE0" w14:textId="77777777" w:rsidR="00784901" w:rsidRDefault="002652EB">
            <w:pPr>
              <w:spacing w:after="0" w:line="360" w:lineRule="auto"/>
              <w:ind w:firstLine="0"/>
              <w:rPr>
                <w:color w:val="000000"/>
              </w:rPr>
            </w:pPr>
            <w:r>
              <w:rPr>
                <w:color w:val="000000"/>
              </w:rPr>
              <w:t>2. Thiết kế một kế hoạch tự học, tự bồi dưỡng để tăng cường ứng dụng công nghệ thông tin và truyền thông trong trường trung học phổ thông, cũng như phát triển nghề nghiệp trong tương lai (ngắn hạn – 1 năm, dài hạn – 3~5 năm).</w:t>
            </w:r>
          </w:p>
          <w:p w14:paraId="477F8F8B" w14:textId="77777777" w:rsidR="00784901" w:rsidRDefault="002652EB">
            <w:pPr>
              <w:spacing w:after="0" w:line="360" w:lineRule="auto"/>
              <w:ind w:firstLine="0"/>
              <w:rPr>
                <w:color w:val="000000"/>
              </w:rPr>
            </w:pPr>
            <w:r>
              <w:rPr>
                <w:color w:val="000000"/>
              </w:rPr>
              <w:t>3. Thiết kế một kế hoạch hướng dẫn đồng nghiệp tại cơ sở giáo dục hoặc địa phương (theo cụm, Sở/Phòng) của mình để tăng cường ứng dụng công nghệ thông tin và truyền thông trong trường trung học phổ thông (theo Phụ lục 3).</w:t>
            </w:r>
          </w:p>
        </w:tc>
      </w:tr>
    </w:tbl>
    <w:p w14:paraId="76125B5A" w14:textId="77777777" w:rsidR="00784901" w:rsidRDefault="00784901">
      <w:pPr>
        <w:ind w:firstLine="0"/>
        <w:rPr>
          <w:rFonts w:ascii="Calibri" w:eastAsia="Calibri" w:hAnsi="Calibri" w:cs="Calibri"/>
          <w:color w:val="000000"/>
          <w:sz w:val="22"/>
          <w:szCs w:val="22"/>
        </w:rPr>
        <w:sectPr w:rsidR="00784901">
          <w:footerReference w:type="default" r:id="rId47"/>
          <w:pgSz w:w="11907" w:h="16840"/>
          <w:pgMar w:top="1560" w:right="1109" w:bottom="1560" w:left="1701" w:header="720" w:footer="567" w:gutter="0"/>
          <w:pgNumType w:start="1"/>
          <w:cols w:space="720"/>
        </w:sectPr>
      </w:pPr>
    </w:p>
    <w:bookmarkStart w:id="99" w:name="_heading=h.vx1227" w:colFirst="0" w:colLast="0" w:displacedByCustomXml="next"/>
    <w:bookmarkEnd w:id="99" w:displacedByCustomXml="next"/>
    <w:sdt>
      <w:sdtPr>
        <w:tag w:val="goog_rdk_72"/>
        <w:id w:val="-982234499"/>
      </w:sdtPr>
      <w:sdtEndPr/>
      <w:sdtContent>
        <w:p w14:paraId="39478561" w14:textId="77777777" w:rsidR="00784901" w:rsidRDefault="002652EB">
          <w:pPr>
            <w:keepNext/>
            <w:spacing w:before="0" w:after="0" w:line="360" w:lineRule="auto"/>
            <w:ind w:firstLine="0"/>
            <w:jc w:val="center"/>
            <w:rPr>
              <w:b/>
              <w:smallCaps/>
              <w:color w:val="000000"/>
              <w:sz w:val="28"/>
              <w:szCs w:val="28"/>
            </w:rPr>
          </w:pPr>
          <w:r>
            <w:rPr>
              <w:b/>
              <w:smallCaps/>
              <w:color w:val="000000"/>
              <w:sz w:val="28"/>
              <w:szCs w:val="28"/>
            </w:rPr>
            <w:t>TÀI LIỆU THAM KHẢO</w:t>
          </w:r>
        </w:p>
      </w:sdtContent>
    </w:sdt>
    <w:p w14:paraId="07D4B37B" w14:textId="77777777" w:rsidR="00784901" w:rsidRDefault="002652EB">
      <w:pPr>
        <w:tabs>
          <w:tab w:val="left" w:pos="2376"/>
        </w:tabs>
        <w:spacing w:before="0" w:after="0" w:line="360" w:lineRule="auto"/>
        <w:ind w:left="567" w:hanging="567"/>
        <w:rPr>
          <w:color w:val="000000"/>
        </w:rPr>
      </w:pPr>
      <w:r>
        <w:rPr>
          <w:color w:val="000000"/>
        </w:rPr>
        <w:t xml:space="preserve">Bộ Giáo dục và Đào tạo. (2021). </w:t>
      </w:r>
      <w:r>
        <w:rPr>
          <w:i/>
          <w:color w:val="000000"/>
        </w:rPr>
        <w:t>Thông tư số 09/2021/TT-BGDĐT về quy quản lí và tổ chức dạy học trực tuyến trong cơ sở giáo dục phổ thông và cơ sở giáo dục thường xuyên.</w:t>
      </w:r>
      <w:r>
        <w:rPr>
          <w:color w:val="000000"/>
        </w:rPr>
        <w:t xml:space="preserve"> Ban hành ngày 30 tháng 03 năm 2021 của Bộ trưởng Bộ Giáo dục và Đào tạo. Hà Nội.</w:t>
      </w:r>
    </w:p>
    <w:p w14:paraId="05F635FA" w14:textId="77777777" w:rsidR="00784901" w:rsidRDefault="002652EB">
      <w:pPr>
        <w:spacing w:before="0" w:after="0" w:line="360" w:lineRule="auto"/>
        <w:ind w:left="567" w:hanging="567"/>
        <w:rPr>
          <w:color w:val="000000"/>
        </w:rPr>
      </w:pPr>
      <w:r>
        <w:rPr>
          <w:color w:val="000000"/>
        </w:rPr>
        <w:t xml:space="preserve">Bộ Giáo dục và Đào tạo. (2020). </w:t>
      </w:r>
      <w:r>
        <w:rPr>
          <w:i/>
          <w:color w:val="000000"/>
        </w:rPr>
        <w:t>Thông tư số 28/2020/TT-BGDĐT ban hành điều lệ Trường tiểu học</w:t>
      </w:r>
      <w:r>
        <w:rPr>
          <w:color w:val="000000"/>
        </w:rPr>
        <w:t>. Ban hành ngày 4 tháng 9 năm 2020 của Bộ Giáo dục và Đào tạo</w:t>
      </w:r>
      <w:r>
        <w:rPr>
          <w:i/>
          <w:color w:val="000000"/>
        </w:rPr>
        <w:t>.</w:t>
      </w:r>
      <w:r>
        <w:rPr>
          <w:color w:val="000000"/>
        </w:rPr>
        <w:t xml:space="preserve"> Hà Nội.</w:t>
      </w:r>
    </w:p>
    <w:p w14:paraId="51816573" w14:textId="77777777" w:rsidR="00784901" w:rsidRDefault="002652EB">
      <w:pPr>
        <w:spacing w:before="0" w:after="0" w:line="360" w:lineRule="auto"/>
        <w:ind w:left="567" w:hanging="567"/>
        <w:rPr>
          <w:color w:val="000000"/>
        </w:rPr>
      </w:pPr>
      <w:r>
        <w:rPr>
          <w:color w:val="000000"/>
        </w:rPr>
        <w:t xml:space="preserve">Bộ Giáo dục và Đào tạo. (2020). </w:t>
      </w:r>
      <w:r>
        <w:rPr>
          <w:i/>
          <w:color w:val="000000"/>
        </w:rPr>
        <w:t>Thông tư số 32/2020/TT-BGDĐT ban hành điều lệ trường trung học cơ sở, trường trung học phổ thông và trường phổ thông có nhiều cấp học</w:t>
      </w:r>
      <w:r>
        <w:rPr>
          <w:color w:val="000000"/>
        </w:rPr>
        <w:t>. Ban hành ngày 15 tháng 9 năm 2020 của Bộ Giáo dục và Đào tạo</w:t>
      </w:r>
      <w:r>
        <w:rPr>
          <w:i/>
          <w:color w:val="000000"/>
        </w:rPr>
        <w:t>.</w:t>
      </w:r>
      <w:r>
        <w:rPr>
          <w:color w:val="000000"/>
        </w:rPr>
        <w:t xml:space="preserve"> Hà Nội.</w:t>
      </w:r>
    </w:p>
    <w:p w14:paraId="6C1DDE5E" w14:textId="77777777" w:rsidR="00784901" w:rsidRDefault="002652EB">
      <w:pPr>
        <w:spacing w:before="0" w:after="0" w:line="360" w:lineRule="auto"/>
        <w:ind w:left="567" w:hanging="567"/>
        <w:rPr>
          <w:color w:val="000000"/>
        </w:rPr>
      </w:pPr>
      <w:r>
        <w:rPr>
          <w:color w:val="000000"/>
        </w:rPr>
        <w:t xml:space="preserve">Bộ Giáo dục và Đào tạo. (2020). </w:t>
      </w:r>
      <w:r>
        <w:rPr>
          <w:i/>
          <w:color w:val="000000"/>
        </w:rPr>
        <w:t>Thông tư số 37/2020/TT-BGDĐT quy định về tổ chức hoạt động, sử dụng thư điện tử và cổng thông tin điện tử tại sở Giáo dục và Đào tạo và các cơ sở giáo dục mầm non, giáo dục phổ thông, giáo dục thường xuyên</w:t>
      </w:r>
      <w:r>
        <w:rPr>
          <w:color w:val="000000"/>
        </w:rPr>
        <w:t>. Ban hành ngày 5 tháng 10 năm 2020 của Bộ Giáo dục và Đào tạo</w:t>
      </w:r>
      <w:r>
        <w:rPr>
          <w:i/>
          <w:color w:val="000000"/>
        </w:rPr>
        <w:t>.</w:t>
      </w:r>
      <w:r>
        <w:rPr>
          <w:color w:val="000000"/>
        </w:rPr>
        <w:t xml:space="preserve"> Hà Nội.</w:t>
      </w:r>
    </w:p>
    <w:p w14:paraId="50E8A413" w14:textId="77777777" w:rsidR="00784901" w:rsidRDefault="002652EB">
      <w:pPr>
        <w:spacing w:before="0" w:after="0" w:line="360" w:lineRule="auto"/>
        <w:ind w:left="567" w:hanging="567"/>
        <w:rPr>
          <w:color w:val="000000"/>
        </w:rPr>
      </w:pPr>
      <w:r>
        <w:rPr>
          <w:color w:val="000000"/>
        </w:rPr>
        <w:t xml:space="preserve">Bộ Giáo dục và Đào tạo. (2019). </w:t>
      </w:r>
      <w:r>
        <w:rPr>
          <w:i/>
          <w:color w:val="000000"/>
        </w:rPr>
        <w:t>Thông tư số 26/2019/TT-BGDĐT</w:t>
      </w:r>
      <w:r>
        <w:rPr>
          <w:color w:val="000000"/>
        </w:rPr>
        <w:t xml:space="preserve"> </w:t>
      </w:r>
      <w:r>
        <w:rPr>
          <w:i/>
          <w:color w:val="000000"/>
        </w:rPr>
        <w:t>quy định về quản lí, vận hành và sử dụng Hệ thống cơ sở dữ liệu ngành về giáo dục mầm non, giáo dục phổ thông và giáo dục thường xuyên</w:t>
      </w:r>
      <w:r>
        <w:rPr>
          <w:color w:val="000000"/>
        </w:rPr>
        <w:t>. Ban hành ngày 30 tháng 12 năm 2019 của Bộ Giáo dục và Đào tạo</w:t>
      </w:r>
      <w:r>
        <w:rPr>
          <w:i/>
          <w:color w:val="000000"/>
        </w:rPr>
        <w:t>.</w:t>
      </w:r>
      <w:r>
        <w:rPr>
          <w:color w:val="000000"/>
        </w:rPr>
        <w:t xml:space="preserve"> Hà Nội.</w:t>
      </w:r>
    </w:p>
    <w:p w14:paraId="07EB4459" w14:textId="77777777" w:rsidR="00784901" w:rsidRDefault="002652EB">
      <w:pPr>
        <w:spacing w:before="0" w:after="0" w:line="360" w:lineRule="auto"/>
        <w:ind w:left="567" w:hanging="567"/>
        <w:rPr>
          <w:color w:val="000000"/>
        </w:rPr>
      </w:pPr>
      <w:r>
        <w:rPr>
          <w:color w:val="000000"/>
        </w:rPr>
        <w:t xml:space="preserve">Bộ Giáo dục và Đào tạo. (2018). </w:t>
      </w:r>
      <w:r>
        <w:rPr>
          <w:i/>
          <w:color w:val="000000"/>
        </w:rPr>
        <w:t>Thông tư số 14/2018/TT-BGDĐT ban hành quy định chuẩn hiệu trưởng cơ sở giáo dục phổ thông</w:t>
      </w:r>
      <w:r>
        <w:rPr>
          <w:color w:val="000000"/>
        </w:rPr>
        <w:t>. Ban hành ngày 20 tháng 07 năm 2018 của Bộ Giáo dục và Đào tạo</w:t>
      </w:r>
      <w:r>
        <w:rPr>
          <w:i/>
          <w:color w:val="000000"/>
        </w:rPr>
        <w:t>.</w:t>
      </w:r>
      <w:r>
        <w:rPr>
          <w:color w:val="000000"/>
        </w:rPr>
        <w:t xml:space="preserve"> Hà Nội. </w:t>
      </w:r>
    </w:p>
    <w:p w14:paraId="67A9BCD5" w14:textId="77777777" w:rsidR="00784901" w:rsidRDefault="002652EB">
      <w:pPr>
        <w:spacing w:before="0" w:after="0" w:line="360" w:lineRule="auto"/>
        <w:ind w:left="567" w:hanging="567"/>
        <w:rPr>
          <w:color w:val="000000"/>
        </w:rPr>
      </w:pPr>
      <w:r>
        <w:rPr>
          <w:color w:val="000000"/>
        </w:rPr>
        <w:t xml:space="preserve">Bộ Giáo dục và Đào tạo. (2018). </w:t>
      </w:r>
      <w:r>
        <w:rPr>
          <w:i/>
          <w:color w:val="000000"/>
        </w:rPr>
        <w:t>Công văn số 5807/BGDĐT-</w:t>
      </w:r>
      <w:r>
        <w:rPr>
          <w:color w:val="000000"/>
        </w:rPr>
        <w:t>CNTT</w:t>
      </w:r>
      <w:r>
        <w:rPr>
          <w:i/>
          <w:color w:val="000000"/>
        </w:rPr>
        <w:t>V/v hướng dẫn triển khai mô hình ứng dụng CNTT trong trường phổ thông</w:t>
      </w:r>
      <w:r>
        <w:rPr>
          <w:color w:val="000000"/>
        </w:rPr>
        <w:t>. Ban hành ngày 21 tháng 12 năm 2018 của Bộ Giáo dục và Đào tạo</w:t>
      </w:r>
      <w:r>
        <w:rPr>
          <w:i/>
          <w:color w:val="000000"/>
        </w:rPr>
        <w:t>.</w:t>
      </w:r>
      <w:r>
        <w:rPr>
          <w:color w:val="000000"/>
        </w:rPr>
        <w:t xml:space="preserve"> Hà Nội.</w:t>
      </w:r>
    </w:p>
    <w:p w14:paraId="75BE218D" w14:textId="77777777" w:rsidR="00784901" w:rsidRDefault="002652EB">
      <w:pPr>
        <w:spacing w:before="0" w:after="0" w:line="360" w:lineRule="auto"/>
        <w:ind w:left="567" w:hanging="567"/>
        <w:rPr>
          <w:color w:val="000000"/>
        </w:rPr>
      </w:pPr>
      <w:r>
        <w:rPr>
          <w:color w:val="000000"/>
        </w:rPr>
        <w:t xml:space="preserve">Bộ Giáo dục và Đào tạo. (2012). </w:t>
      </w:r>
      <w:r>
        <w:rPr>
          <w:i/>
          <w:color w:val="000000"/>
        </w:rPr>
        <w:t>Thông tư số 53/2012/TT-BGDĐT quy định về tổ chức hoạt động, sử dụng thư điện tử và cổng thông tin điện tử tại Sở GD&amp;ĐT, Phòng GD&amp;ĐT và các cơ sở giáo dục mầm non, giáo dục phổ thông và giáo dục thường xuyên</w:t>
      </w:r>
      <w:r>
        <w:rPr>
          <w:color w:val="000000"/>
        </w:rPr>
        <w:t>. Ban hành ngày 20 tháng 12 năm 2012 của Bộ Giáo dục và Đào tạo</w:t>
      </w:r>
      <w:r>
        <w:rPr>
          <w:i/>
          <w:color w:val="000000"/>
        </w:rPr>
        <w:t>.</w:t>
      </w:r>
      <w:r>
        <w:rPr>
          <w:color w:val="000000"/>
        </w:rPr>
        <w:t xml:space="preserve"> Hà Nội. </w:t>
      </w:r>
    </w:p>
    <w:p w14:paraId="1A1A06D3" w14:textId="77777777" w:rsidR="00784901" w:rsidRDefault="002652EB">
      <w:pPr>
        <w:spacing w:before="0" w:after="0" w:line="360" w:lineRule="auto"/>
        <w:ind w:left="567" w:hanging="567"/>
        <w:rPr>
          <w:color w:val="000000"/>
        </w:rPr>
      </w:pPr>
      <w:r>
        <w:rPr>
          <w:color w:val="000000"/>
        </w:rPr>
        <w:lastRenderedPageBreak/>
        <w:t xml:space="preserve">Bakkenn et al. (2012). </w:t>
      </w:r>
      <w:r>
        <w:rPr>
          <w:i/>
          <w:color w:val="000000"/>
        </w:rPr>
        <w:t>Smart Education and e-Learning 2018</w:t>
      </w:r>
      <w:r>
        <w:rPr>
          <w:color w:val="000000"/>
        </w:rPr>
        <w:t>. Springer.</w:t>
      </w:r>
    </w:p>
    <w:p w14:paraId="73849601" w14:textId="77777777" w:rsidR="00784901" w:rsidRDefault="002652EB">
      <w:pPr>
        <w:spacing w:before="0" w:after="0" w:line="360" w:lineRule="auto"/>
        <w:ind w:left="567" w:hanging="567"/>
        <w:rPr>
          <w:color w:val="000000"/>
        </w:rPr>
      </w:pPr>
      <w:r>
        <w:rPr>
          <w:color w:val="000000"/>
        </w:rPr>
        <w:t xml:space="preserve">Chính phủ. (2019). </w:t>
      </w:r>
      <w:hyperlink r:id="rId48">
        <w:r>
          <w:rPr>
            <w:i/>
            <w:color w:val="000000"/>
            <w:u w:val="single"/>
          </w:rPr>
          <w:t>Quyết định 117/QĐ-TTg 2017</w:t>
        </w:r>
      </w:hyperlink>
      <w:r>
        <w:rPr>
          <w:i/>
          <w:color w:val="000000"/>
        </w:rPr>
        <w:t xml:space="preserve"> Đề á</w:t>
      </w:r>
      <w:r>
        <w:rPr>
          <w:color w:val="000000"/>
        </w:rPr>
        <w:t>n “</w:t>
      </w:r>
      <w:r>
        <w:rPr>
          <w:i/>
          <w:color w:val="000000"/>
        </w:rPr>
        <w:t>Tăng cường ứng dụng CNTT trong quản lí và hỗ trợ hoạt động dạy học, nghiên cứu khoa học góp phần nâng cao chất lượng giáo dục và đào tạo giai đoạn 2016-2020, định hướng đến năm 2025”</w:t>
      </w:r>
      <w:r>
        <w:rPr>
          <w:color w:val="000000"/>
        </w:rPr>
        <w:t xml:space="preserve">. </w:t>
      </w:r>
    </w:p>
    <w:p w14:paraId="407B9DE6" w14:textId="77777777" w:rsidR="00784901" w:rsidRDefault="002652EB">
      <w:pPr>
        <w:spacing w:before="0" w:after="0" w:line="360" w:lineRule="auto"/>
        <w:ind w:left="567" w:hanging="567"/>
        <w:rPr>
          <w:color w:val="000000"/>
        </w:rPr>
      </w:pPr>
      <w:r>
        <w:rPr>
          <w:color w:val="000000"/>
        </w:rPr>
        <w:t xml:space="preserve">Chính phủ. (2005). </w:t>
      </w:r>
      <w:r>
        <w:rPr>
          <w:i/>
          <w:color w:val="000000"/>
        </w:rPr>
        <w:t>Luật Sở hữu Trí tuệ</w:t>
      </w:r>
      <w:r>
        <w:rPr>
          <w:color w:val="000000"/>
        </w:rPr>
        <w:t>. Ban hành ngày 29 tháng 11 năm 2005. Hà Nội.</w:t>
      </w:r>
    </w:p>
    <w:p w14:paraId="61654C01" w14:textId="77777777" w:rsidR="00784901" w:rsidRDefault="002652EB">
      <w:pPr>
        <w:spacing w:before="0" w:after="0" w:line="360" w:lineRule="auto"/>
        <w:ind w:left="567" w:hanging="567"/>
        <w:rPr>
          <w:color w:val="000000"/>
        </w:rPr>
      </w:pPr>
      <w:r>
        <w:rPr>
          <w:color w:val="000000"/>
        </w:rPr>
        <w:t xml:space="preserve">Chih-Hsiang W. &amp; Yao T. (2014). </w:t>
      </w:r>
      <w:r>
        <w:rPr>
          <w:i/>
          <w:color w:val="000000"/>
        </w:rPr>
        <w:t>The relationship between technology leadership strategies and effectiveness of school administration: An empirical study.</w:t>
      </w:r>
      <w:r>
        <w:rPr>
          <w:color w:val="000000"/>
        </w:rPr>
        <w:t xml:space="preserve">  Computers &amp; Education 76 (2014) 91-107. http://dx.doi.org/10.1016/j.compedu.2014.03.010-0360-1315/_ 2014 Elsevier Ltd.</w:t>
      </w:r>
    </w:p>
    <w:p w14:paraId="0621BF33" w14:textId="77777777" w:rsidR="00784901" w:rsidRDefault="002652EB">
      <w:pPr>
        <w:spacing w:before="0" w:after="0" w:line="360" w:lineRule="auto"/>
        <w:ind w:left="567" w:hanging="567"/>
        <w:rPr>
          <w:color w:val="000000"/>
        </w:rPr>
      </w:pPr>
      <w:r>
        <w:rPr>
          <w:color w:val="000000"/>
        </w:rPr>
        <w:t xml:space="preserve">Chu Thị Lan Hương. (2017). </w:t>
      </w:r>
      <w:r>
        <w:rPr>
          <w:i/>
          <w:color w:val="000000"/>
        </w:rPr>
        <w:t>Quản trị thương hiệu của Tập đoàn Hoa Sao</w:t>
      </w:r>
      <w:r>
        <w:rPr>
          <w:color w:val="000000"/>
        </w:rPr>
        <w:t>. Luận văn thạc sĩ. Trường Đại học Kinh tế, Đại học Quốc gia Hà Nội.</w:t>
      </w:r>
    </w:p>
    <w:p w14:paraId="57B0AC2B" w14:textId="77777777" w:rsidR="00784901" w:rsidRDefault="002652EB">
      <w:pPr>
        <w:spacing w:before="0" w:after="0" w:line="360" w:lineRule="auto"/>
        <w:ind w:left="567" w:hanging="567"/>
        <w:rPr>
          <w:color w:val="000000"/>
        </w:rPr>
      </w:pPr>
      <w:r>
        <w:rPr>
          <w:color w:val="000000"/>
        </w:rPr>
        <w:t>Cocoli, M. et al. (2014). Smarter universities: a vision for the fast changing digital era. J. Vis. Lang. Comput. 25.</w:t>
      </w:r>
    </w:p>
    <w:p w14:paraId="2FC9C0A5" w14:textId="77777777" w:rsidR="00784901" w:rsidRDefault="002652EB">
      <w:pPr>
        <w:spacing w:before="0" w:after="0" w:line="360" w:lineRule="auto"/>
        <w:ind w:left="567" w:hanging="567"/>
        <w:rPr>
          <w:color w:val="000000"/>
        </w:rPr>
      </w:pPr>
      <w:r>
        <w:rPr>
          <w:color w:val="000000"/>
        </w:rPr>
        <w:t xml:space="preserve">Education Bureau. (2020). </w:t>
      </w:r>
      <w:r>
        <w:rPr>
          <w:i/>
          <w:color w:val="000000"/>
        </w:rPr>
        <w:t>School Administration Guide</w:t>
      </w:r>
      <w:r>
        <w:rPr>
          <w:color w:val="000000"/>
        </w:rPr>
        <w:t xml:space="preserve"> (2020/21 school year). The Government of the Hong Kong Special Administrative Region. Link: https://www.edb.gov.hk/en/sch-admin/regulations/sch-admin-guide/index.html.</w:t>
      </w:r>
    </w:p>
    <w:p w14:paraId="69F0374E" w14:textId="77777777" w:rsidR="00784901" w:rsidRDefault="002652EB">
      <w:pPr>
        <w:spacing w:before="0" w:after="0" w:line="360" w:lineRule="auto"/>
        <w:ind w:left="567" w:hanging="567"/>
        <w:rPr>
          <w:color w:val="000000"/>
        </w:rPr>
      </w:pPr>
      <w:r>
        <w:rPr>
          <w:color w:val="000000"/>
        </w:rPr>
        <w:t xml:space="preserve">Ghavifekr S. et al. (2013). </w:t>
      </w:r>
      <w:r>
        <w:rPr>
          <w:i/>
          <w:color w:val="000000"/>
        </w:rPr>
        <w:t>ICT Application for Administration and Management: A Conceptual Review</w:t>
      </w:r>
      <w:r>
        <w:rPr>
          <w:color w:val="000000"/>
        </w:rPr>
        <w:t>. the 13th International Educational Technology Conference, Procedia - Social and Behavioral Sciences 103 (2013) 1344 - 1351.</w:t>
      </w:r>
    </w:p>
    <w:p w14:paraId="3F86A279" w14:textId="77777777" w:rsidR="00784901" w:rsidRDefault="002652EB">
      <w:pPr>
        <w:spacing w:before="0" w:after="0" w:line="360" w:lineRule="auto"/>
        <w:ind w:left="567" w:hanging="567"/>
        <w:rPr>
          <w:color w:val="000000"/>
        </w:rPr>
      </w:pPr>
      <w:r>
        <w:rPr>
          <w:color w:val="000000"/>
        </w:rPr>
        <w:t xml:space="preserve">Hart, J. (2015). </w:t>
      </w:r>
      <w:r>
        <w:rPr>
          <w:i/>
          <w:color w:val="000000"/>
        </w:rPr>
        <w:t>A practical guide to the top 100 tools for learning 2015</w:t>
      </w:r>
      <w:r>
        <w:rPr>
          <w:color w:val="000000"/>
        </w:rPr>
        <w:t>. Centre for Learning &amp; Performance Technologies (ebook).</w:t>
      </w:r>
    </w:p>
    <w:p w14:paraId="2B13CE74" w14:textId="77777777" w:rsidR="00784901" w:rsidRDefault="002652EB">
      <w:pPr>
        <w:spacing w:before="0" w:after="0" w:line="360" w:lineRule="auto"/>
        <w:ind w:left="567" w:hanging="567"/>
        <w:rPr>
          <w:b/>
          <w:i/>
          <w:color w:val="000000"/>
        </w:rPr>
      </w:pPr>
      <w:r>
        <w:rPr>
          <w:color w:val="000000"/>
        </w:rPr>
        <w:t xml:space="preserve">Hoque K. E. et al. (2012). </w:t>
      </w:r>
      <w:r>
        <w:rPr>
          <w:i/>
          <w:color w:val="000000"/>
        </w:rPr>
        <w:t>ICT Utilization among School Teachers and Principals in Malaysia</w:t>
      </w:r>
      <w:r>
        <w:rPr>
          <w:color w:val="000000"/>
        </w:rPr>
        <w:t>. International Journal of Academic Research in Progressive Education and Development, Oct. 2012, Vol. 1, No. 4 ISSN: 2226-6348 .</w:t>
      </w:r>
    </w:p>
    <w:p w14:paraId="31E41175" w14:textId="77777777" w:rsidR="00784901" w:rsidRDefault="002652EB">
      <w:pPr>
        <w:spacing w:before="0" w:after="0" w:line="360" w:lineRule="auto"/>
        <w:ind w:left="567" w:hanging="567"/>
        <w:rPr>
          <w:color w:val="000000"/>
        </w:rPr>
      </w:pPr>
      <w:r>
        <w:rPr>
          <w:color w:val="000000"/>
        </w:rPr>
        <w:t xml:space="preserve">Horton, W. (2006). </w:t>
      </w:r>
      <w:r>
        <w:rPr>
          <w:i/>
          <w:color w:val="000000"/>
        </w:rPr>
        <w:t>E-Learning by Design</w:t>
      </w:r>
      <w:r>
        <w:rPr>
          <w:color w:val="000000"/>
        </w:rPr>
        <w:t>. Published by Pfeiffer, An Imprint of Wiley. ISBN -10: 0-7879-8425-6 (pbk. book).</w:t>
      </w:r>
    </w:p>
    <w:p w14:paraId="157E7CC3" w14:textId="77777777" w:rsidR="00784901" w:rsidRDefault="002652EB">
      <w:pPr>
        <w:spacing w:before="0" w:after="0" w:line="360" w:lineRule="auto"/>
        <w:ind w:left="567" w:hanging="567"/>
        <w:rPr>
          <w:color w:val="000000"/>
        </w:rPr>
      </w:pPr>
      <w:r>
        <w:rPr>
          <w:color w:val="000000"/>
        </w:rPr>
        <w:t xml:space="preserve">Huang R., Spector J.M., Yang J. (2019). </w:t>
      </w:r>
      <w:r>
        <w:rPr>
          <w:i/>
          <w:color w:val="000000"/>
        </w:rPr>
        <w:t>Educational Technology - A primer for the 21st Century</w:t>
      </w:r>
      <w:r>
        <w:rPr>
          <w:color w:val="000000"/>
        </w:rPr>
        <w:t>. Springer. ISSN 2196-4963 (ebook).</w:t>
      </w:r>
    </w:p>
    <w:p w14:paraId="308514B7" w14:textId="77777777" w:rsidR="00784901" w:rsidRDefault="002652EB">
      <w:pPr>
        <w:spacing w:before="0" w:after="0" w:line="360" w:lineRule="auto"/>
        <w:ind w:left="567" w:hanging="567"/>
        <w:rPr>
          <w:color w:val="000000"/>
        </w:rPr>
      </w:pPr>
      <w:r>
        <w:rPr>
          <w:color w:val="000000"/>
        </w:rPr>
        <w:lastRenderedPageBreak/>
        <w:t xml:space="preserve">ISTE. (2016). </w:t>
      </w:r>
      <w:r>
        <w:rPr>
          <w:i/>
          <w:color w:val="000000"/>
        </w:rPr>
        <w:t>Standards for Educators</w:t>
      </w:r>
      <w:r>
        <w:rPr>
          <w:color w:val="000000"/>
        </w:rPr>
        <w:t xml:space="preserve"> | ISTE, Link: https://www.iste.org/standards/for-educators (pdf).</w:t>
      </w:r>
    </w:p>
    <w:p w14:paraId="7C787C14" w14:textId="77777777" w:rsidR="00784901" w:rsidRDefault="002652EB">
      <w:pPr>
        <w:spacing w:before="0" w:after="0" w:line="360" w:lineRule="auto"/>
        <w:ind w:left="567" w:hanging="567"/>
        <w:rPr>
          <w:color w:val="000000"/>
        </w:rPr>
      </w:pPr>
      <w:r>
        <w:rPr>
          <w:color w:val="000000"/>
        </w:rPr>
        <w:t xml:space="preserve">ISTE Standards (2021). Link: </w:t>
      </w:r>
      <w:hyperlink r:id="rId49">
        <w:r>
          <w:rPr>
            <w:color w:val="000000"/>
            <w:u w:val="single"/>
          </w:rPr>
          <w:t>https://www.iste.org/standards</w:t>
        </w:r>
      </w:hyperlink>
      <w:r>
        <w:rPr>
          <w:color w:val="000000"/>
        </w:rPr>
        <w:t>.</w:t>
      </w:r>
    </w:p>
    <w:p w14:paraId="353D1609" w14:textId="77777777" w:rsidR="00784901" w:rsidRDefault="002652EB">
      <w:pPr>
        <w:spacing w:before="0" w:after="0" w:line="360" w:lineRule="auto"/>
        <w:ind w:left="567" w:hanging="567"/>
        <w:rPr>
          <w:color w:val="000000"/>
        </w:rPr>
      </w:pPr>
      <w:r>
        <w:rPr>
          <w:color w:val="000000"/>
        </w:rPr>
        <w:t xml:space="preserve">ISTE. (2016). </w:t>
      </w:r>
      <w:r>
        <w:rPr>
          <w:i/>
          <w:color w:val="000000"/>
        </w:rPr>
        <w:t>Standards for Administrators</w:t>
      </w:r>
      <w:r>
        <w:rPr>
          <w:color w:val="000000"/>
        </w:rPr>
        <w:t>| ISTE. Link: http://convalsd.net/wp-content/uploads/2019/02/ISTE-Standards-for-Administrators-Permitted-Educational-Use.pdf (pdf).</w:t>
      </w:r>
    </w:p>
    <w:p w14:paraId="03831A09" w14:textId="77777777" w:rsidR="00784901" w:rsidRDefault="002652EB">
      <w:pPr>
        <w:spacing w:before="0" w:after="0" w:line="360" w:lineRule="auto"/>
        <w:ind w:left="567" w:hanging="567"/>
        <w:rPr>
          <w:color w:val="000000"/>
        </w:rPr>
      </w:pPr>
      <w:r>
        <w:rPr>
          <w:color w:val="000000"/>
        </w:rPr>
        <w:t xml:space="preserve">Lê Ngọc Hùng, Bùi Thị Phương. (2020). Digitalized management of education and smart school libraries. </w:t>
      </w:r>
      <w:r>
        <w:rPr>
          <w:i/>
          <w:color w:val="000000"/>
        </w:rPr>
        <w:t>Vietnam Journal of Education</w:t>
      </w:r>
      <w:r>
        <w:rPr>
          <w:color w:val="000000"/>
        </w:rPr>
        <w:t>. Ha Noi.</w:t>
      </w:r>
    </w:p>
    <w:p w14:paraId="578A78AD" w14:textId="77777777" w:rsidR="00784901" w:rsidRDefault="002652EB">
      <w:pPr>
        <w:spacing w:before="0" w:after="0" w:line="360" w:lineRule="auto"/>
        <w:ind w:left="567" w:hanging="567"/>
        <w:rPr>
          <w:color w:val="000000"/>
        </w:rPr>
      </w:pPr>
      <w:r>
        <w:rPr>
          <w:color w:val="000000"/>
        </w:rPr>
        <w:t xml:space="preserve">Mai Ngọc Tuấn. (2020). Tầm quan trọng của chuyển đổi số đối với giáo dục đào tạo trong giai đoạn hiện nay. </w:t>
      </w:r>
      <w:r>
        <w:rPr>
          <w:i/>
          <w:color w:val="000000"/>
        </w:rPr>
        <w:t>Tạp chí Thông tin và Truyền thông</w:t>
      </w:r>
      <w:r>
        <w:rPr>
          <w:color w:val="000000"/>
        </w:rPr>
        <w:t>. Hà Nội.</w:t>
      </w:r>
    </w:p>
    <w:p w14:paraId="76446188" w14:textId="77777777" w:rsidR="00784901" w:rsidRDefault="002652EB">
      <w:pPr>
        <w:spacing w:before="0" w:after="0" w:line="360" w:lineRule="auto"/>
        <w:ind w:left="567" w:hanging="567"/>
        <w:rPr>
          <w:color w:val="000000"/>
        </w:rPr>
      </w:pPr>
      <w:r>
        <w:rPr>
          <w:color w:val="000000"/>
        </w:rPr>
        <w:t xml:space="preserve">Mehdi Soltan. (2012). The Structure of Smart Schools in the Educational System. </w:t>
      </w:r>
      <w:r>
        <w:rPr>
          <w:i/>
          <w:color w:val="000000"/>
        </w:rPr>
        <w:t xml:space="preserve">Journal of Basic and Applied Scientific Research. </w:t>
      </w:r>
    </w:p>
    <w:p w14:paraId="385E92B2" w14:textId="77777777" w:rsidR="00784901" w:rsidRDefault="002652EB">
      <w:pPr>
        <w:spacing w:before="0" w:after="0" w:line="360" w:lineRule="auto"/>
        <w:ind w:left="567" w:hanging="567"/>
        <w:rPr>
          <w:color w:val="000000"/>
        </w:rPr>
      </w:pPr>
      <w:r>
        <w:rPr>
          <w:color w:val="000000"/>
        </w:rPr>
        <w:t xml:space="preserve">Microsoft. (2020). </w:t>
      </w:r>
      <w:r>
        <w:rPr>
          <w:i/>
          <w:color w:val="000000"/>
        </w:rPr>
        <w:t>The class of 2030 and life-ready learning: the technology imperative</w:t>
      </w:r>
      <w:r>
        <w:rPr>
          <w:color w:val="000000"/>
        </w:rPr>
        <w:t xml:space="preserve">. A sumary report. Link: </w:t>
      </w:r>
      <w:hyperlink r:id="rId50">
        <w:r>
          <w:rPr>
            <w:color w:val="000000"/>
            <w:u w:val="single"/>
          </w:rPr>
          <w:t>https://info.microsoft.com</w:t>
        </w:r>
      </w:hyperlink>
      <w:r>
        <w:rPr>
          <w:color w:val="000000"/>
        </w:rPr>
        <w:t>.</w:t>
      </w:r>
    </w:p>
    <w:p w14:paraId="1F2E8CE9" w14:textId="77777777" w:rsidR="00784901" w:rsidRDefault="002652EB">
      <w:pPr>
        <w:spacing w:before="0" w:after="0" w:line="360" w:lineRule="auto"/>
        <w:ind w:left="567" w:hanging="567"/>
        <w:rPr>
          <w:color w:val="000000"/>
        </w:rPr>
      </w:pPr>
      <w:r>
        <w:rPr>
          <w:color w:val="000000"/>
        </w:rPr>
        <w:t xml:space="preserve">Nguyễn Thành Vinh. (2013). </w:t>
      </w:r>
      <w:r>
        <w:rPr>
          <w:i/>
          <w:color w:val="000000"/>
        </w:rPr>
        <w:t>Khoa học Quản lí đại cương</w:t>
      </w:r>
      <w:r>
        <w:rPr>
          <w:color w:val="000000"/>
        </w:rPr>
        <w:t>. NXB Giáo dục Việt Nam. Hà Nội.</w:t>
      </w:r>
    </w:p>
    <w:p w14:paraId="57E07CBE" w14:textId="77777777" w:rsidR="00784901" w:rsidRDefault="002652EB">
      <w:pPr>
        <w:spacing w:before="0" w:after="0" w:line="360" w:lineRule="auto"/>
        <w:ind w:left="567" w:hanging="567"/>
        <w:rPr>
          <w:color w:val="000000"/>
        </w:rPr>
      </w:pPr>
      <w:r>
        <w:rPr>
          <w:color w:val="000000"/>
        </w:rPr>
        <w:t xml:space="preserve">OECD. (2019). </w:t>
      </w:r>
      <w:r>
        <w:rPr>
          <w:i/>
          <w:color w:val="000000"/>
        </w:rPr>
        <w:t>PISA 2021 ICT Framework</w:t>
      </w:r>
      <w:r>
        <w:rPr>
          <w:color w:val="000000"/>
        </w:rPr>
        <w:t xml:space="preserve">. Link: </w:t>
      </w:r>
      <w:hyperlink r:id="rId51">
        <w:r>
          <w:rPr>
            <w:color w:val="000000"/>
            <w:u w:val="single"/>
          </w:rPr>
          <w:t>https://www.oecd.org/pisa</w:t>
        </w:r>
      </w:hyperlink>
      <w:r>
        <w:rPr>
          <w:color w:val="000000"/>
        </w:rPr>
        <w:t>.</w:t>
      </w:r>
    </w:p>
    <w:p w14:paraId="5A1E6468" w14:textId="77777777" w:rsidR="00784901" w:rsidRDefault="002652EB">
      <w:pPr>
        <w:spacing w:before="0" w:after="0" w:line="360" w:lineRule="auto"/>
        <w:ind w:left="567" w:hanging="567"/>
        <w:rPr>
          <w:color w:val="000000"/>
        </w:rPr>
      </w:pPr>
      <w:r>
        <w:rPr>
          <w:color w:val="000000"/>
        </w:rPr>
        <w:t>Omidinia, S., Masrom, M., &amp; Selamat, H. (2012). Determinants of smart school system success: a case study of Malaysia. International Journal of Academic Research.</w:t>
      </w:r>
    </w:p>
    <w:p w14:paraId="5AFECC63" w14:textId="77777777" w:rsidR="00784901" w:rsidRDefault="002652EB">
      <w:pPr>
        <w:spacing w:before="0" w:after="0" w:line="360" w:lineRule="auto"/>
        <w:ind w:left="567" w:hanging="567"/>
        <w:rPr>
          <w:color w:val="000000"/>
        </w:rPr>
      </w:pPr>
      <w:r>
        <w:rPr>
          <w:color w:val="000000"/>
        </w:rPr>
        <w:t xml:space="preserve">Oyedemi O.A. (2015), </w:t>
      </w:r>
      <w:r>
        <w:rPr>
          <w:i/>
          <w:color w:val="000000"/>
        </w:rPr>
        <w:t>ICT and Effective School Management: Administrators’ Perspective</w:t>
      </w:r>
      <w:r>
        <w:rPr>
          <w:color w:val="000000"/>
        </w:rPr>
        <w:t>. Proceedings of the World Congress on Engineering 2015 Vol I, WCE 2015, July 1 - 3, 2015, London, U.K.</w:t>
      </w:r>
    </w:p>
    <w:p w14:paraId="7BF3CD4D" w14:textId="77777777" w:rsidR="00784901" w:rsidRDefault="002652EB">
      <w:pPr>
        <w:spacing w:before="0" w:after="0" w:line="360" w:lineRule="auto"/>
        <w:ind w:left="567" w:hanging="567"/>
        <w:rPr>
          <w:color w:val="000000"/>
        </w:rPr>
      </w:pPr>
      <w:r>
        <w:rPr>
          <w:color w:val="000000"/>
        </w:rPr>
        <w:t xml:space="preserve">Quốc hội. (2019). </w:t>
      </w:r>
      <w:r>
        <w:rPr>
          <w:i/>
          <w:color w:val="000000"/>
        </w:rPr>
        <w:t>Luật Giáo dục số 43/2019</w:t>
      </w:r>
      <w:r>
        <w:rPr>
          <w:color w:val="000000"/>
        </w:rPr>
        <w:t>. Ban hành ngày 14 tháng 6 năm 2019. Hà Nội.</w:t>
      </w:r>
    </w:p>
    <w:p w14:paraId="5317ECEC" w14:textId="77777777" w:rsidR="00784901" w:rsidRDefault="002652EB">
      <w:pPr>
        <w:spacing w:before="0" w:after="0" w:line="360" w:lineRule="auto"/>
        <w:ind w:left="567" w:hanging="567"/>
        <w:rPr>
          <w:color w:val="000000"/>
        </w:rPr>
      </w:pPr>
      <w:r>
        <w:rPr>
          <w:color w:val="000000"/>
        </w:rPr>
        <w:t xml:space="preserve">Stephen C.N. &amp; John O.U. (2019) </w:t>
      </w:r>
      <w:r>
        <w:rPr>
          <w:i/>
          <w:color w:val="000000"/>
        </w:rPr>
        <w:t>School Management in 21st Century Using ICT: Challenges and the Way Forward</w:t>
      </w:r>
      <w:r>
        <w:rPr>
          <w:color w:val="000000"/>
        </w:rPr>
        <w:t>. International Journal of Scientific Engineering and Research (IJSER), Volume 7 Issue 4 April 2019 ISSN (Online): 2347-3878 Impact Factor (2018): 5.426 .</w:t>
      </w:r>
    </w:p>
    <w:p w14:paraId="57E8ED94" w14:textId="77777777" w:rsidR="00784901" w:rsidRDefault="002652EB">
      <w:pPr>
        <w:spacing w:before="0" w:after="0" w:line="360" w:lineRule="auto"/>
        <w:ind w:left="567" w:hanging="567"/>
        <w:rPr>
          <w:color w:val="000000"/>
        </w:rPr>
      </w:pPr>
      <w:r>
        <w:rPr>
          <w:color w:val="000000"/>
        </w:rPr>
        <w:t xml:space="preserve">Taruna Ramesur. (2012). A Critical Assessment of the Evaluation Methods of ICT Investment: The Case of a Small Island Economy with a Large Public Sector. </w:t>
      </w:r>
    </w:p>
    <w:p w14:paraId="1DEF2A6C" w14:textId="77777777" w:rsidR="00784901" w:rsidRDefault="002652EB">
      <w:pPr>
        <w:spacing w:before="0" w:after="0" w:line="360" w:lineRule="auto"/>
        <w:ind w:left="567" w:hanging="567"/>
        <w:rPr>
          <w:color w:val="000000"/>
        </w:rPr>
      </w:pPr>
      <w:r>
        <w:rPr>
          <w:color w:val="000000"/>
        </w:rPr>
        <w:lastRenderedPageBreak/>
        <w:t xml:space="preserve">The Economist Intelligent Unit Limited. (2020). </w:t>
      </w:r>
      <w:r>
        <w:rPr>
          <w:i/>
          <w:color w:val="000000"/>
        </w:rPr>
        <w:t>Staff of 2030: Future - ready Teaching</w:t>
      </w:r>
      <w:r>
        <w:rPr>
          <w:color w:val="000000"/>
        </w:rPr>
        <w:t>. Sponsored by Microsoft (ebook).</w:t>
      </w:r>
    </w:p>
    <w:p w14:paraId="7B3B3B09" w14:textId="77777777" w:rsidR="00784901" w:rsidRDefault="002652EB">
      <w:pPr>
        <w:spacing w:before="0" w:after="0" w:line="360" w:lineRule="auto"/>
        <w:ind w:left="567" w:hanging="567"/>
        <w:rPr>
          <w:color w:val="000000"/>
        </w:rPr>
      </w:pPr>
      <w:r>
        <w:rPr>
          <w:color w:val="000000"/>
        </w:rPr>
        <w:t xml:space="preserve">Tony Bates A.W. (2019). </w:t>
      </w:r>
      <w:r>
        <w:rPr>
          <w:i/>
          <w:color w:val="000000"/>
        </w:rPr>
        <w:t>Teaching in a Digital Age - Guilines for designing teaching and learning</w:t>
      </w:r>
      <w:r>
        <w:rPr>
          <w:color w:val="000000"/>
        </w:rPr>
        <w:t xml:space="preserve"> - 2nd Edition. Tony Bates Associates Ltd. Vancover, B.C (ebook).</w:t>
      </w:r>
    </w:p>
    <w:p w14:paraId="2A54C540" w14:textId="77777777" w:rsidR="00784901" w:rsidRDefault="002652EB">
      <w:pPr>
        <w:spacing w:before="0" w:after="0" w:line="360" w:lineRule="auto"/>
        <w:ind w:left="567" w:hanging="567"/>
        <w:rPr>
          <w:color w:val="000000"/>
        </w:rPr>
      </w:pPr>
      <w:r>
        <w:rPr>
          <w:color w:val="000000"/>
        </w:rPr>
        <w:t xml:space="preserve">Tô Hồng Nam. (2020). </w:t>
      </w:r>
      <w:r>
        <w:rPr>
          <w:color w:val="000000"/>
          <w:highlight w:val="white"/>
        </w:rPr>
        <w:t xml:space="preserve">Chuyển đổi số trong lĩnh vực giáo dục và đào tạo: Thực trạng và giải pháp. </w:t>
      </w:r>
      <w:r>
        <w:rPr>
          <w:i/>
          <w:color w:val="000000"/>
          <w:highlight w:val="white"/>
        </w:rPr>
        <w:t>Tạp chí Thông tin và Truyền thông</w:t>
      </w:r>
      <w:r>
        <w:rPr>
          <w:color w:val="000000"/>
          <w:highlight w:val="white"/>
        </w:rPr>
        <w:t>. Hà Nội.</w:t>
      </w:r>
    </w:p>
    <w:p w14:paraId="11200131" w14:textId="77777777" w:rsidR="00784901" w:rsidRDefault="002652EB">
      <w:pPr>
        <w:spacing w:before="0" w:after="0" w:line="360" w:lineRule="auto"/>
        <w:ind w:left="567" w:hanging="567"/>
        <w:rPr>
          <w:color w:val="000000"/>
        </w:rPr>
      </w:pPr>
      <w:r>
        <w:rPr>
          <w:color w:val="000000"/>
        </w:rPr>
        <w:t xml:space="preserve">Thủ tướng Chính phủ. (2020). </w:t>
      </w:r>
      <w:r>
        <w:rPr>
          <w:i/>
          <w:color w:val="000000"/>
        </w:rPr>
        <w:t>Quyết định số 749/QĐ-TTg phê duyệt Chương trình chuyển đổi số quốc gia đến năm 2025, định hướng đến năm 2030 nhằm phát triển Việt Nam thành một quốc gia số với mục tiêu liên quan chặt chẽ với nhau: một Chính phủ số, một nền kinh tế số và một xã hội số trong đó, giáo dục là lĩnh vực được ưu tiên chuyển đổi số cùng với y tế</w:t>
      </w:r>
      <w:r>
        <w:rPr>
          <w:color w:val="000000"/>
        </w:rPr>
        <w:t>. Ban hành ngày 3 tháng 6 năm 2020. Hà Nội.</w:t>
      </w:r>
    </w:p>
    <w:p w14:paraId="13DA7F95" w14:textId="77777777" w:rsidR="00784901" w:rsidRDefault="002652EB">
      <w:pPr>
        <w:spacing w:before="0" w:after="0" w:line="360" w:lineRule="auto"/>
        <w:ind w:left="567" w:hanging="567"/>
        <w:rPr>
          <w:color w:val="000000"/>
        </w:rPr>
      </w:pPr>
      <w:r>
        <w:rPr>
          <w:color w:val="000000"/>
        </w:rPr>
        <w:t>Thủ tướng Chính phủ. (</w:t>
      </w:r>
      <w:r>
        <w:rPr>
          <w:i/>
          <w:color w:val="000000"/>
          <w:highlight w:val="white"/>
        </w:rPr>
        <w:t>2017</w:t>
      </w:r>
      <w:r>
        <w:rPr>
          <w:color w:val="000000"/>
        </w:rPr>
        <w:t xml:space="preserve">). </w:t>
      </w:r>
      <w:r>
        <w:rPr>
          <w:i/>
          <w:color w:val="000000"/>
        </w:rPr>
        <w:t xml:space="preserve">Quyết định số 117/QĐ-TTg Phê duyệt Đề án </w:t>
      </w:r>
      <w:r>
        <w:rPr>
          <w:color w:val="000000"/>
        </w:rPr>
        <w:t>“</w:t>
      </w:r>
      <w:r>
        <w:rPr>
          <w:i/>
          <w:color w:val="000000"/>
        </w:rPr>
        <w:t>Tăng cường ứng dụng CNTT trong quản lí và hỗ trợ các hoạt động dạy - học, nghiên cứu khoa học góp phần nâng cao chất lượng GD&amp;ĐT giai đoạn 2016 - 2020, định hướng đến năm 2025</w:t>
      </w:r>
      <w:r>
        <w:rPr>
          <w:color w:val="000000"/>
        </w:rPr>
        <w:t xml:space="preserve">”. Ban hành </w:t>
      </w:r>
      <w:r>
        <w:rPr>
          <w:color w:val="000000"/>
          <w:highlight w:val="white"/>
        </w:rPr>
        <w:t>ngày 25 tháng 01 năm 2017</w:t>
      </w:r>
      <w:r>
        <w:rPr>
          <w:color w:val="000000"/>
        </w:rPr>
        <w:t>.</w:t>
      </w:r>
    </w:p>
    <w:p w14:paraId="405D353F" w14:textId="77777777" w:rsidR="00784901" w:rsidRDefault="002652EB">
      <w:pPr>
        <w:spacing w:before="0" w:after="0" w:line="360" w:lineRule="auto"/>
        <w:ind w:left="567" w:hanging="567"/>
        <w:rPr>
          <w:color w:val="000000"/>
        </w:rPr>
      </w:pPr>
      <w:r>
        <w:rPr>
          <w:color w:val="000000"/>
        </w:rPr>
        <w:t xml:space="preserve">Trần Khánh Đức, Dương Thị Hoàng Yến, Đỗ Thị Thu Hằng, Nguyễn Đức Huy, Lê Thanh Huyền. (2019). </w:t>
      </w:r>
      <w:r>
        <w:rPr>
          <w:i/>
          <w:color w:val="000000"/>
        </w:rPr>
        <w:t>Quản lí đào tạo và quản trị nhà trường hiện đại</w:t>
      </w:r>
      <w:r>
        <w:rPr>
          <w:color w:val="000000"/>
        </w:rPr>
        <w:t>. NXB Đại học Quốc gia Hà Nội. Hà Nội.</w:t>
      </w:r>
    </w:p>
    <w:p w14:paraId="52D07B9E" w14:textId="77777777" w:rsidR="00784901" w:rsidRDefault="002652EB">
      <w:pPr>
        <w:spacing w:before="0" w:after="0" w:line="360" w:lineRule="auto"/>
        <w:ind w:left="567" w:hanging="567"/>
        <w:rPr>
          <w:color w:val="000000"/>
        </w:rPr>
      </w:pPr>
      <w:r>
        <w:rPr>
          <w:color w:val="000000"/>
        </w:rPr>
        <w:t xml:space="preserve">Uğur, N.G. &amp; Koç., T. (2019). </w:t>
      </w:r>
      <w:r>
        <w:rPr>
          <w:i/>
          <w:color w:val="000000"/>
        </w:rPr>
        <w:t>Leading and Teaching with Technology: School Principals’ Perspective</w:t>
      </w:r>
      <w:r>
        <w:rPr>
          <w:color w:val="000000"/>
        </w:rPr>
        <w:t xml:space="preserve">. </w:t>
      </w:r>
      <w:r>
        <w:rPr>
          <w:i/>
          <w:color w:val="000000"/>
        </w:rPr>
        <w:t>International Journal of Educational Leadership and Management</w:t>
      </w:r>
      <w:r>
        <w:rPr>
          <w:color w:val="000000"/>
        </w:rPr>
        <w:t>, 7(1), 42-71. DOI: 10.17583/ijelm.2018.3758.</w:t>
      </w:r>
    </w:p>
    <w:p w14:paraId="23232C0D" w14:textId="77777777" w:rsidR="00784901" w:rsidRDefault="002652EB">
      <w:pPr>
        <w:spacing w:before="0" w:after="0" w:line="360" w:lineRule="auto"/>
        <w:ind w:left="567" w:hanging="567"/>
        <w:rPr>
          <w:color w:val="000000"/>
        </w:rPr>
        <w:sectPr w:rsidR="00784901">
          <w:footerReference w:type="default" r:id="rId52"/>
          <w:pgSz w:w="11907" w:h="16840"/>
          <w:pgMar w:top="1560" w:right="1109" w:bottom="1560" w:left="1701" w:header="720" w:footer="567" w:gutter="0"/>
          <w:cols w:space="720"/>
        </w:sectPr>
      </w:pPr>
      <w:r>
        <w:rPr>
          <w:color w:val="000000"/>
        </w:rPr>
        <w:t xml:space="preserve">Vũ Thị Thúy Hằng. (2018). Trường học thông minh: Nguồn gốc, định nghĩa và bài học kinh nghiệm cho Việt Nam. </w:t>
      </w:r>
      <w:r>
        <w:rPr>
          <w:i/>
          <w:color w:val="000000"/>
        </w:rPr>
        <w:t>Tạp chí Giáo dục</w:t>
      </w:r>
      <w:r>
        <w:rPr>
          <w:color w:val="000000"/>
        </w:rPr>
        <w:t>. Hà Nội.</w:t>
      </w:r>
    </w:p>
    <w:p w14:paraId="175DA56C" w14:textId="77777777" w:rsidR="00784901" w:rsidRDefault="002652EB">
      <w:pPr>
        <w:pStyle w:val="u1"/>
        <w:rPr>
          <w:color w:val="000000"/>
        </w:rPr>
      </w:pPr>
      <w:bookmarkStart w:id="100" w:name="_heading=h.3fwokq0" w:colFirst="0" w:colLast="0"/>
      <w:bookmarkEnd w:id="100"/>
      <w:r>
        <w:rPr>
          <w:color w:val="000000"/>
        </w:rPr>
        <w:lastRenderedPageBreak/>
        <w:t xml:space="preserve">PHỤ LỤC </w:t>
      </w:r>
    </w:p>
    <w:p w14:paraId="7E9FEAA2" w14:textId="77777777" w:rsidR="00784901" w:rsidRDefault="002652EB">
      <w:pPr>
        <w:pStyle w:val="u2"/>
      </w:pPr>
      <w:bookmarkStart w:id="101" w:name="_heading=h.1v1yuxt" w:colFirst="0" w:colLast="0"/>
      <w:bookmarkEnd w:id="101"/>
      <w:r>
        <w:t>Phụ lục 1. Mô tả yêu cầu các mức đáp ứng ứng dụng CNTT ở cơ sở giáo dục phổ thông</w:t>
      </w:r>
      <w:r>
        <w:rPr>
          <w:vertAlign w:val="superscript"/>
        </w:rPr>
        <w:footnoteReference w:id="4"/>
      </w:r>
      <w:r>
        <w:t xml:space="preserve"> </w:t>
      </w:r>
    </w:p>
    <w:tbl>
      <w:tblPr>
        <w:tblStyle w:val="afffffffff7"/>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0"/>
        <w:gridCol w:w="4410"/>
        <w:gridCol w:w="3870"/>
      </w:tblGrid>
      <w:tr w:rsidR="00784901" w14:paraId="1CFFCF33" w14:textId="77777777">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F95737" w14:textId="77777777" w:rsidR="00784901" w:rsidRDefault="002652EB">
            <w:pPr>
              <w:spacing w:line="360" w:lineRule="auto"/>
              <w:ind w:firstLine="0"/>
              <w:jc w:val="center"/>
              <w:rPr>
                <w:b/>
                <w:color w:val="000000"/>
              </w:rPr>
            </w:pPr>
            <w:r>
              <w:rPr>
                <w:b/>
                <w:color w:val="000000"/>
              </w:rPr>
              <w:t xml:space="preserve">Nội dung ứng dụng </w:t>
            </w:r>
          </w:p>
        </w:tc>
        <w:tc>
          <w:tcPr>
            <w:tcW w:w="44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93B751" w14:textId="77777777" w:rsidR="00784901" w:rsidRDefault="002652EB">
            <w:pPr>
              <w:spacing w:line="360" w:lineRule="auto"/>
              <w:ind w:firstLine="0"/>
              <w:jc w:val="center"/>
              <w:rPr>
                <w:b/>
                <w:color w:val="000000"/>
              </w:rPr>
            </w:pPr>
            <w:r>
              <w:rPr>
                <w:b/>
                <w:color w:val="000000"/>
              </w:rPr>
              <w:t>Yêu cầu mức cơ bản</w:t>
            </w:r>
            <w:r>
              <w:rPr>
                <w:b/>
                <w:color w:val="000000"/>
              </w:rPr>
              <w:br/>
            </w:r>
            <w:r>
              <w:rPr>
                <w:b/>
                <w:i/>
                <w:color w:val="000000"/>
              </w:rPr>
              <w:t>(Bắt buộc đáp ứng)</w:t>
            </w:r>
          </w:p>
        </w:tc>
        <w:tc>
          <w:tcPr>
            <w:tcW w:w="387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EC6C34" w14:textId="77777777" w:rsidR="00784901" w:rsidRDefault="002652EB">
            <w:pPr>
              <w:spacing w:line="360" w:lineRule="auto"/>
              <w:ind w:firstLine="0"/>
              <w:jc w:val="center"/>
              <w:rPr>
                <w:b/>
                <w:color w:val="000000"/>
              </w:rPr>
            </w:pPr>
            <w:r>
              <w:rPr>
                <w:b/>
                <w:color w:val="000000"/>
              </w:rPr>
              <w:t>Yêu cầu mức nâng cao</w:t>
            </w:r>
            <w:r>
              <w:rPr>
                <w:b/>
                <w:color w:val="000000"/>
              </w:rPr>
              <w:br/>
              <w:t>(Đáp ứng một số yêu cầu)</w:t>
            </w:r>
          </w:p>
        </w:tc>
      </w:tr>
      <w:tr w:rsidR="00784901" w14:paraId="654AEEEA" w14:textId="77777777">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BC95DF" w14:textId="77777777" w:rsidR="00784901" w:rsidRDefault="002652EB">
            <w:pPr>
              <w:spacing w:line="360" w:lineRule="auto"/>
              <w:ind w:firstLine="0"/>
              <w:rPr>
                <w:color w:val="000000"/>
              </w:rPr>
            </w:pPr>
            <w:r>
              <w:rPr>
                <w:color w:val="000000"/>
              </w:rPr>
              <w:t>1. Ứng dụng CNTT trong quản lí, điều hành nhà trường</w:t>
            </w:r>
          </w:p>
        </w:tc>
        <w:tc>
          <w:tcPr>
            <w:tcW w:w="44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CE4449" w14:textId="77777777" w:rsidR="00784901" w:rsidRDefault="002652EB">
            <w:pPr>
              <w:spacing w:line="360" w:lineRule="auto"/>
              <w:ind w:firstLine="0"/>
              <w:rPr>
                <w:color w:val="000000"/>
              </w:rPr>
            </w:pPr>
            <w:r>
              <w:rPr>
                <w:color w:val="000000"/>
              </w:rPr>
              <w:t>1.1a. Có Website trường học (có thể tích hợp phần mềm quản lí trường học trực tuyến lên website trường học) để cung cấp, công khai thông tin giáo dục ra xã hội; cung cấp các dịch vụ công trực tuyến tới phụ huynh, học sinh.</w:t>
            </w:r>
          </w:p>
          <w:p w14:paraId="491E67CE" w14:textId="77777777" w:rsidR="00784901" w:rsidRDefault="002652EB">
            <w:pPr>
              <w:spacing w:line="360" w:lineRule="auto"/>
              <w:ind w:firstLine="0"/>
              <w:rPr>
                <w:color w:val="000000"/>
              </w:rPr>
            </w:pPr>
            <w:r>
              <w:rPr>
                <w:color w:val="000000"/>
              </w:rPr>
              <w:t>1.2a. Cung cấp cho cán bộ quản lí, giáo viên thư điện tử (ưu tiên với tên miền riêng của trường) phục vụ trao đổi thông tin công tác, liên lạc.</w:t>
            </w:r>
          </w:p>
          <w:p w14:paraId="2E812806" w14:textId="77777777" w:rsidR="00784901" w:rsidRDefault="002652EB">
            <w:pPr>
              <w:spacing w:line="360" w:lineRule="auto"/>
              <w:ind w:firstLine="0"/>
              <w:rPr>
                <w:color w:val="000000"/>
              </w:rPr>
            </w:pPr>
            <w:r>
              <w:rPr>
                <w:color w:val="000000"/>
              </w:rPr>
              <w:t>1.3a. Triển khai phần mềm quản lí nhà trường với các mô đun chính hỗ trợ công tác quản lí giáo dục trong nhà trường, gồm: quản lí quá trình học tập, rèn luyện của học sinh; quản lí thông tin đội ngũ; hỗ trợ xếp thời khóa biểu; quản lí các kỳ thi; quản lí tài sản; quản lí tài chính; quản lí thư viện.</w:t>
            </w:r>
          </w:p>
          <w:p w14:paraId="2BE92E05" w14:textId="77777777" w:rsidR="00784901" w:rsidRDefault="002652EB">
            <w:pPr>
              <w:spacing w:line="360" w:lineRule="auto"/>
              <w:ind w:firstLine="0"/>
              <w:rPr>
                <w:color w:val="000000"/>
              </w:rPr>
            </w:pPr>
            <w:r>
              <w:rPr>
                <w:color w:val="000000"/>
              </w:rPr>
              <w:t>1.4a. Triển khai sổ điện tử và ứng dụng liên lạc điện tử giữa nhà trường, học sinh và phụ huynh (ưu tiên sử dụng các giải pháp miễn phí).</w:t>
            </w:r>
          </w:p>
          <w:p w14:paraId="2B97465E" w14:textId="77777777" w:rsidR="00784901" w:rsidRDefault="00784901">
            <w:pPr>
              <w:spacing w:line="360" w:lineRule="auto"/>
              <w:ind w:firstLine="0"/>
              <w:rPr>
                <w:color w:val="000000"/>
              </w:rPr>
            </w:pPr>
          </w:p>
          <w:p w14:paraId="657341BD" w14:textId="77777777" w:rsidR="00784901" w:rsidRDefault="00784901">
            <w:pPr>
              <w:spacing w:line="360" w:lineRule="auto"/>
              <w:ind w:firstLine="0"/>
              <w:rPr>
                <w:color w:val="000000"/>
              </w:rPr>
            </w:pPr>
          </w:p>
          <w:p w14:paraId="11ADD557" w14:textId="77777777" w:rsidR="00784901" w:rsidRDefault="00784901">
            <w:pPr>
              <w:spacing w:line="360" w:lineRule="auto"/>
              <w:ind w:firstLine="0"/>
              <w:rPr>
                <w:color w:val="000000"/>
              </w:rPr>
            </w:pPr>
          </w:p>
          <w:p w14:paraId="54DE30BD" w14:textId="77777777" w:rsidR="00784901" w:rsidRDefault="00784901">
            <w:pPr>
              <w:spacing w:line="360" w:lineRule="auto"/>
              <w:ind w:firstLine="0"/>
              <w:rPr>
                <w:color w:val="000000"/>
              </w:rPr>
            </w:pPr>
          </w:p>
          <w:p w14:paraId="6B009D19" w14:textId="77777777" w:rsidR="00784901" w:rsidRDefault="002652EB">
            <w:pPr>
              <w:spacing w:line="360" w:lineRule="auto"/>
              <w:ind w:firstLine="0"/>
              <w:rPr>
                <w:color w:val="000000"/>
              </w:rPr>
            </w:pPr>
            <w:r>
              <w:rPr>
                <w:color w:val="000000"/>
              </w:rPr>
              <w:t>1.5a. Triển khai tối thiểu mức độ 3 các dịch vụ công trực tuyến về GD&amp;ĐT trong nhà trường (hỗ trợ đăng ký tuyển sinh đầu cấp, phục vụ phụ huynh nhận thông tin về quá trình học tập, rèn luyện học sinh trong nhà trường; đăng ký nghỉ phép; giúp học sinh đăng ký tham gia các hoạt động ngoại khóa, các câu lạc bộ trong nhà trường,...)</w:t>
            </w:r>
          </w:p>
          <w:p w14:paraId="1197AB24" w14:textId="77777777" w:rsidR="00784901" w:rsidRDefault="002652EB">
            <w:pPr>
              <w:spacing w:line="360" w:lineRule="auto"/>
              <w:ind w:firstLine="0"/>
              <w:rPr>
                <w:color w:val="000000"/>
              </w:rPr>
            </w:pPr>
            <w:r>
              <w:rPr>
                <w:color w:val="000000"/>
              </w:rPr>
              <w:t>1.6a. Triển khai các hệ thống thông tin theo yêu cầu.</w:t>
            </w:r>
          </w:p>
        </w:tc>
        <w:tc>
          <w:tcPr>
            <w:tcW w:w="387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8D3CA7" w14:textId="77777777" w:rsidR="00784901" w:rsidRDefault="002652EB">
            <w:pPr>
              <w:spacing w:line="360" w:lineRule="auto"/>
              <w:ind w:firstLine="0"/>
              <w:rPr>
                <w:color w:val="000000"/>
              </w:rPr>
            </w:pPr>
            <w:r>
              <w:rPr>
                <w:color w:val="000000"/>
              </w:rPr>
              <w:lastRenderedPageBreak/>
              <w:t>1.1b. Triển khai Hệ thống quản lí hành chính điện tử (văn bản đến, văn bản đi, giao việc, lịch công tác,...) liên thông với các cấp quản lí giáo dục (Phòng, Sở, Bộ).</w:t>
            </w:r>
          </w:p>
          <w:p w14:paraId="7F5C8B76" w14:textId="77777777" w:rsidR="00784901" w:rsidRDefault="00784901">
            <w:pPr>
              <w:spacing w:line="360" w:lineRule="auto"/>
              <w:ind w:firstLine="0"/>
              <w:rPr>
                <w:color w:val="000000"/>
              </w:rPr>
            </w:pPr>
          </w:p>
          <w:p w14:paraId="1C5F21F0" w14:textId="77777777" w:rsidR="00784901" w:rsidRDefault="002652EB">
            <w:pPr>
              <w:spacing w:line="360" w:lineRule="auto"/>
              <w:ind w:firstLine="0"/>
              <w:rPr>
                <w:color w:val="000000"/>
              </w:rPr>
            </w:pPr>
            <w:r>
              <w:rPr>
                <w:color w:val="000000"/>
              </w:rPr>
              <w:t>1.2b. Triển khai hệ thống điểm danh thông minh.</w:t>
            </w:r>
          </w:p>
          <w:p w14:paraId="08A5A62B" w14:textId="77777777" w:rsidR="00784901" w:rsidRDefault="00784901">
            <w:pPr>
              <w:spacing w:line="360" w:lineRule="auto"/>
              <w:ind w:firstLine="0"/>
              <w:rPr>
                <w:color w:val="000000"/>
              </w:rPr>
            </w:pPr>
          </w:p>
          <w:p w14:paraId="55E47904" w14:textId="77777777" w:rsidR="00784901" w:rsidRDefault="00784901">
            <w:pPr>
              <w:spacing w:line="360" w:lineRule="auto"/>
              <w:ind w:firstLine="0"/>
              <w:rPr>
                <w:color w:val="000000"/>
              </w:rPr>
            </w:pPr>
          </w:p>
          <w:p w14:paraId="39036D8A" w14:textId="77777777" w:rsidR="00784901" w:rsidRDefault="002652EB">
            <w:pPr>
              <w:spacing w:line="360" w:lineRule="auto"/>
              <w:ind w:firstLine="0"/>
              <w:rPr>
                <w:color w:val="000000"/>
              </w:rPr>
            </w:pPr>
            <w:r>
              <w:rPr>
                <w:color w:val="000000"/>
              </w:rPr>
              <w:t>1.3b. Triển khai hệ thống giám sát, an ninh trường học.</w:t>
            </w:r>
          </w:p>
          <w:p w14:paraId="538E0DDD" w14:textId="77777777" w:rsidR="00784901" w:rsidRDefault="00784901">
            <w:pPr>
              <w:spacing w:line="360" w:lineRule="auto"/>
              <w:ind w:firstLine="0"/>
              <w:rPr>
                <w:color w:val="000000"/>
              </w:rPr>
            </w:pPr>
          </w:p>
          <w:p w14:paraId="0BB6C31C" w14:textId="77777777" w:rsidR="00784901" w:rsidRDefault="00784901">
            <w:pPr>
              <w:spacing w:line="360" w:lineRule="auto"/>
              <w:ind w:firstLine="0"/>
              <w:rPr>
                <w:color w:val="000000"/>
              </w:rPr>
            </w:pPr>
          </w:p>
          <w:p w14:paraId="7D67CB41" w14:textId="77777777" w:rsidR="00784901" w:rsidRDefault="00784901">
            <w:pPr>
              <w:spacing w:line="360" w:lineRule="auto"/>
              <w:ind w:firstLine="0"/>
              <w:rPr>
                <w:color w:val="000000"/>
              </w:rPr>
            </w:pPr>
          </w:p>
          <w:p w14:paraId="11ED84C3" w14:textId="77777777" w:rsidR="00784901" w:rsidRDefault="00784901">
            <w:pPr>
              <w:spacing w:line="360" w:lineRule="auto"/>
              <w:ind w:firstLine="0"/>
              <w:rPr>
                <w:color w:val="000000"/>
              </w:rPr>
            </w:pPr>
          </w:p>
          <w:p w14:paraId="600AE1F6" w14:textId="77777777" w:rsidR="00784901" w:rsidRDefault="00784901">
            <w:pPr>
              <w:spacing w:line="360" w:lineRule="auto"/>
              <w:ind w:firstLine="0"/>
              <w:rPr>
                <w:color w:val="000000"/>
              </w:rPr>
            </w:pPr>
          </w:p>
          <w:p w14:paraId="1C8B9241" w14:textId="77777777" w:rsidR="00784901" w:rsidRDefault="002652EB">
            <w:pPr>
              <w:spacing w:line="360" w:lineRule="auto"/>
              <w:ind w:firstLine="0"/>
              <w:rPr>
                <w:color w:val="000000"/>
              </w:rPr>
            </w:pPr>
            <w:r>
              <w:rPr>
                <w:color w:val="000000"/>
              </w:rPr>
              <w:t xml:space="preserve">1.4b. Có giải pháp phần mềm quản lí tổng thể nhà trường liên thông dữ liệu với cơ sở dữ liệu ngành về giáo dục mầm non và phổ thông. Có hệ thống điều hành điện tử thông minh phục vụ </w:t>
            </w:r>
            <w:r>
              <w:rPr>
                <w:color w:val="000000"/>
              </w:rPr>
              <w:lastRenderedPageBreak/>
              <w:t>quản lí, giám sát, phân tích các thông tin hoạt động của nhà trường.</w:t>
            </w:r>
          </w:p>
          <w:p w14:paraId="31769311" w14:textId="77777777" w:rsidR="00784901" w:rsidRDefault="002652EB">
            <w:pPr>
              <w:spacing w:line="360" w:lineRule="auto"/>
              <w:ind w:firstLine="0"/>
              <w:rPr>
                <w:color w:val="000000"/>
              </w:rPr>
            </w:pPr>
            <w:r>
              <w:rPr>
                <w:color w:val="000000"/>
              </w:rPr>
              <w:t>1.5b. Triển khai sử dụng đa dạng hồ sơ điện tử (sổ điểm, học bạ, sổ liên lạc) phục vụ công tác quản lí và lưu trữ.</w:t>
            </w:r>
          </w:p>
          <w:p w14:paraId="2CF4C9A5" w14:textId="77777777" w:rsidR="00784901" w:rsidRDefault="00784901">
            <w:pPr>
              <w:spacing w:line="360" w:lineRule="auto"/>
              <w:ind w:firstLine="0"/>
              <w:rPr>
                <w:color w:val="000000"/>
              </w:rPr>
            </w:pPr>
          </w:p>
          <w:p w14:paraId="45E889F2" w14:textId="77777777" w:rsidR="00784901" w:rsidRDefault="00784901">
            <w:pPr>
              <w:spacing w:line="360" w:lineRule="auto"/>
              <w:ind w:firstLine="0"/>
              <w:rPr>
                <w:color w:val="000000"/>
              </w:rPr>
            </w:pPr>
          </w:p>
          <w:p w14:paraId="0500DBF0" w14:textId="77777777" w:rsidR="00784901" w:rsidRDefault="00784901">
            <w:pPr>
              <w:spacing w:line="360" w:lineRule="auto"/>
              <w:ind w:firstLine="0"/>
              <w:rPr>
                <w:color w:val="000000"/>
              </w:rPr>
            </w:pPr>
          </w:p>
          <w:p w14:paraId="0D02438F" w14:textId="77777777" w:rsidR="00784901" w:rsidRDefault="00784901">
            <w:pPr>
              <w:spacing w:line="360" w:lineRule="auto"/>
              <w:ind w:firstLine="0"/>
              <w:rPr>
                <w:color w:val="000000"/>
              </w:rPr>
            </w:pPr>
          </w:p>
          <w:p w14:paraId="2AE66F5C" w14:textId="77777777" w:rsidR="00784901" w:rsidRDefault="002652EB">
            <w:pPr>
              <w:spacing w:line="360" w:lineRule="auto"/>
              <w:ind w:firstLine="0"/>
              <w:rPr>
                <w:color w:val="000000"/>
              </w:rPr>
            </w:pPr>
            <w:r>
              <w:rPr>
                <w:color w:val="000000"/>
              </w:rPr>
              <w:t>1.6b. 100% quy trình nghiệp vụ quản lí hành chính trong nhà trường được thực hiện theo hình thức dịch vụ công trực tuyến tối thiểu mức độ 3.</w:t>
            </w:r>
          </w:p>
        </w:tc>
      </w:tr>
      <w:tr w:rsidR="00784901" w14:paraId="7A30B8CC" w14:textId="77777777">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BC86B0" w14:textId="77777777" w:rsidR="00784901" w:rsidRDefault="002652EB">
            <w:pPr>
              <w:spacing w:line="360" w:lineRule="auto"/>
              <w:ind w:firstLine="0"/>
              <w:rPr>
                <w:color w:val="000000"/>
              </w:rPr>
            </w:pPr>
            <w:r>
              <w:rPr>
                <w:color w:val="000000"/>
              </w:rPr>
              <w:lastRenderedPageBreak/>
              <w:t>2. Ứng dụng CNTT đổi mới nội dung, phương pháp dạy, học, kiểm tra, đánh giá</w:t>
            </w:r>
          </w:p>
        </w:tc>
        <w:tc>
          <w:tcPr>
            <w:tcW w:w="44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987D533" w14:textId="77777777" w:rsidR="00784901" w:rsidRDefault="002652EB">
            <w:pPr>
              <w:spacing w:line="360" w:lineRule="auto"/>
              <w:ind w:firstLine="0"/>
              <w:rPr>
                <w:color w:val="000000"/>
              </w:rPr>
            </w:pPr>
            <w:r>
              <w:rPr>
                <w:color w:val="000000"/>
              </w:rPr>
              <w:t>2.1a. Tối thiểu 80% giáo viên sử dụng thành thạo phần mềm, công cụ ứng dụng CNTT hỗ trợ dạy học trên lớp.</w:t>
            </w:r>
          </w:p>
          <w:p w14:paraId="3B0AAF0A" w14:textId="77777777" w:rsidR="00784901" w:rsidRDefault="00784901">
            <w:pPr>
              <w:spacing w:line="360" w:lineRule="auto"/>
              <w:ind w:firstLine="0"/>
              <w:rPr>
                <w:color w:val="000000"/>
              </w:rPr>
            </w:pPr>
          </w:p>
          <w:p w14:paraId="23E9DE3D" w14:textId="77777777" w:rsidR="00784901" w:rsidRDefault="002652EB">
            <w:pPr>
              <w:spacing w:line="360" w:lineRule="auto"/>
              <w:ind w:firstLine="0"/>
              <w:rPr>
                <w:color w:val="000000"/>
              </w:rPr>
            </w:pPr>
            <w:r>
              <w:rPr>
                <w:color w:val="000000"/>
              </w:rPr>
              <w:t>2.2a. Có đủ máy tính phục vụ dạy học môn Tin học (tiểu học đạt tỷ lệ 24 học sinh/1 máy tính; THCS đạt tỷ lệ 16 học sinh/1 máy tính; THPT đạt tỷ lệ 12 học sinh/1 máy tính).</w:t>
            </w:r>
          </w:p>
          <w:p w14:paraId="5DFF8833" w14:textId="77777777" w:rsidR="00784901" w:rsidRDefault="00784901">
            <w:pPr>
              <w:spacing w:line="360" w:lineRule="auto"/>
              <w:ind w:firstLine="0"/>
              <w:rPr>
                <w:color w:val="000000"/>
              </w:rPr>
            </w:pPr>
          </w:p>
          <w:p w14:paraId="2F18F5A7" w14:textId="77777777" w:rsidR="00784901" w:rsidRDefault="002652EB">
            <w:pPr>
              <w:spacing w:line="360" w:lineRule="auto"/>
              <w:ind w:firstLine="0"/>
              <w:rPr>
                <w:color w:val="000000"/>
              </w:rPr>
            </w:pPr>
            <w:r>
              <w:rPr>
                <w:color w:val="000000"/>
              </w:rPr>
              <w:t>2.3a. 20% số lớp học được trang bị thiết bị trình chiếu (máy chiếu và màn chiếu hoặc màn hình tivi lớn, hệ thống âm thanh, tối thiểu một bộ máy tính dạy học) phục vụ hỗ trợ dạy học trên lớp.</w:t>
            </w:r>
          </w:p>
          <w:p w14:paraId="6B94DB6F" w14:textId="77777777" w:rsidR="00784901" w:rsidRDefault="002652EB">
            <w:pPr>
              <w:spacing w:line="360" w:lineRule="auto"/>
              <w:ind w:firstLine="0"/>
              <w:rPr>
                <w:color w:val="000000"/>
              </w:rPr>
            </w:pPr>
            <w:r>
              <w:rPr>
                <w:color w:val="000000"/>
              </w:rPr>
              <w:t xml:space="preserve">2.4a. Tối thiểu 15% số tiết học có ứng dụng CNTT (sử dụng thiết bị CNTT, ứng dụng </w:t>
            </w:r>
            <w:r>
              <w:rPr>
                <w:color w:val="000000"/>
              </w:rPr>
              <w:lastRenderedPageBreak/>
              <w:t>phần mềm hỗ trợ dạy học, ứng dụng phần mềm mô phỏng, phần mềm hỗ trợ thực hành, thí nghiệm ảo trong dạy học).</w:t>
            </w:r>
          </w:p>
        </w:tc>
        <w:tc>
          <w:tcPr>
            <w:tcW w:w="387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B33460" w14:textId="77777777" w:rsidR="00784901" w:rsidRDefault="002652EB">
            <w:pPr>
              <w:spacing w:line="360" w:lineRule="auto"/>
              <w:ind w:firstLine="0"/>
              <w:rPr>
                <w:color w:val="000000"/>
              </w:rPr>
            </w:pPr>
            <w:r>
              <w:rPr>
                <w:color w:val="000000"/>
              </w:rPr>
              <w:lastRenderedPageBreak/>
              <w:t>2.1b. Tối thiểu 50% giáo viên có năng lực thiết kế bài giảng e-Learning, đóng góp cho kho bài giảng dùng chung và thường xuyên áp dụng e-Learning trong dạy học.</w:t>
            </w:r>
          </w:p>
          <w:p w14:paraId="1DED14E1" w14:textId="77777777" w:rsidR="00784901" w:rsidRDefault="002652EB">
            <w:pPr>
              <w:spacing w:line="360" w:lineRule="auto"/>
              <w:ind w:firstLine="0"/>
              <w:rPr>
                <w:color w:val="000000"/>
              </w:rPr>
            </w:pPr>
            <w:r>
              <w:rPr>
                <w:color w:val="000000"/>
              </w:rPr>
              <w:t>2.2b. Tối thiểu 30% tiết học ứng dụng CNTT (sử dụng thiết bị CNTT, ứng dụng phần mềm hỗ trợ dạy học, mô phỏng, hỗ trợ thực hành, thí nghiệm ảo trong dạy học).</w:t>
            </w:r>
          </w:p>
          <w:p w14:paraId="2B46B296" w14:textId="77777777" w:rsidR="00784901" w:rsidRDefault="002652EB">
            <w:pPr>
              <w:spacing w:line="360" w:lineRule="auto"/>
              <w:ind w:firstLine="0"/>
              <w:rPr>
                <w:color w:val="000000"/>
              </w:rPr>
            </w:pPr>
            <w:r>
              <w:rPr>
                <w:color w:val="000000"/>
              </w:rPr>
              <w:t>2.3b. Áp dụng phương pháp học tập điện tử (e-Learning) qua đó học sinh có thể tự học nâng cao kiến thức, nhận được trợ giúp của giáo viên và bạn học trong quá trình học tập qua mạng Internet.</w:t>
            </w:r>
          </w:p>
          <w:p w14:paraId="523DFCD5" w14:textId="77777777" w:rsidR="00784901" w:rsidRDefault="002652EB">
            <w:pPr>
              <w:spacing w:line="360" w:lineRule="auto"/>
              <w:ind w:firstLine="0"/>
              <w:rPr>
                <w:color w:val="000000"/>
              </w:rPr>
            </w:pPr>
            <w:r>
              <w:rPr>
                <w:color w:val="000000"/>
              </w:rPr>
              <w:lastRenderedPageBreak/>
              <w:t>2.4b. Có thư viện số dùng chung trong toàn trường, bao gồm: kho tài liệu, giáo án, bài giảng điện tử, học liệu điện tử trực tuyến được tuyển chọn phục vụ giáo viên và học sinh trong trường.</w:t>
            </w:r>
          </w:p>
          <w:p w14:paraId="2F195723" w14:textId="77777777" w:rsidR="00784901" w:rsidRDefault="002652EB">
            <w:pPr>
              <w:spacing w:line="360" w:lineRule="auto"/>
              <w:ind w:firstLine="0"/>
              <w:rPr>
                <w:color w:val="000000"/>
              </w:rPr>
            </w:pPr>
            <w:r>
              <w:rPr>
                <w:color w:val="000000"/>
              </w:rPr>
              <w:t>2.5b. Triển khai hiệu quả giải pháp dạy - học, kiểm tra đánh giá có tính tương tác cao qua hệ thống CNTT (giải pháp lớp học điện tử, lớp học thông minh).</w:t>
            </w:r>
          </w:p>
        </w:tc>
      </w:tr>
      <w:tr w:rsidR="00784901" w14:paraId="67BADCEB" w14:textId="77777777">
        <w:trPr>
          <w:jc w:val="center"/>
        </w:trPr>
        <w:tc>
          <w:tcPr>
            <w:tcW w:w="13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A2E5735" w14:textId="77777777" w:rsidR="00784901" w:rsidRDefault="002652EB">
            <w:pPr>
              <w:spacing w:line="360" w:lineRule="auto"/>
              <w:ind w:firstLine="0"/>
              <w:rPr>
                <w:color w:val="000000"/>
              </w:rPr>
            </w:pPr>
            <w:r>
              <w:rPr>
                <w:color w:val="000000"/>
              </w:rPr>
              <w:lastRenderedPageBreak/>
              <w:t>3. Các nội dung đảm bảo ứng dụng CNTT khác:</w:t>
            </w:r>
          </w:p>
        </w:tc>
        <w:tc>
          <w:tcPr>
            <w:tcW w:w="441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ED451B7" w14:textId="77777777" w:rsidR="00784901" w:rsidRDefault="002652EB">
            <w:pPr>
              <w:spacing w:line="360" w:lineRule="auto"/>
              <w:ind w:firstLine="0"/>
              <w:rPr>
                <w:color w:val="000000"/>
              </w:rPr>
            </w:pPr>
            <w:r>
              <w:rPr>
                <w:color w:val="000000"/>
              </w:rPr>
              <w:t>3.1a. Có đủ máy tính phục vụ quản lí, điều hành (tối thiểu 02 bộ máy tính, 01 máy in và 01 webcam; mỗi tổ bộ môn trong trường có máy tính dùng riêng).</w:t>
            </w:r>
          </w:p>
          <w:p w14:paraId="524F9B91" w14:textId="77777777" w:rsidR="00784901" w:rsidRDefault="002652EB">
            <w:pPr>
              <w:spacing w:line="360" w:lineRule="auto"/>
              <w:ind w:firstLine="0"/>
              <w:rPr>
                <w:color w:val="000000"/>
              </w:rPr>
            </w:pPr>
            <w:r>
              <w:rPr>
                <w:color w:val="000000"/>
              </w:rPr>
              <w:t>3.2a. Có kết nối Internet (tối thiểu cáp quang FTTH). Một số phòng học có máy tính được kết nối Internet hỗ trợ dạy học.</w:t>
            </w:r>
          </w:p>
          <w:p w14:paraId="530FEB75" w14:textId="77777777" w:rsidR="00784901" w:rsidRDefault="002652EB">
            <w:pPr>
              <w:spacing w:line="360" w:lineRule="auto"/>
              <w:ind w:firstLine="0"/>
              <w:rPr>
                <w:color w:val="000000"/>
              </w:rPr>
            </w:pPr>
            <w:r>
              <w:rPr>
                <w:color w:val="000000"/>
              </w:rPr>
              <w:t>3.3a. Đảm bảo an toàn, an ninh thông tin trong các ứng dụng CNTT của nhà trường.</w:t>
            </w:r>
          </w:p>
          <w:p w14:paraId="24C8C2EB" w14:textId="77777777" w:rsidR="00784901" w:rsidRDefault="002652EB">
            <w:pPr>
              <w:spacing w:line="360" w:lineRule="auto"/>
              <w:ind w:firstLine="0"/>
              <w:rPr>
                <w:color w:val="000000"/>
              </w:rPr>
            </w:pPr>
            <w:r>
              <w:rPr>
                <w:color w:val="000000"/>
              </w:rPr>
              <w:t>3.4a. Phân công cán bộ được giao nhiệm vụ phụ trách triển khai CNTT (01 lãnh đạo trường, 01 nhân viên hoặc giáo viên kiêm nhiệm).</w:t>
            </w:r>
          </w:p>
          <w:p w14:paraId="44EA7BED" w14:textId="77777777" w:rsidR="00784901" w:rsidRDefault="002652EB">
            <w:pPr>
              <w:spacing w:line="360" w:lineRule="auto"/>
              <w:ind w:firstLine="0"/>
              <w:rPr>
                <w:color w:val="000000"/>
              </w:rPr>
            </w:pPr>
            <w:r>
              <w:rPr>
                <w:color w:val="000000"/>
              </w:rPr>
              <w:t>3.5a. Tối thiểu 70% cán bộ, giáo viên, nhân viên đạt chuẩn kỹ năng sử dụng CNTT mức cơ bản (quy định ở Thông tư số 03/2014/TT-BTTTT ngày 11/3/2014, Bộ Thông tin và Truyền thông).</w:t>
            </w:r>
          </w:p>
          <w:p w14:paraId="72A102AB" w14:textId="77777777" w:rsidR="00784901" w:rsidRDefault="002652EB">
            <w:pPr>
              <w:spacing w:line="360" w:lineRule="auto"/>
              <w:ind w:firstLine="0"/>
              <w:rPr>
                <w:color w:val="000000"/>
              </w:rPr>
            </w:pPr>
            <w:r>
              <w:rPr>
                <w:color w:val="000000"/>
              </w:rPr>
              <w:lastRenderedPageBreak/>
              <w:t>3.6a. Cán bộ, giáo viên, nhân viên thường xuyên tham gia các khóa tập huấn chuyên môn qua mạng.</w:t>
            </w:r>
          </w:p>
          <w:p w14:paraId="25F05694" w14:textId="77777777" w:rsidR="00784901" w:rsidRDefault="00784901">
            <w:pPr>
              <w:spacing w:line="360" w:lineRule="auto"/>
              <w:ind w:firstLine="0"/>
              <w:rPr>
                <w:color w:val="000000"/>
              </w:rPr>
            </w:pPr>
          </w:p>
          <w:p w14:paraId="10363A5E" w14:textId="77777777" w:rsidR="00784901" w:rsidRDefault="00784901">
            <w:pPr>
              <w:spacing w:line="360" w:lineRule="auto"/>
              <w:ind w:firstLine="0"/>
              <w:rPr>
                <w:color w:val="000000"/>
              </w:rPr>
            </w:pPr>
          </w:p>
          <w:p w14:paraId="0B69F062" w14:textId="77777777" w:rsidR="00784901" w:rsidRDefault="002652EB">
            <w:pPr>
              <w:spacing w:line="360" w:lineRule="auto"/>
              <w:ind w:firstLine="0"/>
              <w:rPr>
                <w:color w:val="000000"/>
              </w:rPr>
            </w:pPr>
            <w:r>
              <w:rPr>
                <w:color w:val="000000"/>
              </w:rPr>
              <w:t>3.7a. Có ban hành quy chế quy định về quản lí, khai thác và sử dụng các hệ thống phần mềm, phòng máy tính trong trường học.</w:t>
            </w:r>
          </w:p>
          <w:p w14:paraId="7A3796F8" w14:textId="77777777" w:rsidR="00784901" w:rsidRDefault="002652EB">
            <w:pPr>
              <w:spacing w:line="360" w:lineRule="auto"/>
              <w:ind w:firstLine="0"/>
              <w:rPr>
                <w:color w:val="000000"/>
              </w:rPr>
            </w:pPr>
            <w:r>
              <w:rPr>
                <w:color w:val="000000"/>
              </w:rPr>
              <w:t>3.8a. 100% các hệ thống ứng dụng CNTT trong nhà trường được đưa vào quy chế quy định về quản lí, khai thác và sử dụng.</w:t>
            </w:r>
          </w:p>
        </w:tc>
        <w:tc>
          <w:tcPr>
            <w:tcW w:w="387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A7B136" w14:textId="77777777" w:rsidR="00784901" w:rsidRDefault="002652EB">
            <w:pPr>
              <w:spacing w:line="360" w:lineRule="auto"/>
              <w:ind w:firstLine="0"/>
              <w:rPr>
                <w:color w:val="000000"/>
              </w:rPr>
            </w:pPr>
            <w:r>
              <w:rPr>
                <w:color w:val="000000"/>
              </w:rPr>
              <w:lastRenderedPageBreak/>
              <w:t>3.1b. Có mạng LAN kết nối toàn bộ máy tính trong nhà trường.</w:t>
            </w:r>
          </w:p>
          <w:p w14:paraId="59464E0A" w14:textId="77777777" w:rsidR="00784901" w:rsidRDefault="00784901">
            <w:pPr>
              <w:spacing w:line="360" w:lineRule="auto"/>
              <w:ind w:firstLine="0"/>
              <w:rPr>
                <w:color w:val="000000"/>
              </w:rPr>
            </w:pPr>
          </w:p>
          <w:p w14:paraId="792CC546" w14:textId="77777777" w:rsidR="00784901" w:rsidRDefault="002652EB">
            <w:pPr>
              <w:spacing w:line="360" w:lineRule="auto"/>
              <w:ind w:firstLine="0"/>
              <w:rPr>
                <w:color w:val="000000"/>
              </w:rPr>
            </w:pPr>
            <w:r>
              <w:rPr>
                <w:color w:val="000000"/>
              </w:rPr>
              <w:t>3.2b. Các phòng máy tính phục vụ dạy học, kiểm tra đánh giá được nối mạng Internet tốc độ cao (tối thiểu cáp quang FTTH).</w:t>
            </w:r>
          </w:p>
          <w:p w14:paraId="459900FF" w14:textId="77777777" w:rsidR="00784901" w:rsidRDefault="002652EB">
            <w:pPr>
              <w:spacing w:line="360" w:lineRule="auto"/>
              <w:ind w:firstLine="0"/>
              <w:rPr>
                <w:color w:val="000000"/>
              </w:rPr>
            </w:pPr>
            <w:r>
              <w:rPr>
                <w:color w:val="000000"/>
              </w:rPr>
              <w:t>3.3b. Có mạng wifi cung cấp Internet cho giáo viên, học sinh trong khuôn viên nhà trường.</w:t>
            </w:r>
          </w:p>
          <w:p w14:paraId="19C80623" w14:textId="77777777" w:rsidR="00784901" w:rsidRDefault="002652EB">
            <w:pPr>
              <w:spacing w:line="360" w:lineRule="auto"/>
              <w:ind w:firstLine="0"/>
              <w:rPr>
                <w:color w:val="000000"/>
              </w:rPr>
            </w:pPr>
            <w:r>
              <w:rPr>
                <w:color w:val="000000"/>
              </w:rPr>
              <w:t>3.4b. Có hệ thống hỗ trợ giáo viên xây dựng học liệu điện tử.</w:t>
            </w:r>
          </w:p>
          <w:p w14:paraId="29A03BD7" w14:textId="77777777" w:rsidR="00784901" w:rsidRDefault="00784901">
            <w:pPr>
              <w:spacing w:line="360" w:lineRule="auto"/>
              <w:ind w:firstLine="0"/>
              <w:rPr>
                <w:color w:val="000000"/>
              </w:rPr>
            </w:pPr>
          </w:p>
          <w:p w14:paraId="032479C1" w14:textId="77777777" w:rsidR="00784901" w:rsidRDefault="00784901">
            <w:pPr>
              <w:spacing w:line="360" w:lineRule="auto"/>
              <w:ind w:firstLine="0"/>
              <w:rPr>
                <w:color w:val="000000"/>
              </w:rPr>
            </w:pPr>
          </w:p>
          <w:p w14:paraId="295FA201" w14:textId="77777777" w:rsidR="00784901" w:rsidRDefault="002652EB">
            <w:pPr>
              <w:spacing w:line="360" w:lineRule="auto"/>
              <w:ind w:firstLine="0"/>
              <w:rPr>
                <w:color w:val="000000"/>
              </w:rPr>
            </w:pPr>
            <w:r>
              <w:rPr>
                <w:color w:val="000000"/>
              </w:rPr>
              <w:t>3.5b. Triển khai hiệu quả các hệ thống họp, hội nghị trực tuyến.</w:t>
            </w:r>
          </w:p>
          <w:p w14:paraId="54D6BF61" w14:textId="77777777" w:rsidR="00784901" w:rsidRDefault="00784901">
            <w:pPr>
              <w:spacing w:line="360" w:lineRule="auto"/>
              <w:ind w:firstLine="0"/>
              <w:rPr>
                <w:color w:val="000000"/>
              </w:rPr>
            </w:pPr>
          </w:p>
          <w:p w14:paraId="4D78D3DD" w14:textId="77777777" w:rsidR="00784901" w:rsidRDefault="00784901">
            <w:pPr>
              <w:spacing w:line="360" w:lineRule="auto"/>
              <w:ind w:firstLine="0"/>
              <w:rPr>
                <w:color w:val="000000"/>
              </w:rPr>
            </w:pPr>
          </w:p>
          <w:p w14:paraId="2F64A725" w14:textId="77777777" w:rsidR="00784901" w:rsidRDefault="00784901">
            <w:pPr>
              <w:spacing w:line="360" w:lineRule="auto"/>
              <w:ind w:firstLine="0"/>
              <w:rPr>
                <w:color w:val="000000"/>
              </w:rPr>
            </w:pPr>
          </w:p>
          <w:p w14:paraId="436CF276" w14:textId="77777777" w:rsidR="00784901" w:rsidRDefault="002652EB">
            <w:pPr>
              <w:spacing w:line="360" w:lineRule="auto"/>
              <w:ind w:firstLine="0"/>
              <w:rPr>
                <w:color w:val="000000"/>
              </w:rPr>
            </w:pPr>
            <w:r>
              <w:rPr>
                <w:color w:val="000000"/>
              </w:rPr>
              <w:t>3.6b. Triển khai giải pháp lưu trữ, sử dụng tài nguyên dùng chung (chia sẻ tài liệu điện tử, làm việc cộng tác qua mạng LAN và Internet) phục vụ nội bộ nhà trường.</w:t>
            </w:r>
          </w:p>
          <w:p w14:paraId="459E5F4D" w14:textId="77777777" w:rsidR="00784901" w:rsidRDefault="002652EB">
            <w:pPr>
              <w:spacing w:line="360" w:lineRule="auto"/>
              <w:ind w:firstLine="0"/>
              <w:rPr>
                <w:color w:val="000000"/>
              </w:rPr>
            </w:pPr>
            <w:r>
              <w:rPr>
                <w:color w:val="000000"/>
              </w:rPr>
              <w:t>3.7b. 100% cán bộ, giáo viên, nhân viên đạt chuẩn kỹ năng sử dụng CNTT mức cơ bản (theo quy định tại Thông tư số 03/2014/TT-BTTTT ngày 11/3/2014 của Bộ Thông tin và Truyền thông).</w:t>
            </w:r>
          </w:p>
        </w:tc>
      </w:tr>
    </w:tbl>
    <w:p w14:paraId="06BA1C4F" w14:textId="77777777" w:rsidR="00784901" w:rsidRDefault="002652EB">
      <w:pPr>
        <w:rPr>
          <w:b/>
          <w:color w:val="000000"/>
        </w:rPr>
      </w:pPr>
      <w:r>
        <w:rPr>
          <w:b/>
          <w:color w:val="000000"/>
        </w:rPr>
        <w:lastRenderedPageBreak/>
        <w:t>(Tham khảo Công văn số 5807/BGDĐT-CNTT ngày 21/12/2018 của Bộ GD&amp;ĐT</w:t>
      </w:r>
    </w:p>
    <w:p w14:paraId="2CDCBC9F" w14:textId="77777777" w:rsidR="00784901" w:rsidRDefault="00784901">
      <w:pPr>
        <w:rPr>
          <w:b/>
          <w:color w:val="000000"/>
        </w:rPr>
      </w:pPr>
    </w:p>
    <w:p w14:paraId="2B3CE2E6" w14:textId="77777777" w:rsidR="00784901" w:rsidRDefault="002652EB">
      <w:pPr>
        <w:pStyle w:val="u2"/>
      </w:pPr>
      <w:bookmarkStart w:id="102" w:name="_heading=h.4f1mdlm" w:colFirst="0" w:colLast="0"/>
      <w:bookmarkEnd w:id="102"/>
      <w:r>
        <w:br w:type="column"/>
      </w:r>
      <w:r>
        <w:lastRenderedPageBreak/>
        <w:t>Phụ lục 2. Minh họa Kế hoạch thành phần về việc ứng dụng CNTT &amp; TT trong quản trị nhà trường tại một trường học cụ thể.</w:t>
      </w:r>
    </w:p>
    <w:tbl>
      <w:tblPr>
        <w:tblStyle w:val="afffffffff8"/>
        <w:tblW w:w="940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000" w:firstRow="0" w:lastRow="0" w:firstColumn="0" w:lastColumn="0" w:noHBand="0" w:noVBand="0"/>
      </w:tblPr>
      <w:tblGrid>
        <w:gridCol w:w="4380"/>
        <w:gridCol w:w="5020"/>
      </w:tblGrid>
      <w:tr w:rsidR="00784901" w14:paraId="56698156" w14:textId="77777777">
        <w:trPr>
          <w:trHeight w:val="276"/>
        </w:trPr>
        <w:tc>
          <w:tcPr>
            <w:tcW w:w="4380" w:type="dxa"/>
            <w:shd w:val="clear" w:color="auto" w:fill="auto"/>
          </w:tcPr>
          <w:p w14:paraId="59D961CD" w14:textId="77777777" w:rsidR="00784901" w:rsidRDefault="002652EB">
            <w:pPr>
              <w:spacing w:before="120" w:after="0" w:line="240" w:lineRule="auto"/>
              <w:ind w:firstLine="0"/>
              <w:jc w:val="center"/>
              <w:rPr>
                <w:color w:val="000000"/>
              </w:rPr>
            </w:pPr>
            <w:bookmarkStart w:id="103" w:name="bookmark=id.2u6wntf" w:colFirst="0" w:colLast="0"/>
            <w:bookmarkStart w:id="104" w:name="_heading=h.19c6y18" w:colFirst="0" w:colLast="0"/>
            <w:bookmarkEnd w:id="103"/>
            <w:bookmarkEnd w:id="104"/>
            <w:r>
              <w:rPr>
                <w:color w:val="000000"/>
              </w:rPr>
              <w:t>SỞ GIÁO DỤC VÀ ĐÀO TẠO Đ L</w:t>
            </w:r>
          </w:p>
          <w:p w14:paraId="0389E3EC" w14:textId="77777777" w:rsidR="00784901" w:rsidRDefault="002652EB">
            <w:pPr>
              <w:spacing w:after="0" w:line="240" w:lineRule="auto"/>
              <w:ind w:firstLine="0"/>
              <w:jc w:val="center"/>
              <w:rPr>
                <w:b/>
                <w:color w:val="000000"/>
              </w:rPr>
            </w:pPr>
            <w:r>
              <w:rPr>
                <w:b/>
                <w:color w:val="000000"/>
              </w:rPr>
              <w:t>TRƯỜNG THPT N C T</w:t>
            </w:r>
          </w:p>
          <w:p w14:paraId="5BF97E2B" w14:textId="77777777" w:rsidR="00784901" w:rsidRDefault="002652EB">
            <w:pPr>
              <w:spacing w:before="120" w:after="0" w:line="240" w:lineRule="auto"/>
              <w:ind w:firstLine="0"/>
              <w:jc w:val="center"/>
              <w:rPr>
                <w:color w:val="000000"/>
              </w:rPr>
            </w:pPr>
            <w:r>
              <w:rPr>
                <w:color w:val="000000"/>
              </w:rPr>
              <w:t>Số: 02/KH-NCT</w:t>
            </w:r>
            <w:r>
              <w:rPr>
                <w:noProof/>
              </w:rPr>
              <mc:AlternateContent>
                <mc:Choice Requires="wpg">
                  <w:drawing>
                    <wp:anchor distT="0" distB="0" distL="114300" distR="114300" simplePos="0" relativeHeight="251666432" behindDoc="0" locked="0" layoutInCell="1" hidden="0" allowOverlap="1" wp14:anchorId="718CEE56" wp14:editId="46A05A1E">
                      <wp:simplePos x="0" y="0"/>
                      <wp:positionH relativeFrom="column">
                        <wp:posOffset>850900</wp:posOffset>
                      </wp:positionH>
                      <wp:positionV relativeFrom="paragraph">
                        <wp:posOffset>0</wp:posOffset>
                      </wp:positionV>
                      <wp:extent cx="975684" cy="22225"/>
                      <wp:effectExtent l="0" t="0" r="0" b="0"/>
                      <wp:wrapNone/>
                      <wp:docPr id="1092" name="Straight Arrow Connector 1092"/>
                      <wp:cNvGraphicFramePr/>
                      <a:graphic xmlns:a="http://schemas.openxmlformats.org/drawingml/2006/main">
                        <a:graphicData uri="http://schemas.microsoft.com/office/word/2010/wordprocessingShape">
                          <wps:wsp>
                            <wps:cNvCnPr/>
                            <wps:spPr>
                              <a:xfrm>
                                <a:off x="4862921" y="3780000"/>
                                <a:ext cx="96615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850900</wp:posOffset>
                      </wp:positionH>
                      <wp:positionV relativeFrom="paragraph">
                        <wp:posOffset>0</wp:posOffset>
                      </wp:positionV>
                      <wp:extent cx="975684" cy="22225"/>
                      <wp:effectExtent b="0" l="0" r="0" t="0"/>
                      <wp:wrapNone/>
                      <wp:docPr id="1092" name="image25.png"/>
                      <a:graphic>
                        <a:graphicData uri="http://schemas.openxmlformats.org/drawingml/2006/picture">
                          <pic:pic>
                            <pic:nvPicPr>
                              <pic:cNvPr id="0" name="image25.png"/>
                              <pic:cNvPicPr preferRelativeResize="0"/>
                            </pic:nvPicPr>
                            <pic:blipFill>
                              <a:blip r:embed="rId54"/>
                              <a:srcRect/>
                              <a:stretch>
                                <a:fillRect/>
                              </a:stretch>
                            </pic:blipFill>
                            <pic:spPr>
                              <a:xfrm>
                                <a:off x="0" y="0"/>
                                <a:ext cx="975684" cy="22225"/>
                              </a:xfrm>
                              <a:prstGeom prst="rect"/>
                              <a:ln/>
                            </pic:spPr>
                          </pic:pic>
                        </a:graphicData>
                      </a:graphic>
                    </wp:anchor>
                  </w:drawing>
                </mc:Fallback>
              </mc:AlternateContent>
            </w:r>
          </w:p>
        </w:tc>
        <w:tc>
          <w:tcPr>
            <w:tcW w:w="5020" w:type="dxa"/>
            <w:shd w:val="clear" w:color="auto" w:fill="auto"/>
          </w:tcPr>
          <w:p w14:paraId="0D6A229F" w14:textId="77777777" w:rsidR="00784901" w:rsidRDefault="002652EB">
            <w:pPr>
              <w:spacing w:before="120" w:after="0" w:line="240" w:lineRule="auto"/>
              <w:ind w:firstLine="0"/>
              <w:jc w:val="center"/>
              <w:rPr>
                <w:b/>
                <w:color w:val="000000"/>
              </w:rPr>
            </w:pPr>
            <w:r>
              <w:rPr>
                <w:b/>
                <w:color w:val="000000"/>
              </w:rPr>
              <w:t>CỘNG HÒA XÃ HỘI CHỦ NGHĨA VIỆT NAM</w:t>
            </w:r>
          </w:p>
          <w:p w14:paraId="3BBEEFED" w14:textId="77777777" w:rsidR="00784901" w:rsidRDefault="002652EB">
            <w:pPr>
              <w:spacing w:after="0" w:line="240" w:lineRule="auto"/>
              <w:ind w:firstLine="0"/>
              <w:jc w:val="center"/>
              <w:rPr>
                <w:b/>
                <w:color w:val="000000"/>
              </w:rPr>
            </w:pPr>
            <w:r>
              <w:rPr>
                <w:b/>
                <w:color w:val="000000"/>
              </w:rPr>
              <w:t>Độc lập - Tự do - Hạnh phúc</w:t>
            </w:r>
          </w:p>
          <w:p w14:paraId="2707197C" w14:textId="77777777" w:rsidR="00784901" w:rsidRDefault="002652EB">
            <w:pPr>
              <w:spacing w:before="120" w:line="240" w:lineRule="auto"/>
              <w:ind w:firstLine="0"/>
              <w:jc w:val="right"/>
              <w:rPr>
                <w:b/>
                <w:color w:val="000000"/>
              </w:rPr>
            </w:pPr>
            <w:r>
              <w:rPr>
                <w:i/>
                <w:color w:val="000000"/>
              </w:rPr>
              <w:t>L, ngày 29 tháng 8 năm 2021</w:t>
            </w:r>
            <w:r>
              <w:rPr>
                <w:noProof/>
              </w:rPr>
              <mc:AlternateContent>
                <mc:Choice Requires="wpg">
                  <w:drawing>
                    <wp:anchor distT="0" distB="0" distL="114300" distR="114300" simplePos="0" relativeHeight="251667456" behindDoc="0" locked="0" layoutInCell="1" hidden="0" allowOverlap="1" wp14:anchorId="10AE1AED" wp14:editId="024BAA67">
                      <wp:simplePos x="0" y="0"/>
                      <wp:positionH relativeFrom="column">
                        <wp:posOffset>635000</wp:posOffset>
                      </wp:positionH>
                      <wp:positionV relativeFrom="paragraph">
                        <wp:posOffset>0</wp:posOffset>
                      </wp:positionV>
                      <wp:extent cx="1846952" cy="22225"/>
                      <wp:effectExtent l="0" t="0" r="0" b="0"/>
                      <wp:wrapNone/>
                      <wp:docPr id="1091" name="Straight Arrow Connector 1091"/>
                      <wp:cNvGraphicFramePr/>
                      <a:graphic xmlns:a="http://schemas.openxmlformats.org/drawingml/2006/main">
                        <a:graphicData uri="http://schemas.microsoft.com/office/word/2010/wordprocessingShape">
                          <wps:wsp>
                            <wps:cNvCnPr/>
                            <wps:spPr>
                              <a:xfrm>
                                <a:off x="4427287" y="3780000"/>
                                <a:ext cx="183742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1846952" cy="22225"/>
                      <wp:effectExtent b="0" l="0" r="0" t="0"/>
                      <wp:wrapNone/>
                      <wp:docPr id="1091" name="image13.png"/>
                      <a:graphic>
                        <a:graphicData uri="http://schemas.openxmlformats.org/drawingml/2006/picture">
                          <pic:pic>
                            <pic:nvPicPr>
                              <pic:cNvPr id="0" name="image13.png"/>
                              <pic:cNvPicPr preferRelativeResize="0"/>
                            </pic:nvPicPr>
                            <pic:blipFill>
                              <a:blip r:embed="rId55"/>
                              <a:srcRect/>
                              <a:stretch>
                                <a:fillRect/>
                              </a:stretch>
                            </pic:blipFill>
                            <pic:spPr>
                              <a:xfrm>
                                <a:off x="0" y="0"/>
                                <a:ext cx="1846952" cy="22225"/>
                              </a:xfrm>
                              <a:prstGeom prst="rect"/>
                              <a:ln/>
                            </pic:spPr>
                          </pic:pic>
                        </a:graphicData>
                      </a:graphic>
                    </wp:anchor>
                  </w:drawing>
                </mc:Fallback>
              </mc:AlternateContent>
            </w:r>
          </w:p>
        </w:tc>
      </w:tr>
    </w:tbl>
    <w:p w14:paraId="2893B189" w14:textId="77777777" w:rsidR="00784901" w:rsidRDefault="002652EB">
      <w:pPr>
        <w:spacing w:before="240" w:line="288" w:lineRule="auto"/>
        <w:ind w:firstLine="0"/>
        <w:jc w:val="center"/>
        <w:rPr>
          <w:b/>
          <w:color w:val="000000"/>
          <w:sz w:val="28"/>
          <w:szCs w:val="28"/>
        </w:rPr>
      </w:pPr>
      <w:r>
        <w:rPr>
          <w:b/>
          <w:color w:val="000000"/>
          <w:sz w:val="28"/>
          <w:szCs w:val="28"/>
        </w:rPr>
        <w:t xml:space="preserve">KẾ HOẠCH HOẠT ĐỘNG ỨNG DỤNG CNTT &amp;TT </w:t>
      </w:r>
    </w:p>
    <w:sdt>
      <w:sdtPr>
        <w:tag w:val="goog_rdk_73"/>
        <w:id w:val="-318499845"/>
      </w:sdtPr>
      <w:sdtEndPr/>
      <w:sdtContent>
        <w:p w14:paraId="450EA0D2" w14:textId="77777777" w:rsidR="00784901" w:rsidRDefault="002652EB">
          <w:pPr>
            <w:spacing w:after="144" w:line="288" w:lineRule="auto"/>
            <w:ind w:right="-59"/>
            <w:jc w:val="center"/>
            <w:rPr>
              <w:b/>
              <w:color w:val="000000"/>
              <w:sz w:val="30"/>
              <w:szCs w:val="30"/>
            </w:rPr>
          </w:pPr>
          <w:r>
            <w:rPr>
              <w:b/>
              <w:color w:val="000000"/>
              <w:sz w:val="30"/>
              <w:szCs w:val="30"/>
            </w:rPr>
            <w:t>Tổ chức dạy học trực tuyến năm học 2021-2022</w:t>
          </w:r>
        </w:p>
      </w:sdtContent>
    </w:sdt>
    <w:p w14:paraId="5D3C8023" w14:textId="77777777" w:rsidR="00784901" w:rsidRDefault="002652EB">
      <w:pPr>
        <w:spacing w:after="144" w:line="288" w:lineRule="auto"/>
        <w:rPr>
          <w:color w:val="000000"/>
          <w:sz w:val="24"/>
        </w:rPr>
      </w:pPr>
      <w:r>
        <w:rPr>
          <w:noProof/>
        </w:rPr>
        <mc:AlternateContent>
          <mc:Choice Requires="wpg">
            <w:drawing>
              <wp:anchor distT="0" distB="0" distL="0" distR="0" simplePos="0" relativeHeight="251668480" behindDoc="1" locked="0" layoutInCell="1" hidden="0" allowOverlap="1" wp14:anchorId="2BD4DCA7" wp14:editId="2021C518">
                <wp:simplePos x="0" y="0"/>
                <wp:positionH relativeFrom="column">
                  <wp:posOffset>1955800</wp:posOffset>
                </wp:positionH>
                <wp:positionV relativeFrom="paragraph">
                  <wp:posOffset>12700</wp:posOffset>
                </wp:positionV>
                <wp:extent cx="2359025" cy="31750"/>
                <wp:effectExtent l="0" t="0" r="0" b="0"/>
                <wp:wrapNone/>
                <wp:docPr id="1089" name="Straight Arrow Connector 1089"/>
                <wp:cNvGraphicFramePr/>
                <a:graphic xmlns:a="http://schemas.openxmlformats.org/drawingml/2006/main">
                  <a:graphicData uri="http://schemas.microsoft.com/office/word/2010/wordprocessingShape">
                    <wps:wsp>
                      <wps:cNvCnPr/>
                      <wps:spPr>
                        <a:xfrm>
                          <a:off x="4174425" y="3780000"/>
                          <a:ext cx="2343150" cy="0"/>
                        </a:xfrm>
                        <a:prstGeom prst="straightConnector1">
                          <a:avLst/>
                        </a:prstGeom>
                        <a:noFill/>
                        <a:ln w="158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1955800</wp:posOffset>
                </wp:positionH>
                <wp:positionV relativeFrom="paragraph">
                  <wp:posOffset>12700</wp:posOffset>
                </wp:positionV>
                <wp:extent cx="2359025" cy="31750"/>
                <wp:effectExtent b="0" l="0" r="0" t="0"/>
                <wp:wrapNone/>
                <wp:docPr id="1089" name="image11.png"/>
                <a:graphic>
                  <a:graphicData uri="http://schemas.openxmlformats.org/drawingml/2006/picture">
                    <pic:pic>
                      <pic:nvPicPr>
                        <pic:cNvPr id="0" name="image11.png"/>
                        <pic:cNvPicPr preferRelativeResize="0"/>
                      </pic:nvPicPr>
                      <pic:blipFill>
                        <a:blip r:embed="rId56"/>
                        <a:srcRect/>
                        <a:stretch>
                          <a:fillRect/>
                        </a:stretch>
                      </pic:blipFill>
                      <pic:spPr>
                        <a:xfrm>
                          <a:off x="0" y="0"/>
                          <a:ext cx="2359025" cy="31750"/>
                        </a:xfrm>
                        <a:prstGeom prst="rect"/>
                        <a:ln/>
                      </pic:spPr>
                    </pic:pic>
                  </a:graphicData>
                </a:graphic>
              </wp:anchor>
            </w:drawing>
          </mc:Fallback>
        </mc:AlternateContent>
      </w:r>
    </w:p>
    <w:p w14:paraId="750CB579" w14:textId="77777777" w:rsidR="00784901" w:rsidRDefault="002652EB">
      <w:pPr>
        <w:spacing w:after="144" w:line="288" w:lineRule="auto"/>
        <w:ind w:left="60" w:firstLine="566"/>
        <w:rPr>
          <w:color w:val="000000"/>
        </w:rPr>
      </w:pPr>
      <w:r>
        <w:rPr>
          <w:color w:val="000000"/>
        </w:rPr>
        <w:t>Căn cứ Quyết định số 1872/QĐ-UBND, ngày 12 tháng 8 năm 2021 của UBND tỉnh Đ L về việc ban hành kế hoạch thời gian năm học 2021-2022 đối với giáo dục mầm non, giáo dục phổ thông và giáo dục thường xuyên trên địa bàn tỉnh Đ L;</w:t>
      </w:r>
    </w:p>
    <w:p w14:paraId="039ADF58" w14:textId="77777777" w:rsidR="00784901" w:rsidRDefault="002652EB">
      <w:pPr>
        <w:spacing w:after="144" w:line="288" w:lineRule="auto"/>
        <w:ind w:left="60" w:firstLine="566"/>
        <w:rPr>
          <w:color w:val="000000"/>
        </w:rPr>
      </w:pPr>
      <w:r>
        <w:rPr>
          <w:color w:val="000000"/>
        </w:rPr>
        <w:t>Căn cứ Thông tư số 09/2021/TT-BGDĐT, ngày 30 tháng 03 năm 2021 Quy định về quản lí và tổ chức dạy học trực tuyến trong cơ sở giáo dục phổ thông và cơ sở giáo dục thường xuyên;</w:t>
      </w:r>
    </w:p>
    <w:p w14:paraId="6776D429" w14:textId="77777777" w:rsidR="00784901" w:rsidRDefault="002652EB">
      <w:pPr>
        <w:spacing w:after="144" w:line="288" w:lineRule="auto"/>
        <w:ind w:left="60" w:firstLine="566"/>
        <w:rPr>
          <w:color w:val="000000"/>
        </w:rPr>
      </w:pPr>
      <w:r>
        <w:rPr>
          <w:color w:val="000000"/>
        </w:rPr>
        <w:t>Căn cứ công văn số 1205/SGDĐT-VP, ngày 18/8/2021 của sở Giáo dục và Đào tạo Đ L về việc chuẩn bị tựu trường và khai giảng năm học mới và công văn số 1266/SGDĐT-VP, ngày 26/8/2021 của sở Giáo dục và Đào tạo Đ L về việc thực hiện Kế hoạch năm học 2021-2022;</w:t>
      </w:r>
    </w:p>
    <w:p w14:paraId="54B614A4" w14:textId="77777777" w:rsidR="00784901" w:rsidRDefault="002652EB">
      <w:pPr>
        <w:spacing w:after="144" w:line="288" w:lineRule="auto"/>
        <w:ind w:left="60" w:firstLine="566"/>
        <w:rPr>
          <w:color w:val="000000"/>
        </w:rPr>
      </w:pPr>
      <w:r>
        <w:rPr>
          <w:color w:val="000000"/>
        </w:rPr>
        <w:t>Căn cứ công văn số 1274/SGDĐT-GDTrH-GDTX, ngày 28/8/2021 của sở Giáo dục và Đào tạo Đ L về việc tổ chức dạy học trong điều kiện ứng phó với dịch bệnh Covid-19 đối với giáo dục trung học và giáo dục thường xuyên;</w:t>
      </w:r>
    </w:p>
    <w:p w14:paraId="6842B90F" w14:textId="77777777" w:rsidR="00784901" w:rsidRDefault="002652EB">
      <w:pPr>
        <w:spacing w:after="144" w:line="288" w:lineRule="auto"/>
        <w:ind w:left="60" w:firstLine="566"/>
        <w:rPr>
          <w:color w:val="000000"/>
        </w:rPr>
      </w:pPr>
      <w:r>
        <w:rPr>
          <w:color w:val="000000"/>
        </w:rPr>
        <w:t>Trường THPT N C T xây dựng Kế hoạch tổ chức dạy học trực tuyến năm học 2021-2022 với một số nội dung cụ thể như sau:</w:t>
      </w:r>
    </w:p>
    <w:sdt>
      <w:sdtPr>
        <w:tag w:val="goog_rdk_74"/>
        <w:id w:val="-848795054"/>
      </w:sdtPr>
      <w:sdtEndPr/>
      <w:sdtContent>
        <w:p w14:paraId="62C25A5A" w14:textId="77777777" w:rsidR="00784901" w:rsidRDefault="002652EB">
          <w:pPr>
            <w:spacing w:after="144" w:line="288" w:lineRule="auto"/>
            <w:ind w:firstLine="0"/>
            <w:rPr>
              <w:b/>
              <w:color w:val="000000"/>
            </w:rPr>
          </w:pPr>
          <w:r>
            <w:rPr>
              <w:b/>
              <w:color w:val="000000"/>
            </w:rPr>
            <w:t>I. MỤC ĐÍCH, YÊU CẦU</w:t>
          </w:r>
        </w:p>
      </w:sdtContent>
    </w:sdt>
    <w:p w14:paraId="551109BB" w14:textId="77777777" w:rsidR="00784901" w:rsidRDefault="002652EB">
      <w:pPr>
        <w:spacing w:after="144" w:line="288" w:lineRule="auto"/>
        <w:ind w:firstLine="0"/>
        <w:rPr>
          <w:b/>
          <w:color w:val="000000"/>
        </w:rPr>
      </w:pPr>
      <w:r>
        <w:rPr>
          <w:b/>
          <w:color w:val="000000"/>
        </w:rPr>
        <w:t>1. Mục đích dạy học trực tuyến</w:t>
      </w:r>
    </w:p>
    <w:p w14:paraId="09AF3F60" w14:textId="77777777" w:rsidR="00784901" w:rsidRDefault="002652EB">
      <w:pPr>
        <w:numPr>
          <w:ilvl w:val="0"/>
          <w:numId w:val="21"/>
        </w:numPr>
        <w:tabs>
          <w:tab w:val="left" w:pos="943"/>
        </w:tabs>
        <w:spacing w:before="0" w:after="144" w:line="288" w:lineRule="auto"/>
        <w:ind w:left="60" w:firstLine="719"/>
        <w:rPr>
          <w:color w:val="000000"/>
        </w:rPr>
      </w:pPr>
      <w:r>
        <w:rPr>
          <w:color w:val="000000"/>
        </w:rPr>
        <w:t>Hỗ trợ hoặc thay thế dạy học trực tiếp tại nhà trường, nâng cao chất lượng dạy học và hoàn thành chương trình giáo dục phổ thông trong điều kiện dịch bệnh Covid-19 diễn biến phức tạp.</w:t>
      </w:r>
    </w:p>
    <w:p w14:paraId="231F03B1" w14:textId="77777777" w:rsidR="00784901" w:rsidRDefault="002652EB">
      <w:pPr>
        <w:numPr>
          <w:ilvl w:val="0"/>
          <w:numId w:val="21"/>
        </w:numPr>
        <w:tabs>
          <w:tab w:val="left" w:pos="943"/>
        </w:tabs>
        <w:spacing w:before="0" w:after="144" w:line="288" w:lineRule="auto"/>
        <w:ind w:left="60" w:firstLine="719"/>
        <w:jc w:val="left"/>
        <w:rPr>
          <w:color w:val="000000"/>
        </w:rPr>
      </w:pPr>
      <w:r>
        <w:rPr>
          <w:color w:val="000000"/>
        </w:rPr>
        <w:t>Phát triển năng lực sử dụng công nghệ thông tin trong dạy và học; thúc đẩy đa dạng hình thức tổ chức dạy học.</w:t>
      </w:r>
    </w:p>
    <w:p w14:paraId="77DD7184" w14:textId="77777777" w:rsidR="00784901" w:rsidRDefault="002652EB">
      <w:pPr>
        <w:numPr>
          <w:ilvl w:val="0"/>
          <w:numId w:val="21"/>
        </w:numPr>
        <w:tabs>
          <w:tab w:val="left" w:pos="936"/>
        </w:tabs>
        <w:spacing w:before="0" w:after="144" w:line="288" w:lineRule="auto"/>
        <w:ind w:left="60" w:firstLine="719"/>
        <w:jc w:val="left"/>
        <w:rPr>
          <w:color w:val="000000"/>
        </w:rPr>
      </w:pPr>
      <w:r>
        <w:rPr>
          <w:color w:val="000000"/>
        </w:rPr>
        <w:lastRenderedPageBreak/>
        <w:t>Mở rộng cơ hội học tập cho học sinh, tạo điều kiện để học sinh được học ở mọi nơi, mọi lúc.</w:t>
      </w:r>
    </w:p>
    <w:p w14:paraId="0558DB74" w14:textId="77777777" w:rsidR="00784901" w:rsidRDefault="002652EB">
      <w:pPr>
        <w:numPr>
          <w:ilvl w:val="0"/>
          <w:numId w:val="21"/>
        </w:numPr>
        <w:tabs>
          <w:tab w:val="left" w:pos="941"/>
        </w:tabs>
        <w:spacing w:before="0" w:after="144" w:line="288" w:lineRule="auto"/>
        <w:ind w:left="60" w:firstLine="719"/>
        <w:jc w:val="left"/>
        <w:rPr>
          <w:color w:val="000000"/>
        </w:rPr>
      </w:pPr>
      <w:r>
        <w:rPr>
          <w:color w:val="000000"/>
        </w:rPr>
        <w:t>Chủ động thực hiện chương trình giáo dục năm học 2021-2022 trong điều kiện chống dịch bệnh Covid-19 hiệu quả tại nhà trường.</w:t>
      </w:r>
    </w:p>
    <w:p w14:paraId="3CE7A66A" w14:textId="77777777" w:rsidR="00784901" w:rsidRDefault="002652EB">
      <w:pPr>
        <w:spacing w:after="144" w:line="288" w:lineRule="auto"/>
        <w:ind w:firstLine="0"/>
        <w:rPr>
          <w:b/>
          <w:color w:val="000000"/>
        </w:rPr>
      </w:pPr>
      <w:r>
        <w:rPr>
          <w:b/>
          <w:color w:val="000000"/>
        </w:rPr>
        <w:t>2. Yêu cầu</w:t>
      </w:r>
    </w:p>
    <w:p w14:paraId="1DE80FF8" w14:textId="77777777" w:rsidR="00784901" w:rsidRDefault="002652EB">
      <w:pPr>
        <w:numPr>
          <w:ilvl w:val="0"/>
          <w:numId w:val="6"/>
        </w:numPr>
        <w:tabs>
          <w:tab w:val="left" w:pos="936"/>
        </w:tabs>
        <w:spacing w:before="0" w:after="144" w:line="288" w:lineRule="auto"/>
        <w:ind w:left="60" w:firstLine="719"/>
        <w:jc w:val="left"/>
        <w:rPr>
          <w:color w:val="000000"/>
        </w:rPr>
      </w:pPr>
      <w:r>
        <w:rPr>
          <w:color w:val="000000"/>
        </w:rPr>
        <w:t>Nội dung dạy học trực tuyến phải đáp ứng mức độ cần đạt của chuẩn kiến thức, kĩ năng các môn học.</w:t>
      </w:r>
    </w:p>
    <w:p w14:paraId="6AB9604D" w14:textId="77777777" w:rsidR="00784901" w:rsidRDefault="002652EB">
      <w:pPr>
        <w:numPr>
          <w:ilvl w:val="0"/>
          <w:numId w:val="6"/>
        </w:numPr>
        <w:tabs>
          <w:tab w:val="left" w:pos="948"/>
        </w:tabs>
        <w:spacing w:before="0" w:after="144" w:line="288" w:lineRule="auto"/>
        <w:ind w:left="60" w:firstLine="719"/>
        <w:jc w:val="left"/>
        <w:rPr>
          <w:color w:val="000000"/>
        </w:rPr>
      </w:pPr>
      <w:r>
        <w:rPr>
          <w:color w:val="000000"/>
        </w:rPr>
        <w:t>Bảo đảm các điều kiện tối thiểu về hạ tầng kỹ thuật dạy học trực tuyến và đội ngũ giáo viên đáp ứng yêu cầu tổ chức dạy học trực tuyến.</w:t>
      </w:r>
    </w:p>
    <w:p w14:paraId="64B0678D" w14:textId="77777777" w:rsidR="00784901" w:rsidRDefault="002652EB">
      <w:pPr>
        <w:numPr>
          <w:ilvl w:val="0"/>
          <w:numId w:val="6"/>
        </w:numPr>
        <w:tabs>
          <w:tab w:val="left" w:pos="926"/>
        </w:tabs>
        <w:spacing w:before="0" w:after="144" w:line="288" w:lineRule="auto"/>
        <w:ind w:left="60" w:firstLine="719"/>
        <w:jc w:val="left"/>
        <w:rPr>
          <w:color w:val="000000"/>
        </w:rPr>
      </w:pPr>
      <w:r>
        <w:rPr>
          <w:color w:val="000000"/>
        </w:rPr>
        <w:t>Tuân thủ các quy định hiện hành về an toàn thông tin, quy định về dữ liệu, thông tin cá nhân, sở hữu trí tuệ theo các quy định của pháp luật.</w:t>
      </w:r>
    </w:p>
    <w:p w14:paraId="5E81768B" w14:textId="77777777" w:rsidR="00784901" w:rsidRDefault="002652EB">
      <w:pPr>
        <w:numPr>
          <w:ilvl w:val="0"/>
          <w:numId w:val="6"/>
        </w:numPr>
        <w:tabs>
          <w:tab w:val="left" w:pos="940"/>
        </w:tabs>
        <w:spacing w:before="0" w:after="144" w:line="288" w:lineRule="auto"/>
        <w:ind w:left="940" w:hanging="160"/>
        <w:jc w:val="left"/>
        <w:rPr>
          <w:color w:val="000000"/>
        </w:rPr>
      </w:pPr>
      <w:r>
        <w:rPr>
          <w:color w:val="000000"/>
        </w:rPr>
        <w:t>Tổ chức kiểm tra, đánh giá và xếp loại học sinh đúng quy chế.</w:t>
      </w:r>
    </w:p>
    <w:sdt>
      <w:sdtPr>
        <w:tag w:val="goog_rdk_75"/>
        <w:id w:val="864641964"/>
      </w:sdtPr>
      <w:sdtEndPr/>
      <w:sdtContent>
        <w:p w14:paraId="27ADA909" w14:textId="77777777" w:rsidR="00784901" w:rsidRDefault="002652EB">
          <w:pPr>
            <w:tabs>
              <w:tab w:val="left" w:pos="630"/>
            </w:tabs>
            <w:spacing w:before="0" w:after="144" w:line="288" w:lineRule="auto"/>
            <w:ind w:right="3900" w:firstLine="0"/>
            <w:jc w:val="left"/>
            <w:rPr>
              <w:b/>
              <w:color w:val="000000"/>
            </w:rPr>
          </w:pPr>
          <w:r>
            <w:rPr>
              <w:b/>
              <w:color w:val="000000"/>
            </w:rPr>
            <w:t xml:space="preserve">II. TỔ CHỨC DẠY HỌC TRỰC TUYẾN </w:t>
          </w:r>
        </w:p>
      </w:sdtContent>
    </w:sdt>
    <w:p w14:paraId="4C3A7F62" w14:textId="77777777" w:rsidR="00784901" w:rsidRDefault="002652EB">
      <w:pPr>
        <w:tabs>
          <w:tab w:val="left" w:pos="1061"/>
        </w:tabs>
        <w:spacing w:before="0" w:after="144" w:line="288" w:lineRule="auto"/>
        <w:ind w:right="3900" w:firstLine="0"/>
        <w:jc w:val="left"/>
        <w:rPr>
          <w:b/>
          <w:color w:val="000000"/>
        </w:rPr>
      </w:pPr>
      <w:r>
        <w:rPr>
          <w:b/>
          <w:color w:val="000000"/>
        </w:rPr>
        <w:t>1. Hoạt động dạy học trực tuyến</w:t>
      </w:r>
    </w:p>
    <w:p w14:paraId="7B35A685" w14:textId="77777777" w:rsidR="00784901" w:rsidRDefault="002652EB">
      <w:pPr>
        <w:numPr>
          <w:ilvl w:val="0"/>
          <w:numId w:val="8"/>
        </w:numPr>
        <w:tabs>
          <w:tab w:val="left" w:pos="869"/>
        </w:tabs>
        <w:spacing w:before="0" w:after="144" w:line="288" w:lineRule="auto"/>
        <w:ind w:firstLine="719"/>
        <w:rPr>
          <w:color w:val="000000"/>
        </w:rPr>
      </w:pPr>
      <w:r>
        <w:rPr>
          <w:color w:val="000000"/>
        </w:rPr>
        <w:t>Hoạt động dạy học trực tuyến được thực hiện theo các bài học hoặc chủ đề trong chương trình giáo dục phổ thông, bảo đảm sự tương tác giữa giáo viên và học sinh trong quá trình dạy học.</w:t>
      </w:r>
    </w:p>
    <w:p w14:paraId="544226F0" w14:textId="77777777" w:rsidR="00784901" w:rsidRDefault="002652EB">
      <w:pPr>
        <w:numPr>
          <w:ilvl w:val="0"/>
          <w:numId w:val="8"/>
        </w:numPr>
        <w:tabs>
          <w:tab w:val="left" w:pos="880"/>
        </w:tabs>
        <w:spacing w:before="0" w:after="144" w:line="288" w:lineRule="auto"/>
        <w:ind w:left="880" w:hanging="160"/>
        <w:jc w:val="left"/>
        <w:rPr>
          <w:color w:val="000000"/>
        </w:rPr>
      </w:pPr>
      <w:r>
        <w:rPr>
          <w:color w:val="000000"/>
        </w:rPr>
        <w:t>Học sinh học tập trực tuyến thực hiện các hoạt động chính sau:</w:t>
      </w:r>
    </w:p>
    <w:p w14:paraId="08DCB150" w14:textId="77777777" w:rsidR="00784901" w:rsidRDefault="002652EB">
      <w:pPr>
        <w:numPr>
          <w:ilvl w:val="1"/>
          <w:numId w:val="8"/>
        </w:numPr>
        <w:tabs>
          <w:tab w:val="left" w:pos="1660"/>
        </w:tabs>
        <w:spacing w:before="0" w:after="144" w:line="288" w:lineRule="auto"/>
        <w:ind w:left="1660" w:hanging="220"/>
        <w:jc w:val="left"/>
        <w:rPr>
          <w:color w:val="000000"/>
        </w:rPr>
      </w:pPr>
      <w:r>
        <w:rPr>
          <w:color w:val="000000"/>
        </w:rPr>
        <w:t>Tham gia học trực tuyến do giáo viên tổ chức;</w:t>
      </w:r>
    </w:p>
    <w:p w14:paraId="158B01AA" w14:textId="77777777" w:rsidR="00784901" w:rsidRDefault="002652EB">
      <w:pPr>
        <w:numPr>
          <w:ilvl w:val="1"/>
          <w:numId w:val="8"/>
        </w:numPr>
        <w:tabs>
          <w:tab w:val="left" w:pos="1665"/>
        </w:tabs>
        <w:spacing w:before="0" w:after="144" w:line="288" w:lineRule="auto"/>
        <w:ind w:left="720" w:firstLine="719"/>
        <w:jc w:val="left"/>
        <w:rPr>
          <w:color w:val="000000"/>
        </w:rPr>
      </w:pPr>
      <w:r>
        <w:rPr>
          <w:color w:val="000000"/>
        </w:rPr>
        <w:t>Thực hiện các hoạt động học tập và kiểm tra, đánh giá theo yêu cầu của giáo viên;</w:t>
      </w:r>
    </w:p>
    <w:p w14:paraId="10CB81B2" w14:textId="77777777" w:rsidR="00784901" w:rsidRDefault="002652EB">
      <w:pPr>
        <w:numPr>
          <w:ilvl w:val="1"/>
          <w:numId w:val="8"/>
        </w:numPr>
        <w:tabs>
          <w:tab w:val="left" w:pos="1656"/>
        </w:tabs>
        <w:spacing w:before="0" w:after="144" w:line="288" w:lineRule="auto"/>
        <w:ind w:left="720" w:firstLine="719"/>
        <w:jc w:val="left"/>
        <w:rPr>
          <w:color w:val="000000"/>
        </w:rPr>
      </w:pPr>
      <w:r>
        <w:rPr>
          <w:color w:val="000000"/>
        </w:rPr>
        <w:t>Khai thác nội dung học tập từ học liệu dạy học trực tuyến; đặt câu hỏi và trả lời câu hỏi đối với giáo viên và các học sinh khác.</w:t>
      </w:r>
    </w:p>
    <w:p w14:paraId="6A3B4036" w14:textId="77777777" w:rsidR="00784901" w:rsidRDefault="002652EB">
      <w:pPr>
        <w:numPr>
          <w:ilvl w:val="0"/>
          <w:numId w:val="8"/>
        </w:numPr>
        <w:tabs>
          <w:tab w:val="left" w:pos="880"/>
        </w:tabs>
        <w:spacing w:before="0" w:after="144" w:line="288" w:lineRule="auto"/>
        <w:ind w:left="880" w:hanging="160"/>
        <w:jc w:val="left"/>
        <w:rPr>
          <w:color w:val="000000"/>
        </w:rPr>
      </w:pPr>
      <w:r>
        <w:rPr>
          <w:color w:val="000000"/>
        </w:rPr>
        <w:t>Giáo viên dạy học trực tuyến thực hiện các hoạt động chính sau:</w:t>
      </w:r>
    </w:p>
    <w:p w14:paraId="7E1B3A72" w14:textId="77777777" w:rsidR="00784901" w:rsidRDefault="002652EB">
      <w:pPr>
        <w:numPr>
          <w:ilvl w:val="1"/>
          <w:numId w:val="8"/>
        </w:numPr>
        <w:tabs>
          <w:tab w:val="left" w:pos="1658"/>
        </w:tabs>
        <w:spacing w:before="0" w:after="144" w:line="288" w:lineRule="auto"/>
        <w:ind w:left="720" w:firstLine="719"/>
        <w:rPr>
          <w:color w:val="000000"/>
        </w:rPr>
      </w:pPr>
      <w:r>
        <w:rPr>
          <w:color w:val="000000"/>
        </w:rPr>
        <w:t>Xây dựng bài dạy chuẩn bị các phương tiện phù hợp để thực hiện nhiệm vụ giáo dục. Tổ chức xây giờ học trực tuyến theo tiết học/bài học/chuyên đề để giảng bài và hướng dẫn học sinh học tập, lĩnh hội kiến thức;</w:t>
      </w:r>
    </w:p>
    <w:p w14:paraId="759E17A7" w14:textId="77777777" w:rsidR="00784901" w:rsidRDefault="002652EB">
      <w:pPr>
        <w:numPr>
          <w:ilvl w:val="1"/>
          <w:numId w:val="8"/>
        </w:numPr>
        <w:tabs>
          <w:tab w:val="left" w:pos="1654"/>
        </w:tabs>
        <w:spacing w:before="0" w:after="144" w:line="288" w:lineRule="auto"/>
        <w:ind w:left="720" w:firstLine="719"/>
        <w:jc w:val="left"/>
        <w:rPr>
          <w:color w:val="000000"/>
        </w:rPr>
      </w:pPr>
      <w:r>
        <w:rPr>
          <w:color w:val="000000"/>
        </w:rPr>
        <w:t>Giao nhiệm vụ học tập, giao tài liệu và kiểm tra, đánh giá kết quả học tập của học sinh theo quy định.</w:t>
      </w:r>
    </w:p>
    <w:p w14:paraId="4CFE65C4" w14:textId="77777777" w:rsidR="00784901" w:rsidRDefault="002652EB">
      <w:pPr>
        <w:numPr>
          <w:ilvl w:val="1"/>
          <w:numId w:val="8"/>
        </w:numPr>
        <w:tabs>
          <w:tab w:val="left" w:pos="1673"/>
        </w:tabs>
        <w:spacing w:before="0" w:after="144" w:line="288" w:lineRule="auto"/>
        <w:ind w:left="720" w:firstLine="719"/>
        <w:jc w:val="left"/>
        <w:rPr>
          <w:color w:val="000000"/>
        </w:rPr>
      </w:pPr>
      <w:r>
        <w:rPr>
          <w:color w:val="000000"/>
        </w:rPr>
        <w:t>Theo dõi và hỗ trợ học sinh khai thác nội dung học tập từ học liệu dạy học trực tuyến;</w:t>
      </w:r>
    </w:p>
    <w:p w14:paraId="5692F308" w14:textId="77777777" w:rsidR="00784901" w:rsidRDefault="002652EB">
      <w:pPr>
        <w:numPr>
          <w:ilvl w:val="1"/>
          <w:numId w:val="8"/>
        </w:numPr>
        <w:tabs>
          <w:tab w:val="left" w:pos="1660"/>
        </w:tabs>
        <w:spacing w:before="0" w:after="144" w:line="288" w:lineRule="auto"/>
        <w:ind w:left="1660" w:hanging="220"/>
        <w:jc w:val="left"/>
        <w:rPr>
          <w:color w:val="000000"/>
        </w:rPr>
      </w:pPr>
      <w:r>
        <w:rPr>
          <w:color w:val="000000"/>
        </w:rPr>
        <w:lastRenderedPageBreak/>
        <w:t>Tư vấn, hỗ trợ, trả lời câu hỏi và giải đáp thắc mắc của học sinh;</w:t>
      </w:r>
    </w:p>
    <w:p w14:paraId="5E826A26" w14:textId="77777777" w:rsidR="00784901" w:rsidRDefault="002652EB">
      <w:pPr>
        <w:numPr>
          <w:ilvl w:val="1"/>
          <w:numId w:val="8"/>
        </w:numPr>
        <w:tabs>
          <w:tab w:val="left" w:pos="1660"/>
        </w:tabs>
        <w:spacing w:before="0" w:after="144" w:line="288" w:lineRule="auto"/>
        <w:ind w:left="1660" w:hanging="220"/>
        <w:jc w:val="left"/>
        <w:rPr>
          <w:color w:val="000000"/>
        </w:rPr>
      </w:pPr>
      <w:r>
        <w:rPr>
          <w:color w:val="000000"/>
        </w:rPr>
        <w:t>Nắm sĩ số học sinh từng tiết dạy và ghi sổ đầu bài theo quy định.</w:t>
      </w:r>
    </w:p>
    <w:p w14:paraId="4C2F1164" w14:textId="77777777" w:rsidR="00784901" w:rsidRDefault="002652EB">
      <w:pPr>
        <w:tabs>
          <w:tab w:val="left" w:pos="980"/>
        </w:tabs>
        <w:spacing w:before="0" w:after="144" w:line="288" w:lineRule="auto"/>
        <w:ind w:firstLine="0"/>
        <w:jc w:val="left"/>
        <w:rPr>
          <w:b/>
          <w:color w:val="000000"/>
        </w:rPr>
      </w:pPr>
      <w:r>
        <w:rPr>
          <w:b/>
          <w:color w:val="000000"/>
        </w:rPr>
        <w:t>2. Kiểm tra, đánh giá trong dạy học trực tuyến</w:t>
      </w:r>
    </w:p>
    <w:p w14:paraId="44BAFE26" w14:textId="77777777" w:rsidR="00784901" w:rsidRDefault="002652EB">
      <w:pPr>
        <w:numPr>
          <w:ilvl w:val="0"/>
          <w:numId w:val="3"/>
        </w:numPr>
        <w:tabs>
          <w:tab w:val="left" w:pos="881"/>
        </w:tabs>
        <w:spacing w:before="0" w:after="144" w:line="288" w:lineRule="auto"/>
        <w:ind w:firstLine="719"/>
        <w:rPr>
          <w:color w:val="000000"/>
        </w:rPr>
      </w:pPr>
      <w:r>
        <w:rPr>
          <w:color w:val="000000"/>
        </w:rPr>
        <w:t>Kiểm tra, đánh giá thường xuyên: Giáo viên thực hiện trong quá trình dạy học, đa dạng các hình thức kiểm tra, đánh giá theo Thông tư 26/2020/TT-BGDĐT của Bộ GD&amp;ĐT ngày 26/8/2020 v/v sửa đổi, bổ sung một số điều của Thông tư 58/2011/TT-BGDĐT ngày 12/12/2011 về Quy chế đánh giá, xếp loại học sinh THCS và THPT.</w:t>
      </w:r>
    </w:p>
    <w:p w14:paraId="54B4C2F5" w14:textId="77777777" w:rsidR="00784901" w:rsidRDefault="002652EB">
      <w:pPr>
        <w:numPr>
          <w:ilvl w:val="0"/>
          <w:numId w:val="3"/>
        </w:numPr>
        <w:tabs>
          <w:tab w:val="left" w:pos="862"/>
        </w:tabs>
        <w:spacing w:before="0" w:after="144" w:line="288" w:lineRule="auto"/>
        <w:ind w:firstLine="719"/>
        <w:rPr>
          <w:color w:val="000000"/>
        </w:rPr>
      </w:pPr>
      <w:r>
        <w:rPr>
          <w:color w:val="000000"/>
        </w:rPr>
        <w:t>Kiểm tra, đánh giá định kỳ: Được thực hiện trực tiếp tại trường khi học sinh đi học trở lại. Trường hợp học sinh không thể đến trường tại thời điểm kiểm tra, đánh giá định kỳ vì lý do bất khả kháng, hiệu trưởng quyết định lựa chọn kiểm tra, đánh giá bằng hình thức trực tuyến bảo đảm chính xác, công bằng, khách quan, trung thực và đúng quy định.</w:t>
      </w:r>
    </w:p>
    <w:p w14:paraId="35A811F6" w14:textId="77777777" w:rsidR="00784901" w:rsidRDefault="002652EB">
      <w:pPr>
        <w:spacing w:after="144" w:line="288" w:lineRule="auto"/>
        <w:ind w:firstLine="0"/>
        <w:rPr>
          <w:b/>
          <w:color w:val="000000"/>
        </w:rPr>
      </w:pPr>
      <w:r>
        <w:rPr>
          <w:b/>
          <w:color w:val="000000"/>
        </w:rPr>
        <w:t>3. Học liệu dạy học trực tuyến</w:t>
      </w:r>
    </w:p>
    <w:p w14:paraId="0BC5E5DC" w14:textId="77777777" w:rsidR="00784901" w:rsidRDefault="002652EB">
      <w:pPr>
        <w:numPr>
          <w:ilvl w:val="0"/>
          <w:numId w:val="3"/>
        </w:numPr>
        <w:tabs>
          <w:tab w:val="left" w:pos="871"/>
        </w:tabs>
        <w:spacing w:before="0" w:after="144" w:line="288" w:lineRule="auto"/>
        <w:ind w:firstLine="719"/>
        <w:rPr>
          <w:color w:val="000000"/>
        </w:rPr>
      </w:pPr>
      <w:r>
        <w:rPr>
          <w:color w:val="000000"/>
        </w:rPr>
        <w:t>Giáo viên, nhóm trưởng bộ môn xây dựng học liệu dạy học trực tuyến bao gồm: Chương trình dạy học trực tuyến, bài giảng đa phương tiện; hướng dẫn thí nghiệm, thực hành; phần mềm mô phỏng; hệ thống câu hỏi, bài tập luyện tập và kiểm tra, đánh giá; tài liệu tham khảo, bổ trợ theo quy định của Bộ Giáo dục và Đào tạo.</w:t>
      </w:r>
    </w:p>
    <w:p w14:paraId="420FD415" w14:textId="77777777" w:rsidR="00784901" w:rsidRDefault="002652EB">
      <w:pPr>
        <w:numPr>
          <w:ilvl w:val="0"/>
          <w:numId w:val="3"/>
        </w:numPr>
        <w:tabs>
          <w:tab w:val="left" w:pos="866"/>
        </w:tabs>
        <w:spacing w:before="0" w:after="144" w:line="288" w:lineRule="auto"/>
        <w:ind w:firstLine="719"/>
        <w:jc w:val="left"/>
        <w:rPr>
          <w:color w:val="000000"/>
        </w:rPr>
      </w:pPr>
      <w:r>
        <w:rPr>
          <w:color w:val="000000"/>
        </w:rPr>
        <w:t>Học liệu dạy học trực tuyến phù hợp với nội dung bài học, chủ đề học tập và hoạt động dạy học của giáo viên và học sinh; bảo đảm tính khoa học, sư phạm và phù hợp.</w:t>
      </w:r>
    </w:p>
    <w:p w14:paraId="7447F514" w14:textId="77777777" w:rsidR="00784901" w:rsidRDefault="002652EB">
      <w:pPr>
        <w:numPr>
          <w:ilvl w:val="0"/>
          <w:numId w:val="3"/>
        </w:numPr>
        <w:tabs>
          <w:tab w:val="left" w:pos="869"/>
        </w:tabs>
        <w:spacing w:before="0" w:after="144" w:line="288" w:lineRule="auto"/>
        <w:ind w:firstLine="719"/>
        <w:jc w:val="left"/>
        <w:rPr>
          <w:color w:val="000000"/>
        </w:rPr>
      </w:pPr>
      <w:r>
        <w:rPr>
          <w:color w:val="000000"/>
        </w:rPr>
        <w:t>Học liệu dạy học trực tuyến phải được tổ trưởng chuyên môn thông qua và được nhà trường phê duyệt.</w:t>
      </w:r>
    </w:p>
    <w:p w14:paraId="0791FD1A" w14:textId="77777777" w:rsidR="00784901" w:rsidRDefault="002652EB">
      <w:pPr>
        <w:tabs>
          <w:tab w:val="left" w:pos="810"/>
        </w:tabs>
        <w:spacing w:before="0" w:after="144" w:line="288" w:lineRule="auto"/>
        <w:ind w:firstLine="0"/>
        <w:jc w:val="left"/>
        <w:rPr>
          <w:b/>
          <w:color w:val="000000"/>
        </w:rPr>
      </w:pPr>
      <w:bookmarkStart w:id="105" w:name="bookmark=id.3tbugp1" w:colFirst="0" w:colLast="0"/>
      <w:bookmarkEnd w:id="105"/>
      <w:r>
        <w:rPr>
          <w:b/>
          <w:color w:val="000000"/>
        </w:rPr>
        <w:t>4. Quản lí và lưu trữ hồ sơ dạy học trực tuyến:</w:t>
      </w:r>
      <w:r>
        <w:rPr>
          <w:color w:val="000000"/>
        </w:rPr>
        <w:t xml:space="preserve"> Hồ sơ dạy học trực tuyến được bảo quản và lưu trữ tại nhà trường gồm có:</w:t>
      </w:r>
    </w:p>
    <w:p w14:paraId="06A7733D" w14:textId="77777777" w:rsidR="00784901" w:rsidRDefault="002652EB">
      <w:pPr>
        <w:spacing w:after="144" w:line="288" w:lineRule="auto"/>
        <w:ind w:firstLine="720"/>
        <w:rPr>
          <w:color w:val="000000"/>
        </w:rPr>
      </w:pPr>
      <w:r>
        <w:rPr>
          <w:color w:val="000000"/>
        </w:rPr>
        <w:t>- Hồ sơ, minh chứng về các yêu cầu quy định theo thông tư số 09/2021/TT-BGDĐT, ngày 30 tháng 03 năm 2021 của BGDĐT.</w:t>
      </w:r>
    </w:p>
    <w:p w14:paraId="60FCA5C1" w14:textId="77777777" w:rsidR="00784901" w:rsidRDefault="002652EB">
      <w:pPr>
        <w:numPr>
          <w:ilvl w:val="0"/>
          <w:numId w:val="9"/>
        </w:numPr>
        <w:tabs>
          <w:tab w:val="left" w:pos="920"/>
        </w:tabs>
        <w:spacing w:before="0" w:after="144" w:line="288" w:lineRule="auto"/>
        <w:ind w:left="920" w:hanging="200"/>
        <w:jc w:val="left"/>
        <w:rPr>
          <w:color w:val="000000"/>
        </w:rPr>
      </w:pPr>
      <w:r>
        <w:rPr>
          <w:color w:val="000000"/>
        </w:rPr>
        <w:t>Dữ liệu về quá trình dạy học trực tuyến trên hệ thống dạy học trực tuyến</w:t>
      </w:r>
    </w:p>
    <w:p w14:paraId="576FB89A" w14:textId="77777777" w:rsidR="00784901" w:rsidRDefault="002652EB">
      <w:pPr>
        <w:spacing w:after="144" w:line="288" w:lineRule="auto"/>
        <w:rPr>
          <w:color w:val="000000"/>
        </w:rPr>
      </w:pPr>
      <w:r>
        <w:rPr>
          <w:color w:val="000000"/>
        </w:rPr>
        <w:t>Microsoft team (Office 365)</w:t>
      </w:r>
    </w:p>
    <w:p w14:paraId="7409BD77" w14:textId="77777777" w:rsidR="00784901" w:rsidRDefault="002652EB">
      <w:pPr>
        <w:numPr>
          <w:ilvl w:val="0"/>
          <w:numId w:val="9"/>
        </w:numPr>
        <w:tabs>
          <w:tab w:val="left" w:pos="878"/>
        </w:tabs>
        <w:spacing w:before="0" w:after="144" w:line="288" w:lineRule="auto"/>
        <w:ind w:firstLine="719"/>
        <w:jc w:val="left"/>
        <w:rPr>
          <w:color w:val="000000"/>
        </w:rPr>
      </w:pPr>
      <w:r>
        <w:rPr>
          <w:color w:val="000000"/>
        </w:rPr>
        <w:t>Kế hoạch giáo dục trực tuyến và kế hoạch giáo dục trực tiếp của nhà trường và kế hoạch bài dạy chi tiết theo PPCT, bài dạy/tuần, tháng, năm cho từng môn học.</w:t>
      </w:r>
    </w:p>
    <w:p w14:paraId="34B6700C" w14:textId="77777777" w:rsidR="00784901" w:rsidRDefault="002652EB">
      <w:pPr>
        <w:numPr>
          <w:ilvl w:val="0"/>
          <w:numId w:val="9"/>
        </w:numPr>
        <w:tabs>
          <w:tab w:val="left" w:pos="880"/>
        </w:tabs>
        <w:spacing w:before="0" w:after="144" w:line="288" w:lineRule="auto"/>
        <w:ind w:left="880" w:hanging="160"/>
        <w:jc w:val="left"/>
        <w:rPr>
          <w:color w:val="000000"/>
        </w:rPr>
      </w:pPr>
      <w:r>
        <w:rPr>
          <w:color w:val="000000"/>
        </w:rPr>
        <w:t>Hồ sơ kiểm tra, đánh giá quá trình và kết quả học tập của học sinh.</w:t>
      </w:r>
    </w:p>
    <w:p w14:paraId="55F552E7" w14:textId="77777777" w:rsidR="00784901" w:rsidRDefault="002652EB">
      <w:pPr>
        <w:numPr>
          <w:ilvl w:val="0"/>
          <w:numId w:val="9"/>
        </w:numPr>
        <w:tabs>
          <w:tab w:val="left" w:pos="880"/>
        </w:tabs>
        <w:spacing w:before="0" w:after="144" w:line="288" w:lineRule="auto"/>
        <w:ind w:left="880" w:hanging="160"/>
        <w:jc w:val="left"/>
        <w:rPr>
          <w:color w:val="000000"/>
        </w:rPr>
      </w:pPr>
      <w:r>
        <w:rPr>
          <w:color w:val="000000"/>
        </w:rPr>
        <w:t>Lưu giữ hồ sơ dạy học trực tuyến theo quy định hiện hành.</w:t>
      </w:r>
    </w:p>
    <w:p w14:paraId="3F7A39E4" w14:textId="77777777" w:rsidR="00784901" w:rsidRDefault="002652EB">
      <w:pPr>
        <w:tabs>
          <w:tab w:val="left" w:pos="980"/>
        </w:tabs>
        <w:spacing w:before="0" w:after="144" w:line="288" w:lineRule="auto"/>
        <w:ind w:firstLine="0"/>
        <w:jc w:val="left"/>
        <w:rPr>
          <w:b/>
          <w:color w:val="000000"/>
        </w:rPr>
      </w:pPr>
      <w:r>
        <w:rPr>
          <w:b/>
          <w:color w:val="000000"/>
        </w:rPr>
        <w:lastRenderedPageBreak/>
        <w:t>5. Hệ thống phần mềm dạy học trực tuyến</w:t>
      </w:r>
    </w:p>
    <w:p w14:paraId="4F0BAEBA" w14:textId="77777777" w:rsidR="00784901" w:rsidRDefault="002652EB">
      <w:pPr>
        <w:spacing w:after="144" w:line="288" w:lineRule="auto"/>
        <w:ind w:firstLine="0"/>
        <w:rPr>
          <w:b/>
          <w:i/>
          <w:color w:val="000000"/>
        </w:rPr>
      </w:pPr>
      <w:r>
        <w:rPr>
          <w:b/>
          <w:i/>
          <w:color w:val="000000"/>
        </w:rPr>
        <w:t>5.1. Phần mềm tổ chức dạy học trực tuyến: Microsoft Team (Office 365) có chức năng tối thiểu sau đây:</w:t>
      </w:r>
    </w:p>
    <w:p w14:paraId="0E3AF9AE" w14:textId="77777777" w:rsidR="00784901" w:rsidRDefault="002652EB">
      <w:pPr>
        <w:numPr>
          <w:ilvl w:val="0"/>
          <w:numId w:val="18"/>
        </w:numPr>
        <w:tabs>
          <w:tab w:val="left" w:pos="871"/>
        </w:tabs>
        <w:spacing w:before="0" w:after="144" w:line="288" w:lineRule="auto"/>
        <w:ind w:firstLine="719"/>
        <w:rPr>
          <w:color w:val="000000"/>
        </w:rPr>
      </w:pPr>
      <w:r>
        <w:rPr>
          <w:color w:val="000000"/>
        </w:rPr>
        <w:t>Giúp giáo viên tổ chức triển khai dạy học trực tuyến để giảng bài và hướng dẫn, giao nhiệm vụ học tập đồng thời cho tất cả học sinh tham dự trong cùng một không gian học tập thông qua kênh hình, kênh tiếng, kênh chữ, lưu giữ bài giảng, chia sẻ màn hình máy tính, chuyển tải học liệu dạy học trực tuyến đến học sinh và một số tính năng khác.</w:t>
      </w:r>
    </w:p>
    <w:p w14:paraId="07892F1A" w14:textId="77777777" w:rsidR="00784901" w:rsidRDefault="002652EB">
      <w:pPr>
        <w:numPr>
          <w:ilvl w:val="0"/>
          <w:numId w:val="18"/>
        </w:numPr>
        <w:tabs>
          <w:tab w:val="left" w:pos="878"/>
        </w:tabs>
        <w:spacing w:before="0" w:after="144" w:line="288" w:lineRule="auto"/>
        <w:ind w:firstLine="719"/>
        <w:jc w:val="left"/>
        <w:rPr>
          <w:color w:val="000000"/>
        </w:rPr>
      </w:pPr>
      <w:r>
        <w:rPr>
          <w:color w:val="000000"/>
        </w:rPr>
        <w:t>Giúp học sinh tiếp cận bài học; tương tác, trao đổi thông tin theo thời gian thực với giáo viên và những học sinh khác trong cùng một không gian học tập.</w:t>
      </w:r>
    </w:p>
    <w:p w14:paraId="34E0B656" w14:textId="77777777" w:rsidR="00784901" w:rsidRDefault="002652EB">
      <w:pPr>
        <w:spacing w:after="144" w:line="288" w:lineRule="auto"/>
        <w:ind w:firstLine="0"/>
        <w:rPr>
          <w:b/>
          <w:i/>
          <w:color w:val="000000"/>
        </w:rPr>
      </w:pPr>
      <w:r>
        <w:rPr>
          <w:b/>
          <w:i/>
          <w:color w:val="000000"/>
        </w:rPr>
        <w:t>5.2. Hệ thống quản lí học tập trực tuyến có chức năng tối thiểu sau đây:</w:t>
      </w:r>
    </w:p>
    <w:p w14:paraId="2BBFDC6E" w14:textId="77777777" w:rsidR="00784901" w:rsidRDefault="002652EB">
      <w:pPr>
        <w:numPr>
          <w:ilvl w:val="0"/>
          <w:numId w:val="18"/>
        </w:numPr>
        <w:tabs>
          <w:tab w:val="left" w:pos="874"/>
        </w:tabs>
        <w:spacing w:before="0" w:after="144" w:line="288" w:lineRule="auto"/>
        <w:ind w:firstLine="719"/>
        <w:rPr>
          <w:color w:val="000000"/>
        </w:rPr>
      </w:pPr>
      <w:r>
        <w:rPr>
          <w:color w:val="000000"/>
        </w:rPr>
        <w:t>Giúp giáo viên lưu trữ, chuyển tải học liệu dạy học trực tuyến tới học sinh; giao nhiệm vụ học tập và kiểm tra, đánh giá kết quả học tập của học sinh; theo dõi và hỗ trợ học sinh khai thác nội dung học tập từ học liệu dạy học trực tuyến; tư vấn, hỗ trợ, trả lời câu hỏi và giải đáp thắc mắc của học sinh;</w:t>
      </w:r>
    </w:p>
    <w:p w14:paraId="7A7843F8" w14:textId="77777777" w:rsidR="00784901" w:rsidRDefault="002652EB">
      <w:pPr>
        <w:numPr>
          <w:ilvl w:val="0"/>
          <w:numId w:val="18"/>
        </w:numPr>
        <w:tabs>
          <w:tab w:val="left" w:pos="876"/>
        </w:tabs>
        <w:spacing w:before="0" w:after="144" w:line="288" w:lineRule="auto"/>
        <w:ind w:firstLine="719"/>
        <w:rPr>
          <w:color w:val="000000"/>
        </w:rPr>
      </w:pPr>
      <w:r>
        <w:rPr>
          <w:color w:val="000000"/>
        </w:rPr>
        <w:t>Cho phép học sinh truy cập, khai thác nội dung học tập từ học liệu dạy học trực tuyến; thực hiện các hoạt động học tập và kiểm tra, đánh giá theo yêu cầu của giáo viên; đặt câu hỏi và trả lời câu hỏi đối với giáo viên và các học sinh khác trong cùng không gian học tập;</w:t>
      </w:r>
    </w:p>
    <w:p w14:paraId="72D48364" w14:textId="77777777" w:rsidR="00784901" w:rsidRDefault="002652EB">
      <w:pPr>
        <w:numPr>
          <w:ilvl w:val="0"/>
          <w:numId w:val="18"/>
        </w:numPr>
        <w:tabs>
          <w:tab w:val="left" w:pos="883"/>
        </w:tabs>
        <w:spacing w:before="0" w:after="144" w:line="288" w:lineRule="auto"/>
        <w:ind w:firstLine="719"/>
        <w:rPr>
          <w:color w:val="000000"/>
        </w:rPr>
      </w:pPr>
      <w:r>
        <w:rPr>
          <w:color w:val="000000"/>
        </w:rPr>
        <w:t>Cho phép nhà trường quản lí hồ sơ, tiến trình học tập, kết quả học tập của học sinh và các hoạt động dạy của giáo viên; hỗ trợ quản lí các thông tin khác theo yêu cầu sở Giáo dục và Đào tạo.</w:t>
      </w:r>
    </w:p>
    <w:p w14:paraId="5DC18EBC" w14:textId="77777777" w:rsidR="00784901" w:rsidRDefault="002652EB">
      <w:pPr>
        <w:spacing w:after="144" w:line="288" w:lineRule="auto"/>
        <w:ind w:firstLine="0"/>
        <w:rPr>
          <w:color w:val="000000"/>
        </w:rPr>
      </w:pPr>
      <w:r>
        <w:rPr>
          <w:b/>
          <w:i/>
          <w:color w:val="000000"/>
        </w:rPr>
        <w:t>5.3. Hệ thống quản lí nội dung học tập trực tuyến:</w:t>
      </w:r>
      <w:r>
        <w:rPr>
          <w:color w:val="000000"/>
        </w:rPr>
        <w:t xml:space="preserve"> Có chức năng của hệ thống quản lí học tập trực tuyến tại mục 5.2 và công cụ cho phép giáo viên thiết kế nội dung học tập, học liệu dạy học trực tuyến.</w:t>
      </w:r>
    </w:p>
    <w:p w14:paraId="658DA26E" w14:textId="77777777" w:rsidR="00784901" w:rsidRDefault="002652EB">
      <w:pPr>
        <w:spacing w:after="144" w:line="288" w:lineRule="auto"/>
        <w:ind w:firstLine="0"/>
        <w:rPr>
          <w:i/>
          <w:color w:val="000000"/>
        </w:rPr>
      </w:pPr>
      <w:r>
        <w:rPr>
          <w:b/>
          <w:i/>
          <w:color w:val="000000"/>
        </w:rPr>
        <w:t>5.4. Ngoài giờ học trực tuyến, giáo viên có thể sử dụng các hệ thống ứng dụng khác để hỗ trợ cho học sinh học tập</w:t>
      </w:r>
      <w:r>
        <w:rPr>
          <w:i/>
          <w:color w:val="000000"/>
        </w:rPr>
        <w:t xml:space="preserve"> (Zalo, FB, Gmail…)</w:t>
      </w:r>
    </w:p>
    <w:p w14:paraId="059D3187" w14:textId="77777777" w:rsidR="00784901" w:rsidRDefault="002652EB">
      <w:pPr>
        <w:tabs>
          <w:tab w:val="left" w:pos="980"/>
        </w:tabs>
        <w:spacing w:before="0" w:after="144" w:line="288" w:lineRule="auto"/>
        <w:ind w:firstLine="0"/>
        <w:jc w:val="left"/>
        <w:rPr>
          <w:b/>
          <w:color w:val="000000"/>
        </w:rPr>
      </w:pPr>
      <w:r>
        <w:rPr>
          <w:b/>
          <w:color w:val="000000"/>
        </w:rPr>
        <w:t>6. Hạ tầng công nghệ thông tin</w:t>
      </w:r>
    </w:p>
    <w:p w14:paraId="7A81BA2B" w14:textId="77777777" w:rsidR="00784901" w:rsidRDefault="002652EB">
      <w:pPr>
        <w:spacing w:after="144" w:line="288" w:lineRule="auto"/>
        <w:ind w:right="280" w:firstLine="720"/>
        <w:rPr>
          <w:color w:val="000000"/>
        </w:rPr>
      </w:pPr>
      <w:r>
        <w:rPr>
          <w:color w:val="000000"/>
        </w:rPr>
        <w:t>Hạ tầng công nghệ thông tin phải đảm bảo phục vụ quản lí và tổ chức dạy học trực tuyến:</w:t>
      </w:r>
    </w:p>
    <w:p w14:paraId="5DCFF151" w14:textId="77777777" w:rsidR="00784901" w:rsidRDefault="002652EB">
      <w:pPr>
        <w:numPr>
          <w:ilvl w:val="1"/>
          <w:numId w:val="22"/>
        </w:numPr>
        <w:tabs>
          <w:tab w:val="left" w:pos="878"/>
        </w:tabs>
        <w:spacing w:before="0" w:after="144" w:line="288" w:lineRule="auto"/>
        <w:ind w:firstLine="719"/>
        <w:rPr>
          <w:color w:val="000000"/>
        </w:rPr>
      </w:pPr>
      <w:bookmarkStart w:id="106" w:name="bookmark=id.28h4qwu" w:colFirst="0" w:colLast="0"/>
      <w:bookmarkEnd w:id="106"/>
      <w:r>
        <w:rPr>
          <w:color w:val="000000"/>
        </w:rPr>
        <w:t xml:space="preserve">Bảo đảm yêu cầu về đường truyền Internet và thiết bị kết nối, máy tính, thiết bị đầu cuối có cấu hình phù hợp để cài đặt hệ thống phần mềm dạy học trực tuyến Microsoft team (Office 365); bảo đảm cho giáo viên và học sinh truy cập, khai thác sử dụng các </w:t>
      </w:r>
      <w:r>
        <w:rPr>
          <w:color w:val="000000"/>
        </w:rPr>
        <w:lastRenderedPageBreak/>
        <w:t>chức năng của hệ thống phần mềm dạy học trực tuyến để thực hiện hoạt động dạy học và kiểm tra, đánh giá trực tuyến.</w:t>
      </w:r>
    </w:p>
    <w:p w14:paraId="0D698745" w14:textId="77777777" w:rsidR="00784901" w:rsidRDefault="002652EB">
      <w:pPr>
        <w:numPr>
          <w:ilvl w:val="1"/>
          <w:numId w:val="22"/>
        </w:numPr>
        <w:tabs>
          <w:tab w:val="left" w:pos="874"/>
        </w:tabs>
        <w:spacing w:before="0" w:after="144" w:line="288" w:lineRule="auto"/>
        <w:ind w:right="500" w:firstLine="719"/>
        <w:jc w:val="left"/>
        <w:rPr>
          <w:color w:val="000000"/>
        </w:rPr>
      </w:pPr>
      <w:r>
        <w:rPr>
          <w:color w:val="000000"/>
        </w:rPr>
        <w:t>Bảo đảm an toàn thông tin, các quy định về dữ liệu và bảo mật thông tin cá nhân theo quy định khi tổ chức dạy học trực tuyến.</w:t>
      </w:r>
    </w:p>
    <w:sdt>
      <w:sdtPr>
        <w:tag w:val="goog_rdk_76"/>
        <w:id w:val="541725443"/>
      </w:sdtPr>
      <w:sdtEndPr/>
      <w:sdtContent>
        <w:p w14:paraId="2477298D" w14:textId="77777777" w:rsidR="00784901" w:rsidRDefault="002652EB">
          <w:pPr>
            <w:tabs>
              <w:tab w:val="left" w:pos="800"/>
            </w:tabs>
            <w:spacing w:before="0" w:after="144" w:line="288" w:lineRule="auto"/>
            <w:ind w:firstLine="0"/>
            <w:jc w:val="left"/>
            <w:rPr>
              <w:b/>
              <w:color w:val="000000"/>
            </w:rPr>
          </w:pPr>
          <w:r>
            <w:rPr>
              <w:b/>
              <w:color w:val="000000"/>
            </w:rPr>
            <w:t>III. PHÂN CHIA LỚP HỌC VÀ PHƯƠNG ÁN DẠY HỌC TRỰC TUYẾN</w:t>
          </w:r>
        </w:p>
      </w:sdtContent>
    </w:sdt>
    <w:p w14:paraId="0A81C4A4" w14:textId="77777777" w:rsidR="00784901" w:rsidRDefault="002652EB">
      <w:pPr>
        <w:tabs>
          <w:tab w:val="left" w:pos="980"/>
        </w:tabs>
        <w:spacing w:before="0" w:after="144" w:line="288" w:lineRule="auto"/>
        <w:ind w:firstLine="0"/>
        <w:jc w:val="left"/>
        <w:rPr>
          <w:b/>
          <w:color w:val="000000"/>
        </w:rPr>
      </w:pPr>
      <w:r>
        <w:rPr>
          <w:b/>
          <w:color w:val="000000"/>
        </w:rPr>
        <w:t>1. Phân chia lớp học trực tuyến và cấp tài khoản cho giáo viên và học sinh</w:t>
      </w:r>
    </w:p>
    <w:p w14:paraId="2F6186D2" w14:textId="77777777" w:rsidR="00784901" w:rsidRDefault="002652EB">
      <w:pPr>
        <w:tabs>
          <w:tab w:val="left" w:pos="1180"/>
        </w:tabs>
        <w:spacing w:before="0" w:after="144" w:line="288" w:lineRule="auto"/>
        <w:ind w:firstLine="0"/>
        <w:jc w:val="left"/>
        <w:rPr>
          <w:b/>
          <w:i/>
          <w:color w:val="000000"/>
        </w:rPr>
      </w:pPr>
      <w:r>
        <w:rPr>
          <w:b/>
          <w:i/>
          <w:color w:val="000000"/>
        </w:rPr>
        <w:t>1.1 Phân chia lớp học:</w:t>
      </w:r>
    </w:p>
    <w:p w14:paraId="4B7DE574" w14:textId="77777777" w:rsidR="00784901" w:rsidRDefault="002652EB">
      <w:pPr>
        <w:spacing w:after="144" w:line="288" w:lineRule="auto"/>
        <w:rPr>
          <w:color w:val="000000"/>
        </w:rPr>
      </w:pPr>
      <w:r>
        <w:rPr>
          <w:color w:val="000000"/>
          <w:u w:val="single"/>
        </w:rPr>
        <w:t>Phương án 1</w:t>
      </w:r>
      <w:r>
        <w:rPr>
          <w:color w:val="000000"/>
        </w:rPr>
        <w:t>: Chia theo 12 lớp như học trực tiếp theo TKB.</w:t>
      </w:r>
    </w:p>
    <w:p w14:paraId="37D871B3" w14:textId="77777777" w:rsidR="00784901" w:rsidRDefault="002652EB">
      <w:pPr>
        <w:tabs>
          <w:tab w:val="left" w:pos="1600"/>
        </w:tabs>
        <w:spacing w:before="0" w:after="144" w:line="288" w:lineRule="auto"/>
        <w:jc w:val="left"/>
        <w:rPr>
          <w:color w:val="000000"/>
        </w:rPr>
      </w:pPr>
      <w:r>
        <w:rPr>
          <w:b/>
          <w:color w:val="000000"/>
        </w:rPr>
        <w:t>Khối 10:</w:t>
      </w:r>
      <w:r>
        <w:rPr>
          <w:color w:val="000000"/>
        </w:rPr>
        <w:t xml:space="preserve"> Gồm có các lớp/phòng học trên hệ thống Microsoft team như sau: 10a1, 10a2, 10a3, 10a4, 10a5.</w:t>
      </w:r>
    </w:p>
    <w:p w14:paraId="058EC2B6" w14:textId="77777777" w:rsidR="00784901" w:rsidRDefault="002652EB">
      <w:pPr>
        <w:tabs>
          <w:tab w:val="left" w:pos="1600"/>
        </w:tabs>
        <w:spacing w:before="0" w:after="144" w:line="288" w:lineRule="auto"/>
        <w:jc w:val="left"/>
        <w:rPr>
          <w:color w:val="000000"/>
        </w:rPr>
      </w:pPr>
      <w:r>
        <w:rPr>
          <w:b/>
          <w:color w:val="000000"/>
        </w:rPr>
        <w:t>Khối 11:</w:t>
      </w:r>
      <w:r>
        <w:rPr>
          <w:color w:val="000000"/>
        </w:rPr>
        <w:t xml:space="preserve"> Gồm có các lớp/phòng học trên hệ thống Microsoft team như sau: 11a1, 11a2, 11a3, 11a4.</w:t>
      </w:r>
    </w:p>
    <w:p w14:paraId="50D07C0F" w14:textId="77777777" w:rsidR="00784901" w:rsidRDefault="002652EB">
      <w:pPr>
        <w:tabs>
          <w:tab w:val="left" w:pos="1600"/>
        </w:tabs>
        <w:spacing w:before="0" w:after="144" w:line="288" w:lineRule="auto"/>
        <w:jc w:val="left"/>
        <w:rPr>
          <w:color w:val="000000"/>
        </w:rPr>
      </w:pPr>
      <w:r>
        <w:rPr>
          <w:b/>
          <w:color w:val="000000"/>
        </w:rPr>
        <w:t>Khối 12:</w:t>
      </w:r>
      <w:r>
        <w:rPr>
          <w:color w:val="000000"/>
        </w:rPr>
        <w:t xml:space="preserve"> Gồm có các lớp/phòng học trên hệ thống Microsoft team như sau: 12a1, 12a2, 12a3.</w:t>
      </w:r>
    </w:p>
    <w:p w14:paraId="69343146" w14:textId="77777777" w:rsidR="00784901" w:rsidRDefault="002652EB">
      <w:pPr>
        <w:tabs>
          <w:tab w:val="left" w:pos="874"/>
        </w:tabs>
        <w:spacing w:before="0" w:after="144" w:line="288" w:lineRule="auto"/>
        <w:ind w:right="560"/>
        <w:jc w:val="left"/>
        <w:rPr>
          <w:color w:val="000000"/>
          <w:u w:val="single"/>
        </w:rPr>
      </w:pPr>
      <w:r>
        <w:rPr>
          <w:color w:val="000000"/>
          <w:u w:val="single"/>
        </w:rPr>
        <w:t>Phương án 2:</w:t>
      </w:r>
      <w:r>
        <w:rPr>
          <w:color w:val="000000"/>
        </w:rPr>
        <w:t xml:space="preserve"> Gộp các lớp lại với nhau tuỳ tình hình nhưng không quá 100 người/ lớp. (Microsoft team cho phép không quá 250 tài khoản/lớp)</w:t>
      </w:r>
    </w:p>
    <w:p w14:paraId="125344DE" w14:textId="77777777" w:rsidR="00784901" w:rsidRDefault="002652EB">
      <w:pPr>
        <w:spacing w:after="144" w:line="288" w:lineRule="auto"/>
        <w:ind w:firstLine="0"/>
        <w:rPr>
          <w:b/>
          <w:i/>
          <w:color w:val="000000"/>
        </w:rPr>
      </w:pPr>
      <w:r>
        <w:rPr>
          <w:b/>
          <w:i/>
          <w:color w:val="000000"/>
        </w:rPr>
        <w:t>1.2. Cấp tài khoản cho giáo viên và học sinh:</w:t>
      </w:r>
    </w:p>
    <w:p w14:paraId="1F85A47C" w14:textId="77777777" w:rsidR="00784901" w:rsidRDefault="002652EB">
      <w:pPr>
        <w:numPr>
          <w:ilvl w:val="0"/>
          <w:numId w:val="16"/>
        </w:numPr>
        <w:tabs>
          <w:tab w:val="left" w:pos="880"/>
        </w:tabs>
        <w:spacing w:before="0" w:after="144" w:line="288" w:lineRule="auto"/>
        <w:ind w:left="880" w:hanging="160"/>
        <w:jc w:val="left"/>
        <w:rPr>
          <w:color w:val="000000"/>
        </w:rPr>
      </w:pPr>
      <w:r>
        <w:rPr>
          <w:color w:val="000000"/>
        </w:rPr>
        <w:t>Giáo viên sử dụng tài khoản Microsoft team nhà trường cấp.</w:t>
      </w:r>
    </w:p>
    <w:p w14:paraId="6503E67C" w14:textId="77777777" w:rsidR="00784901" w:rsidRDefault="002652EB">
      <w:pPr>
        <w:numPr>
          <w:ilvl w:val="0"/>
          <w:numId w:val="16"/>
        </w:numPr>
        <w:tabs>
          <w:tab w:val="left" w:pos="880"/>
        </w:tabs>
        <w:spacing w:before="0" w:after="144" w:line="288" w:lineRule="auto"/>
        <w:ind w:left="880" w:hanging="160"/>
        <w:jc w:val="left"/>
        <w:rPr>
          <w:color w:val="000000"/>
        </w:rPr>
      </w:pPr>
      <w:r>
        <w:rPr>
          <w:color w:val="000000"/>
        </w:rPr>
        <w:t>Bộ phận khảo thí nhà trường sẽ cấp tài khoản tới toàn bộ học sinh.</w:t>
      </w:r>
    </w:p>
    <w:p w14:paraId="61AE2126" w14:textId="77777777" w:rsidR="00784901" w:rsidRDefault="002652EB">
      <w:pPr>
        <w:spacing w:after="144" w:line="288" w:lineRule="auto"/>
        <w:ind w:firstLine="0"/>
        <w:rPr>
          <w:b/>
          <w:i/>
          <w:color w:val="000000"/>
        </w:rPr>
      </w:pPr>
      <w:r>
        <w:rPr>
          <w:b/>
          <w:i/>
          <w:color w:val="000000"/>
        </w:rPr>
        <w:t>1.3. Tổ chức lớp học trực tuyến</w:t>
      </w:r>
    </w:p>
    <w:p w14:paraId="703AA38A" w14:textId="77777777" w:rsidR="00784901" w:rsidRDefault="002652EB">
      <w:pPr>
        <w:spacing w:after="144" w:line="288" w:lineRule="auto"/>
        <w:rPr>
          <w:color w:val="000000"/>
        </w:rPr>
      </w:pPr>
      <w:r>
        <w:rPr>
          <w:color w:val="000000"/>
        </w:rPr>
        <w:t>Thành viên trong một lớp học trực tuyến bao gồm:</w:t>
      </w:r>
    </w:p>
    <w:p w14:paraId="14A0E530" w14:textId="77777777" w:rsidR="00784901" w:rsidRDefault="002652EB">
      <w:pPr>
        <w:numPr>
          <w:ilvl w:val="0"/>
          <w:numId w:val="17"/>
        </w:numPr>
        <w:tabs>
          <w:tab w:val="left" w:pos="880"/>
        </w:tabs>
        <w:spacing w:before="0" w:after="144" w:line="288" w:lineRule="auto"/>
        <w:ind w:left="880" w:hanging="160"/>
        <w:jc w:val="left"/>
        <w:rPr>
          <w:color w:val="000000"/>
        </w:rPr>
      </w:pPr>
      <w:r>
        <w:rPr>
          <w:color w:val="000000"/>
        </w:rPr>
        <w:t>Giáo viên chủ nhiệm.</w:t>
      </w:r>
    </w:p>
    <w:p w14:paraId="7B85263F" w14:textId="77777777" w:rsidR="00784901" w:rsidRDefault="002652EB">
      <w:pPr>
        <w:numPr>
          <w:ilvl w:val="0"/>
          <w:numId w:val="17"/>
        </w:numPr>
        <w:tabs>
          <w:tab w:val="left" w:pos="880"/>
        </w:tabs>
        <w:spacing w:before="0" w:after="144" w:line="288" w:lineRule="auto"/>
        <w:ind w:left="880" w:hanging="160"/>
        <w:jc w:val="left"/>
        <w:rPr>
          <w:color w:val="000000"/>
        </w:rPr>
      </w:pPr>
      <w:r>
        <w:rPr>
          <w:color w:val="000000"/>
        </w:rPr>
        <w:t>Toàn thể học sinh của lớp.</w:t>
      </w:r>
    </w:p>
    <w:p w14:paraId="3E19277D" w14:textId="77777777" w:rsidR="00784901" w:rsidRDefault="002652EB">
      <w:pPr>
        <w:numPr>
          <w:ilvl w:val="0"/>
          <w:numId w:val="17"/>
        </w:numPr>
        <w:tabs>
          <w:tab w:val="left" w:pos="880"/>
        </w:tabs>
        <w:spacing w:before="0" w:after="144" w:line="288" w:lineRule="auto"/>
        <w:ind w:left="880" w:hanging="160"/>
        <w:jc w:val="left"/>
        <w:rPr>
          <w:color w:val="000000"/>
        </w:rPr>
      </w:pPr>
      <w:r>
        <w:rPr>
          <w:color w:val="000000"/>
        </w:rPr>
        <w:t>Tất cả các giáo viên được phân công giảng dạy lớp đó.</w:t>
      </w:r>
    </w:p>
    <w:p w14:paraId="660CAFC3" w14:textId="77777777" w:rsidR="00784901" w:rsidRDefault="002652EB">
      <w:pPr>
        <w:numPr>
          <w:ilvl w:val="0"/>
          <w:numId w:val="17"/>
        </w:numPr>
        <w:tabs>
          <w:tab w:val="left" w:pos="880"/>
        </w:tabs>
        <w:spacing w:before="0" w:after="144" w:line="288" w:lineRule="auto"/>
        <w:ind w:left="880" w:hanging="160"/>
        <w:jc w:val="left"/>
        <w:rPr>
          <w:color w:val="000000"/>
        </w:rPr>
      </w:pPr>
      <w:r>
        <w:rPr>
          <w:color w:val="000000"/>
        </w:rPr>
        <w:t>Ban giám hiệu, Tổ trưởng chuyên môn.</w:t>
      </w:r>
    </w:p>
    <w:p w14:paraId="0FBFC560" w14:textId="77777777" w:rsidR="00784901" w:rsidRDefault="002652EB">
      <w:pPr>
        <w:tabs>
          <w:tab w:val="left" w:pos="980"/>
        </w:tabs>
        <w:spacing w:before="0" w:after="144" w:line="288" w:lineRule="auto"/>
        <w:ind w:firstLine="0"/>
        <w:jc w:val="left"/>
        <w:rPr>
          <w:b/>
          <w:color w:val="000000"/>
        </w:rPr>
      </w:pPr>
      <w:r>
        <w:rPr>
          <w:b/>
          <w:color w:val="000000"/>
        </w:rPr>
        <w:t>2.</w:t>
      </w:r>
      <w:r>
        <w:rPr>
          <w:color w:val="000000"/>
        </w:rPr>
        <w:t xml:space="preserve"> </w:t>
      </w:r>
      <w:r>
        <w:rPr>
          <w:b/>
          <w:color w:val="000000"/>
        </w:rPr>
        <w:t>Các phương án tổ chức dạy học trực tuyến</w:t>
      </w:r>
    </w:p>
    <w:p w14:paraId="4B03BF2D" w14:textId="77777777" w:rsidR="00784901" w:rsidRDefault="002652EB">
      <w:pPr>
        <w:spacing w:after="144" w:line="288" w:lineRule="auto"/>
        <w:ind w:right="340" w:firstLine="0"/>
        <w:rPr>
          <w:b/>
          <w:i/>
          <w:color w:val="000000"/>
        </w:rPr>
      </w:pPr>
      <w:r>
        <w:rPr>
          <w:b/>
          <w:i/>
          <w:color w:val="000000"/>
        </w:rPr>
        <w:t>2.1. Phương án 1:</w:t>
      </w:r>
      <w:r>
        <w:rPr>
          <w:b/>
          <w:color w:val="000000"/>
        </w:rPr>
        <w:t xml:space="preserve"> Học sinh học tại nhà, giáo viên dạy tại trường </w:t>
      </w:r>
      <w:r>
        <w:rPr>
          <w:b/>
          <w:i/>
          <w:color w:val="000000"/>
        </w:rPr>
        <w:t>(</w:t>
      </w:r>
      <w:r>
        <w:rPr>
          <w:i/>
          <w:color w:val="000000"/>
        </w:rPr>
        <w:t xml:space="preserve">Áp dụng trong điều kiện dịch bệnh theo Chỉ thị 15 </w:t>
      </w:r>
      <w:r>
        <w:rPr>
          <w:b/>
          <w:i/>
          <w:color w:val="000000"/>
        </w:rPr>
        <w:t>)</w:t>
      </w:r>
    </w:p>
    <w:p w14:paraId="69CA103D" w14:textId="77777777" w:rsidR="00784901" w:rsidRDefault="002652EB">
      <w:pPr>
        <w:spacing w:after="144" w:line="288" w:lineRule="auto"/>
        <w:ind w:firstLine="0"/>
        <w:rPr>
          <w:b/>
          <w:i/>
          <w:color w:val="000000"/>
        </w:rPr>
      </w:pPr>
      <w:r>
        <w:rPr>
          <w:b/>
          <w:i/>
          <w:color w:val="000000"/>
        </w:rPr>
        <w:t>-Tổ chức dạy học như sau:</w:t>
      </w:r>
    </w:p>
    <w:p w14:paraId="07DDEDC6" w14:textId="77777777" w:rsidR="00784901" w:rsidRDefault="002652EB">
      <w:pPr>
        <w:numPr>
          <w:ilvl w:val="0"/>
          <w:numId w:val="10"/>
        </w:numPr>
        <w:tabs>
          <w:tab w:val="left" w:pos="940"/>
        </w:tabs>
        <w:spacing w:before="0" w:after="144" w:line="288" w:lineRule="auto"/>
        <w:ind w:left="940" w:hanging="220"/>
        <w:jc w:val="left"/>
        <w:rPr>
          <w:color w:val="000000"/>
        </w:rPr>
      </w:pPr>
      <w:r>
        <w:rPr>
          <w:color w:val="000000"/>
        </w:rPr>
        <w:lastRenderedPageBreak/>
        <w:t xml:space="preserve">Nội dung chương trình: Theo kế hoạch giáo dục môn học </w:t>
      </w:r>
      <w:r>
        <w:rPr>
          <w:i/>
          <w:color w:val="000000"/>
        </w:rPr>
        <w:t>(trực tuyến)</w:t>
      </w:r>
    </w:p>
    <w:p w14:paraId="67F770D6" w14:textId="77777777" w:rsidR="00784901" w:rsidRDefault="002652EB">
      <w:pPr>
        <w:numPr>
          <w:ilvl w:val="0"/>
          <w:numId w:val="10"/>
        </w:numPr>
        <w:tabs>
          <w:tab w:val="left" w:pos="946"/>
        </w:tabs>
        <w:spacing w:before="0" w:after="144" w:line="288" w:lineRule="auto"/>
        <w:ind w:firstLine="719"/>
        <w:rPr>
          <w:color w:val="000000"/>
        </w:rPr>
      </w:pPr>
      <w:r>
        <w:rPr>
          <w:color w:val="000000"/>
        </w:rPr>
        <w:t xml:space="preserve">Giáo viên tổ chức dạy học trực tuyến tại trường ở các phòng học (giáo viên sử dụng máy tính có kết nối internet) giảng dạy theo TKB do nhà trường sắp xếp; dạy học kết hợp giữa viết bảng và giáo án trình chiếu bằng PowerPoint, Word </w:t>
      </w:r>
      <w:r>
        <w:rPr>
          <w:i/>
          <w:color w:val="000000"/>
        </w:rPr>
        <w:t>(khuyến khích GV hỗ trợ thêm các ứng dụng khác)</w:t>
      </w:r>
    </w:p>
    <w:p w14:paraId="1AB0AC85" w14:textId="77777777" w:rsidR="00784901" w:rsidRDefault="002652EB">
      <w:pPr>
        <w:numPr>
          <w:ilvl w:val="0"/>
          <w:numId w:val="11"/>
        </w:numPr>
        <w:tabs>
          <w:tab w:val="left" w:pos="946"/>
        </w:tabs>
        <w:spacing w:before="0" w:after="144" w:line="288" w:lineRule="auto"/>
        <w:ind w:firstLine="719"/>
        <w:jc w:val="left"/>
        <w:rPr>
          <w:color w:val="000000"/>
        </w:rPr>
      </w:pPr>
      <w:bookmarkStart w:id="107" w:name="bookmark=id.nmf14n" w:colFirst="0" w:colLast="0"/>
      <w:bookmarkEnd w:id="107"/>
      <w:r>
        <w:rPr>
          <w:color w:val="000000"/>
        </w:rPr>
        <w:t>BGH và Tổ trưởng chuyên môn phân công giáo viên dạy và quản lí hoạt động dạy học của giáo viên.</w:t>
      </w:r>
    </w:p>
    <w:p w14:paraId="06D71794" w14:textId="77777777" w:rsidR="00784901" w:rsidRDefault="002652EB">
      <w:pPr>
        <w:numPr>
          <w:ilvl w:val="0"/>
          <w:numId w:val="11"/>
        </w:numPr>
        <w:tabs>
          <w:tab w:val="left" w:pos="936"/>
        </w:tabs>
        <w:spacing w:before="0" w:after="144" w:line="288" w:lineRule="auto"/>
        <w:ind w:firstLine="719"/>
        <w:jc w:val="left"/>
        <w:rPr>
          <w:color w:val="000000"/>
        </w:rPr>
      </w:pPr>
      <w:r>
        <w:rPr>
          <w:color w:val="000000"/>
        </w:rPr>
        <w:t>Học sinh đăng nhập vào hệ thống theo lớp và học tập theo TKB của nhà trường (học sinh đăng nhập vào lớp trong suốt thời gian học tập).</w:t>
      </w:r>
    </w:p>
    <w:p w14:paraId="04B03128" w14:textId="77777777" w:rsidR="00784901" w:rsidRDefault="002652EB">
      <w:pPr>
        <w:spacing w:after="144" w:line="288" w:lineRule="auto"/>
        <w:ind w:firstLine="0"/>
        <w:rPr>
          <w:i/>
          <w:color w:val="000000"/>
        </w:rPr>
      </w:pPr>
      <w:r>
        <w:rPr>
          <w:b/>
          <w:i/>
          <w:color w:val="000000"/>
        </w:rPr>
        <w:t>2.2. Phương án 2:</w:t>
      </w:r>
      <w:r>
        <w:rPr>
          <w:b/>
          <w:color w:val="000000"/>
        </w:rPr>
        <w:t xml:space="preserve"> Học sinh khối 11, 12 học trực tiếp buổi sáng; Học sinh khối 10 học trực tiếp buổi chiều - Mỗi lớp chia số lượng học sinh thành 2 nhóm</w:t>
      </w:r>
      <w:r>
        <w:rPr>
          <w:color w:val="000000"/>
        </w:rPr>
        <w:t xml:space="preserve"> </w:t>
      </w:r>
      <w:r>
        <w:rPr>
          <w:i/>
          <w:color w:val="000000"/>
        </w:rPr>
        <w:t>(Áp dụng theo Chỉ thị 15, khi Sở cho phép dạy học trực tiếp)</w:t>
      </w:r>
    </w:p>
    <w:p w14:paraId="765A7B55" w14:textId="77777777" w:rsidR="00784901" w:rsidRDefault="002652EB">
      <w:pPr>
        <w:spacing w:after="144" w:line="288" w:lineRule="auto"/>
        <w:ind w:firstLine="0"/>
        <w:rPr>
          <w:b/>
          <w:i/>
          <w:color w:val="000000"/>
        </w:rPr>
      </w:pPr>
      <w:r>
        <w:rPr>
          <w:b/>
          <w:i/>
          <w:color w:val="000000"/>
        </w:rPr>
        <w:t>-Tổ chức dạy học như sau:</w:t>
      </w:r>
    </w:p>
    <w:p w14:paraId="083A67BD" w14:textId="77777777" w:rsidR="00784901" w:rsidRDefault="002652EB">
      <w:pPr>
        <w:numPr>
          <w:ilvl w:val="0"/>
          <w:numId w:val="13"/>
        </w:numPr>
        <w:tabs>
          <w:tab w:val="left" w:pos="940"/>
        </w:tabs>
        <w:spacing w:before="0" w:after="144" w:line="288" w:lineRule="auto"/>
        <w:ind w:left="940" w:hanging="220"/>
        <w:jc w:val="left"/>
        <w:rPr>
          <w:color w:val="000000"/>
        </w:rPr>
      </w:pPr>
      <w:r>
        <w:rPr>
          <w:color w:val="000000"/>
        </w:rPr>
        <w:t>Nội dung chương trình: Thực hiện theo kế hoạch dạy học.</w:t>
      </w:r>
    </w:p>
    <w:p w14:paraId="43AA7AE0" w14:textId="77777777" w:rsidR="00784901" w:rsidRDefault="002652EB">
      <w:pPr>
        <w:numPr>
          <w:ilvl w:val="0"/>
          <w:numId w:val="13"/>
        </w:numPr>
        <w:tabs>
          <w:tab w:val="left" w:pos="958"/>
        </w:tabs>
        <w:spacing w:before="0" w:after="144" w:line="288" w:lineRule="auto"/>
        <w:ind w:firstLine="719"/>
        <w:rPr>
          <w:color w:val="000000"/>
        </w:rPr>
      </w:pPr>
      <w:r>
        <w:rPr>
          <w:color w:val="000000"/>
        </w:rPr>
        <w:t>Mỗi lớp sẽ được biên chế thành 02 nhóm, học ở 2 phòng sát nhau, giáo viên giảng dạy theo thời khóa biểu do nhà trường sắp xếp, lựa chọn các hình thức dạy học phù hợp với điều kiện thực tế (Sáng K11,K12 học, chiều K10 học).</w:t>
      </w:r>
    </w:p>
    <w:p w14:paraId="7E38CC92" w14:textId="77777777" w:rsidR="00784901" w:rsidRDefault="002652EB">
      <w:pPr>
        <w:numPr>
          <w:ilvl w:val="0"/>
          <w:numId w:val="13"/>
        </w:numPr>
        <w:tabs>
          <w:tab w:val="left" w:pos="934"/>
        </w:tabs>
        <w:spacing w:before="0" w:after="144" w:line="288" w:lineRule="auto"/>
        <w:ind w:firstLine="719"/>
        <w:jc w:val="left"/>
        <w:rPr>
          <w:color w:val="000000"/>
        </w:rPr>
      </w:pPr>
      <w:r>
        <w:rPr>
          <w:color w:val="000000"/>
        </w:rPr>
        <w:t>Tổ trưởng chuyên môn hướng dẫn giáo viên giảng dạy và quản lí hoạt động dạy học của bộ môn. BGH kiểm tra việc dạy học của giáo viên.</w:t>
      </w:r>
    </w:p>
    <w:p w14:paraId="640CFE23" w14:textId="77777777" w:rsidR="00784901" w:rsidRDefault="002652EB">
      <w:pPr>
        <w:numPr>
          <w:ilvl w:val="0"/>
          <w:numId w:val="13"/>
        </w:numPr>
        <w:tabs>
          <w:tab w:val="left" w:pos="940"/>
        </w:tabs>
        <w:spacing w:before="0" w:after="144" w:line="288" w:lineRule="auto"/>
        <w:ind w:left="940" w:hanging="220"/>
        <w:jc w:val="left"/>
        <w:rPr>
          <w:color w:val="000000"/>
        </w:rPr>
      </w:pPr>
      <w:r>
        <w:rPr>
          <w:color w:val="000000"/>
        </w:rPr>
        <w:t>Học sinh học tập theo nhóm đã phân chia và học tập theo TKB của nhà trường.</w:t>
      </w:r>
    </w:p>
    <w:p w14:paraId="617E83B7" w14:textId="77777777" w:rsidR="00784901" w:rsidRDefault="002652EB">
      <w:pPr>
        <w:spacing w:after="144" w:line="288" w:lineRule="auto"/>
        <w:ind w:firstLine="0"/>
        <w:rPr>
          <w:i/>
          <w:color w:val="000000"/>
        </w:rPr>
      </w:pPr>
      <w:r>
        <w:rPr>
          <w:b/>
          <w:i/>
          <w:color w:val="000000"/>
        </w:rPr>
        <w:t>2.3. Phương án 3:</w:t>
      </w:r>
      <w:r>
        <w:rPr>
          <w:b/>
          <w:color w:val="000000"/>
        </w:rPr>
        <w:t xml:space="preserve"> Học sinh học tập tại nhà, giáo viên dạy tại nhà</w:t>
      </w:r>
      <w:r>
        <w:rPr>
          <w:color w:val="000000"/>
        </w:rPr>
        <w:t xml:space="preserve"> </w:t>
      </w:r>
      <w:r>
        <w:rPr>
          <w:i/>
          <w:color w:val="000000"/>
        </w:rPr>
        <w:t>(Áp dụng trong điều kiện dịch bệnh theo Chỉ thị 16)</w:t>
      </w:r>
    </w:p>
    <w:p w14:paraId="4D8FFF1D" w14:textId="77777777" w:rsidR="00784901" w:rsidRDefault="002652EB">
      <w:pPr>
        <w:numPr>
          <w:ilvl w:val="0"/>
          <w:numId w:val="19"/>
        </w:numPr>
        <w:tabs>
          <w:tab w:val="left" w:pos="880"/>
        </w:tabs>
        <w:spacing w:before="0" w:after="144" w:line="288" w:lineRule="auto"/>
        <w:ind w:left="880" w:hanging="160"/>
        <w:jc w:val="left"/>
        <w:rPr>
          <w:b/>
          <w:i/>
          <w:color w:val="000000"/>
        </w:rPr>
      </w:pPr>
      <w:r>
        <w:rPr>
          <w:b/>
          <w:i/>
          <w:color w:val="000000"/>
        </w:rPr>
        <w:t>Tổ chức dạy học như sau:</w:t>
      </w:r>
    </w:p>
    <w:p w14:paraId="283ACA23" w14:textId="77777777" w:rsidR="00784901" w:rsidRDefault="002652EB">
      <w:pPr>
        <w:numPr>
          <w:ilvl w:val="0"/>
          <w:numId w:val="20"/>
        </w:numPr>
        <w:tabs>
          <w:tab w:val="left" w:pos="940"/>
        </w:tabs>
        <w:spacing w:before="0" w:after="144" w:line="288" w:lineRule="auto"/>
        <w:ind w:left="940" w:hanging="220"/>
        <w:jc w:val="left"/>
        <w:rPr>
          <w:color w:val="000000"/>
        </w:rPr>
      </w:pPr>
      <w:r>
        <w:rPr>
          <w:color w:val="000000"/>
        </w:rPr>
        <w:t>Nội dung chương trình: Theo kế hoạch giáo dục môn học (trực tuyến)</w:t>
      </w:r>
    </w:p>
    <w:p w14:paraId="726968F1" w14:textId="77777777" w:rsidR="00784901" w:rsidRDefault="002652EB">
      <w:pPr>
        <w:numPr>
          <w:ilvl w:val="0"/>
          <w:numId w:val="20"/>
        </w:numPr>
        <w:tabs>
          <w:tab w:val="left" w:pos="948"/>
        </w:tabs>
        <w:spacing w:before="0" w:after="144" w:line="288" w:lineRule="auto"/>
        <w:ind w:firstLine="719"/>
        <w:rPr>
          <w:color w:val="000000"/>
        </w:rPr>
      </w:pPr>
      <w:r>
        <w:rPr>
          <w:color w:val="000000"/>
        </w:rPr>
        <w:t>Giáo viên tổ chức dạy học trực tuyến nhà bằng laptop (máy tính bàn có micro và Webcam) theo TKB do nhà trường sắp xếp; dạy học bằng giáo án trình chiếu PowerPoint, Word (khuyến khích GV hỗ trợ thêm các ứng dụng khác)</w:t>
      </w:r>
    </w:p>
    <w:p w14:paraId="50EBE9A6" w14:textId="77777777" w:rsidR="00784901" w:rsidRDefault="002652EB">
      <w:pPr>
        <w:numPr>
          <w:ilvl w:val="0"/>
          <w:numId w:val="20"/>
        </w:numPr>
        <w:tabs>
          <w:tab w:val="left" w:pos="946"/>
        </w:tabs>
        <w:spacing w:before="0" w:after="144" w:line="288" w:lineRule="auto"/>
        <w:ind w:firstLine="719"/>
        <w:jc w:val="left"/>
        <w:rPr>
          <w:color w:val="000000"/>
        </w:rPr>
      </w:pPr>
      <w:r>
        <w:rPr>
          <w:color w:val="000000"/>
        </w:rPr>
        <w:t>BGH và Tổ trưởng chuyên môn phân công giáo viên dạy và quản lí hoạt động dạy học của bộ môn.</w:t>
      </w:r>
    </w:p>
    <w:p w14:paraId="056F6824" w14:textId="77777777" w:rsidR="00784901" w:rsidRDefault="002652EB">
      <w:pPr>
        <w:numPr>
          <w:ilvl w:val="0"/>
          <w:numId w:val="20"/>
        </w:numPr>
        <w:tabs>
          <w:tab w:val="left" w:pos="934"/>
        </w:tabs>
        <w:spacing w:before="0" w:after="144" w:line="288" w:lineRule="auto"/>
        <w:ind w:firstLine="719"/>
        <w:jc w:val="left"/>
        <w:rPr>
          <w:color w:val="000000"/>
        </w:rPr>
      </w:pPr>
      <w:r>
        <w:rPr>
          <w:color w:val="000000"/>
        </w:rPr>
        <w:t>Học sinh đăng nhập vào hệ thống theo lớp và học tập theo TKB của nhà trường (học sinh đăng nhập vào lớp trong suốt thời gian học tập).</w:t>
      </w:r>
    </w:p>
    <w:p w14:paraId="1DFAD099" w14:textId="77777777" w:rsidR="00784901" w:rsidRDefault="002652EB">
      <w:pPr>
        <w:spacing w:after="144" w:line="288" w:lineRule="auto"/>
        <w:ind w:firstLine="0"/>
        <w:rPr>
          <w:color w:val="000000"/>
        </w:rPr>
      </w:pPr>
      <w:r>
        <w:rPr>
          <w:b/>
          <w:i/>
          <w:color w:val="000000"/>
        </w:rPr>
        <w:lastRenderedPageBreak/>
        <w:t>2.4. Phương án 4:</w:t>
      </w:r>
      <w:r>
        <w:rPr>
          <w:b/>
          <w:color w:val="000000"/>
        </w:rPr>
        <w:t xml:space="preserve"> Học sinh toàn trường học trực tiếp buổi sáng và học trực tuyến buổi chiều</w:t>
      </w:r>
      <w:r>
        <w:rPr>
          <w:color w:val="000000"/>
        </w:rPr>
        <w:t xml:space="preserve"> (Dạy tăng cường trong điều kiện bình thường)</w:t>
      </w:r>
    </w:p>
    <w:p w14:paraId="3A2134CE" w14:textId="77777777" w:rsidR="00784901" w:rsidRDefault="002652EB">
      <w:pPr>
        <w:spacing w:after="144" w:line="288" w:lineRule="auto"/>
        <w:ind w:firstLine="719"/>
        <w:rPr>
          <w:b/>
          <w:i/>
          <w:color w:val="000000"/>
        </w:rPr>
      </w:pPr>
      <w:r>
        <w:rPr>
          <w:b/>
          <w:i/>
          <w:color w:val="000000"/>
        </w:rPr>
        <w:t>-Tổ chức dạy học như sau:</w:t>
      </w:r>
    </w:p>
    <w:p w14:paraId="26F397A8" w14:textId="77777777" w:rsidR="00784901" w:rsidRDefault="002652EB">
      <w:pPr>
        <w:numPr>
          <w:ilvl w:val="0"/>
          <w:numId w:val="4"/>
        </w:numPr>
        <w:tabs>
          <w:tab w:val="left" w:pos="936"/>
        </w:tabs>
        <w:spacing w:before="0" w:after="144" w:line="288" w:lineRule="auto"/>
        <w:ind w:firstLine="719"/>
        <w:jc w:val="left"/>
        <w:rPr>
          <w:color w:val="000000"/>
        </w:rPr>
      </w:pPr>
      <w:r>
        <w:rPr>
          <w:color w:val="000000"/>
        </w:rPr>
        <w:t>Nội dung chương trình: Thực hiện theo kế hoạch dạy học trực tiếp, đối với học trực tuyến xây dựng kế hoạch dạy học tăng cường riêng.</w:t>
      </w:r>
    </w:p>
    <w:p w14:paraId="6A0DD32F" w14:textId="77777777" w:rsidR="00784901" w:rsidRDefault="002652EB">
      <w:pPr>
        <w:numPr>
          <w:ilvl w:val="0"/>
          <w:numId w:val="4"/>
        </w:numPr>
        <w:tabs>
          <w:tab w:val="left" w:pos="940"/>
        </w:tabs>
        <w:spacing w:before="0" w:after="144" w:line="288" w:lineRule="auto"/>
        <w:ind w:left="940" w:hanging="220"/>
        <w:jc w:val="left"/>
        <w:rPr>
          <w:color w:val="000000"/>
        </w:rPr>
      </w:pPr>
      <w:r>
        <w:rPr>
          <w:color w:val="000000"/>
        </w:rPr>
        <w:t>Buổi sáng: Thực hiện theo TKB nhà trường sắp xếp.</w:t>
      </w:r>
    </w:p>
    <w:p w14:paraId="2F6B9308" w14:textId="77777777" w:rsidR="00784901" w:rsidRDefault="002652EB">
      <w:pPr>
        <w:numPr>
          <w:ilvl w:val="0"/>
          <w:numId w:val="4"/>
        </w:numPr>
        <w:tabs>
          <w:tab w:val="left" w:pos="950"/>
        </w:tabs>
        <w:spacing w:before="0" w:after="144" w:line="288" w:lineRule="auto"/>
        <w:ind w:firstLine="719"/>
        <w:rPr>
          <w:color w:val="000000"/>
        </w:rPr>
      </w:pPr>
      <w:r>
        <w:rPr>
          <w:color w:val="000000"/>
        </w:rPr>
        <w:t>Buổi chiều: Theo kế hoạch dạy học tang cường (trực tuyến); tăng cường 30% tiến độ chương trình (06 tuần); giáo viện dạy trực tuyến tại trường như phương án 1 theo TKB do nhà trường sắp xếp.</w:t>
      </w:r>
    </w:p>
    <w:p w14:paraId="4CF47565" w14:textId="77777777" w:rsidR="00784901" w:rsidRDefault="002652EB">
      <w:pPr>
        <w:numPr>
          <w:ilvl w:val="0"/>
          <w:numId w:val="4"/>
        </w:numPr>
        <w:tabs>
          <w:tab w:val="left" w:pos="946"/>
        </w:tabs>
        <w:spacing w:before="0" w:after="144" w:line="288" w:lineRule="auto"/>
        <w:ind w:firstLine="719"/>
        <w:jc w:val="left"/>
        <w:rPr>
          <w:color w:val="000000"/>
        </w:rPr>
      </w:pPr>
      <w:r>
        <w:rPr>
          <w:color w:val="000000"/>
        </w:rPr>
        <w:t>BGH và Tổ trưởng chuyên môn phân công giáo viên dạy và quản lí hoạt động dạy học của bộ môn.</w:t>
      </w:r>
    </w:p>
    <w:p w14:paraId="59487536" w14:textId="77777777" w:rsidR="00784901" w:rsidRDefault="002652EB">
      <w:pPr>
        <w:numPr>
          <w:ilvl w:val="0"/>
          <w:numId w:val="4"/>
        </w:numPr>
        <w:tabs>
          <w:tab w:val="left" w:pos="943"/>
        </w:tabs>
        <w:spacing w:before="0" w:after="144" w:line="288" w:lineRule="auto"/>
        <w:ind w:firstLine="719"/>
        <w:jc w:val="left"/>
        <w:rPr>
          <w:color w:val="000000"/>
        </w:rPr>
      </w:pPr>
      <w:r>
        <w:rPr>
          <w:color w:val="000000"/>
        </w:rPr>
        <w:t>Học sinh học tập/đăng nhập vào hệ thống theo các lớp đã phân chia và học tập theo TKB của nhà trường.</w:t>
      </w:r>
    </w:p>
    <w:p w14:paraId="4BC58A6F" w14:textId="77777777" w:rsidR="00784901" w:rsidRDefault="002652EB">
      <w:pPr>
        <w:tabs>
          <w:tab w:val="left" w:pos="980"/>
        </w:tabs>
        <w:spacing w:before="0" w:after="144" w:line="288" w:lineRule="auto"/>
        <w:ind w:firstLine="0"/>
        <w:jc w:val="left"/>
        <w:rPr>
          <w:b/>
          <w:color w:val="000000"/>
        </w:rPr>
      </w:pPr>
      <w:bookmarkStart w:id="108" w:name="bookmark=id.37m2jsg" w:colFirst="0" w:colLast="0"/>
      <w:bookmarkEnd w:id="108"/>
      <w:r>
        <w:rPr>
          <w:b/>
          <w:color w:val="000000"/>
        </w:rPr>
        <w:t>3. Với những học sinh không có phương tiện phục vụ học tập trực tuyến</w:t>
      </w:r>
    </w:p>
    <w:p w14:paraId="745C9ACA" w14:textId="77777777" w:rsidR="00784901" w:rsidRDefault="002652EB">
      <w:pPr>
        <w:spacing w:after="144" w:line="288" w:lineRule="auto"/>
        <w:ind w:left="720" w:firstLine="566"/>
        <w:rPr>
          <w:b/>
          <w:i/>
          <w:color w:val="000000"/>
        </w:rPr>
      </w:pPr>
      <w:r>
        <w:rPr>
          <w:b/>
          <w:i/>
          <w:color w:val="000000"/>
        </w:rPr>
        <w:t>-Tổ chức dạy học như sau:</w:t>
      </w:r>
    </w:p>
    <w:p w14:paraId="1FAB28C0" w14:textId="77777777" w:rsidR="00784901" w:rsidRDefault="002652EB">
      <w:pPr>
        <w:numPr>
          <w:ilvl w:val="0"/>
          <w:numId w:val="15"/>
        </w:numPr>
        <w:tabs>
          <w:tab w:val="left" w:pos="934"/>
        </w:tabs>
        <w:spacing w:before="0" w:after="144" w:line="288" w:lineRule="auto"/>
        <w:ind w:firstLine="719"/>
        <w:jc w:val="left"/>
        <w:rPr>
          <w:color w:val="000000"/>
        </w:rPr>
      </w:pPr>
      <w:r>
        <w:rPr>
          <w:color w:val="000000"/>
        </w:rPr>
        <w:t>Theo kế hoạch giáo dục môn học các bộ môn thống nhất trong việc soạn tài liệu môn học theo bài/tuần có kèm yêu cầu hoàn thành bài học.</w:t>
      </w:r>
    </w:p>
    <w:p w14:paraId="044720D9" w14:textId="77777777" w:rsidR="00784901" w:rsidRDefault="002652EB">
      <w:pPr>
        <w:numPr>
          <w:ilvl w:val="0"/>
          <w:numId w:val="15"/>
        </w:numPr>
        <w:tabs>
          <w:tab w:val="left" w:pos="945"/>
        </w:tabs>
        <w:spacing w:before="0" w:after="144" w:line="288" w:lineRule="auto"/>
        <w:ind w:right="20" w:firstLine="719"/>
        <w:jc w:val="left"/>
        <w:rPr>
          <w:color w:val="000000"/>
        </w:rPr>
      </w:pPr>
      <w:r>
        <w:rPr>
          <w:color w:val="000000"/>
        </w:rPr>
        <w:t>Giáo viên bộ môn liên hệ với GVCN để thực hiện phương án giao bài, tài liệu và hướng dẫn học sinh học tập và hoàn thành bài học, sản phẩm tại nhà.</w:t>
      </w:r>
    </w:p>
    <w:p w14:paraId="37C3E92B" w14:textId="77777777" w:rsidR="00784901" w:rsidRDefault="002652EB">
      <w:pPr>
        <w:numPr>
          <w:ilvl w:val="1"/>
          <w:numId w:val="15"/>
        </w:numPr>
        <w:tabs>
          <w:tab w:val="left" w:pos="1003"/>
        </w:tabs>
        <w:spacing w:before="0" w:after="144" w:line="288" w:lineRule="auto"/>
        <w:ind w:firstLine="784"/>
        <w:rPr>
          <w:color w:val="000000"/>
        </w:rPr>
      </w:pPr>
      <w:r>
        <w:rPr>
          <w:color w:val="000000"/>
        </w:rPr>
        <w:t>Việc giao bài cho học sinh: Nhà trường giao ĐTN thành lập đội xung kích của trường và của các lớp để phân công phát tài liệu học tập và thu sản phẩm của học sinh về giao lại giáo viên bộ môn. Căn cứ tình hình thực tế nhà trường sẽ hỗ trợ tiền xăng xe cho các đội xung kích.</w:t>
      </w:r>
    </w:p>
    <w:sdt>
      <w:sdtPr>
        <w:tag w:val="goog_rdk_77"/>
        <w:id w:val="-1409615754"/>
      </w:sdtPr>
      <w:sdtEndPr/>
      <w:sdtContent>
        <w:p w14:paraId="71D4E345" w14:textId="77777777" w:rsidR="00784901" w:rsidRDefault="002652EB">
          <w:pPr>
            <w:spacing w:after="144" w:line="288" w:lineRule="auto"/>
            <w:ind w:firstLine="0"/>
            <w:rPr>
              <w:b/>
              <w:color w:val="000000"/>
            </w:rPr>
          </w:pPr>
          <w:r>
            <w:rPr>
              <w:b/>
              <w:color w:val="000000"/>
            </w:rPr>
            <w:t>III. TỔ CHỨC THỰC HIỆN</w:t>
          </w:r>
        </w:p>
      </w:sdtContent>
    </w:sdt>
    <w:p w14:paraId="0F1FC74E" w14:textId="77777777" w:rsidR="00784901" w:rsidRDefault="002652EB">
      <w:pPr>
        <w:tabs>
          <w:tab w:val="left" w:pos="980"/>
        </w:tabs>
        <w:spacing w:before="0" w:after="144" w:line="288" w:lineRule="auto"/>
        <w:ind w:firstLine="0"/>
        <w:jc w:val="left"/>
        <w:rPr>
          <w:b/>
          <w:color w:val="000000"/>
        </w:rPr>
      </w:pPr>
      <w:r>
        <w:rPr>
          <w:b/>
          <w:color w:val="000000"/>
        </w:rPr>
        <w:t>1. Lãnh đạo nhà trường (BGH)</w:t>
      </w:r>
    </w:p>
    <w:p w14:paraId="512DAAEA" w14:textId="77777777" w:rsidR="00784901" w:rsidRDefault="002652EB">
      <w:pPr>
        <w:numPr>
          <w:ilvl w:val="0"/>
          <w:numId w:val="1"/>
        </w:numPr>
        <w:tabs>
          <w:tab w:val="left" w:pos="890"/>
        </w:tabs>
        <w:spacing w:before="0" w:after="144" w:line="288" w:lineRule="auto"/>
        <w:ind w:firstLine="719"/>
        <w:rPr>
          <w:color w:val="000000"/>
        </w:rPr>
      </w:pPr>
      <w:r>
        <w:rPr>
          <w:color w:val="000000"/>
        </w:rPr>
        <w:t>Quyết định hình thức, phương án tổ chức dạy học trực tuyến theo chỉ đạo của UBND tỉnh, sở GDĐT và chính quyền địa phương bảo đảm dạy học an toàn và chất lượng giáo dục.</w:t>
      </w:r>
    </w:p>
    <w:p w14:paraId="6002B9F5" w14:textId="77777777" w:rsidR="00784901" w:rsidRDefault="002652EB">
      <w:pPr>
        <w:numPr>
          <w:ilvl w:val="0"/>
          <w:numId w:val="1"/>
        </w:numPr>
        <w:tabs>
          <w:tab w:val="left" w:pos="907"/>
        </w:tabs>
        <w:spacing w:before="0" w:after="144" w:line="288" w:lineRule="auto"/>
        <w:ind w:firstLine="719"/>
        <w:rPr>
          <w:color w:val="000000"/>
        </w:rPr>
      </w:pPr>
      <w:r>
        <w:rPr>
          <w:color w:val="000000"/>
        </w:rPr>
        <w:t>Xây dựng lựa chọn kế hoạch dạy học trực tuyến phù hợp với điều kiện nhà trường. Triển khai bồi dưỡng nâng cao trình độ chuyên môn, kỹ năng dạy học trực tuyến cho giáo viên, nhân viên.</w:t>
      </w:r>
    </w:p>
    <w:p w14:paraId="63A4DBDF" w14:textId="77777777" w:rsidR="00784901" w:rsidRDefault="002652EB">
      <w:pPr>
        <w:numPr>
          <w:ilvl w:val="0"/>
          <w:numId w:val="1"/>
        </w:numPr>
        <w:tabs>
          <w:tab w:val="left" w:pos="862"/>
        </w:tabs>
        <w:spacing w:before="0" w:after="144" w:line="288" w:lineRule="auto"/>
        <w:ind w:firstLine="719"/>
        <w:rPr>
          <w:color w:val="000000"/>
        </w:rPr>
      </w:pPr>
      <w:r>
        <w:rPr>
          <w:color w:val="000000"/>
        </w:rPr>
        <w:lastRenderedPageBreak/>
        <w:t>Phân công trách nhiệm cụ thể cho cán bộ quản lí, tổ trưởng, tổ phó, nhóm trưởng chuyên môn, giáo viên, nhân viên, học sinh và phối hợp với phụ huynh học sinh trong tổ chức dạy học trực tuyến.</w:t>
      </w:r>
    </w:p>
    <w:p w14:paraId="4693DB1E" w14:textId="77777777" w:rsidR="00784901" w:rsidRDefault="002652EB">
      <w:pPr>
        <w:numPr>
          <w:ilvl w:val="0"/>
          <w:numId w:val="1"/>
        </w:numPr>
        <w:tabs>
          <w:tab w:val="left" w:pos="869"/>
        </w:tabs>
        <w:spacing w:before="0" w:after="144" w:line="288" w:lineRule="auto"/>
        <w:ind w:firstLine="719"/>
        <w:jc w:val="left"/>
        <w:rPr>
          <w:color w:val="000000"/>
        </w:rPr>
      </w:pPr>
      <w:r>
        <w:rPr>
          <w:color w:val="000000"/>
        </w:rPr>
        <w:t>Thông báo hình thức dạy học trực tuyến, kế hoạch tổ chức kiểm tra, đánh giá kết quả học tập trực tuyến cho học sinh và phụ huynh học sinh.</w:t>
      </w:r>
    </w:p>
    <w:p w14:paraId="3149F753" w14:textId="77777777" w:rsidR="00784901" w:rsidRDefault="002652EB">
      <w:pPr>
        <w:numPr>
          <w:ilvl w:val="0"/>
          <w:numId w:val="1"/>
        </w:numPr>
        <w:tabs>
          <w:tab w:val="left" w:pos="880"/>
        </w:tabs>
        <w:spacing w:before="0" w:after="144" w:line="288" w:lineRule="auto"/>
        <w:ind w:left="880" w:hanging="160"/>
        <w:jc w:val="left"/>
        <w:rPr>
          <w:color w:val="000000"/>
        </w:rPr>
      </w:pPr>
      <w:r>
        <w:rPr>
          <w:color w:val="000000"/>
        </w:rPr>
        <w:t>Tổ chức và quản lí dạy học trực tuyến theo kế hoạch.</w:t>
      </w:r>
    </w:p>
    <w:p w14:paraId="7DA1F46E" w14:textId="77777777" w:rsidR="00784901" w:rsidRDefault="002652EB">
      <w:pPr>
        <w:numPr>
          <w:ilvl w:val="0"/>
          <w:numId w:val="1"/>
        </w:numPr>
        <w:tabs>
          <w:tab w:val="left" w:pos="888"/>
        </w:tabs>
        <w:spacing w:before="0" w:after="144" w:line="288" w:lineRule="auto"/>
        <w:ind w:firstLine="719"/>
        <w:jc w:val="left"/>
        <w:rPr>
          <w:color w:val="000000"/>
        </w:rPr>
      </w:pPr>
      <w:r>
        <w:rPr>
          <w:color w:val="000000"/>
        </w:rPr>
        <w:t>Bảo đảm các điều kiện về cơ sở vật chất, hạ tầng kỹ thuật dạy học trực tuyến, học liệu dạy học trực tuyến và đội ngũ giáo viên đáp ứng yêu cầu dạy học trực tuyến.</w:t>
      </w:r>
    </w:p>
    <w:p w14:paraId="492B1287" w14:textId="77777777" w:rsidR="00784901" w:rsidRDefault="002652EB">
      <w:pPr>
        <w:numPr>
          <w:ilvl w:val="0"/>
          <w:numId w:val="1"/>
        </w:numPr>
        <w:tabs>
          <w:tab w:val="left" w:pos="880"/>
        </w:tabs>
        <w:spacing w:before="0" w:after="144" w:line="288" w:lineRule="auto"/>
        <w:ind w:left="880" w:hanging="160"/>
        <w:jc w:val="left"/>
        <w:rPr>
          <w:color w:val="000000"/>
        </w:rPr>
      </w:pPr>
      <w:r>
        <w:rPr>
          <w:color w:val="000000"/>
        </w:rPr>
        <w:t>Xây dựng nội quy dạy học trực tuyến.</w:t>
      </w:r>
    </w:p>
    <w:p w14:paraId="1472948B" w14:textId="77777777" w:rsidR="00784901" w:rsidRDefault="002652EB">
      <w:pPr>
        <w:numPr>
          <w:ilvl w:val="0"/>
          <w:numId w:val="1"/>
        </w:numPr>
        <w:tabs>
          <w:tab w:val="left" w:pos="864"/>
        </w:tabs>
        <w:spacing w:before="0" w:after="144" w:line="288" w:lineRule="auto"/>
        <w:ind w:firstLine="719"/>
        <w:jc w:val="left"/>
        <w:rPr>
          <w:color w:val="000000"/>
        </w:rPr>
      </w:pPr>
      <w:r>
        <w:rPr>
          <w:color w:val="000000"/>
        </w:rPr>
        <w:t>Tổ chức tập huấn, bồi dưỡng về phương pháp và kỹ năng cần thiết cho giáo viên, nhân viên để tổ chức dạy học trực tuyến.</w:t>
      </w:r>
    </w:p>
    <w:p w14:paraId="0AB967A0" w14:textId="77777777" w:rsidR="00784901" w:rsidRDefault="002652EB">
      <w:pPr>
        <w:numPr>
          <w:ilvl w:val="0"/>
          <w:numId w:val="1"/>
        </w:numPr>
        <w:tabs>
          <w:tab w:val="left" w:pos="886"/>
        </w:tabs>
        <w:spacing w:before="0" w:after="144" w:line="288" w:lineRule="auto"/>
        <w:ind w:firstLine="719"/>
        <w:rPr>
          <w:color w:val="000000"/>
        </w:rPr>
      </w:pPr>
      <w:r>
        <w:rPr>
          <w:color w:val="000000"/>
        </w:rPr>
        <w:t>Kiểm tra, giám sát, đánh giá hiệu quả của việc tổ chức dạy học trực tuyến, kịp thời xử lí những vướng mắc trong quá trình triển khai dạy học trực tuyến và báo cáo sở Giáo dục và Đào tạo.</w:t>
      </w:r>
    </w:p>
    <w:p w14:paraId="05C91169" w14:textId="77777777" w:rsidR="00784901" w:rsidRDefault="002652EB">
      <w:pPr>
        <w:spacing w:after="144" w:line="288" w:lineRule="auto"/>
        <w:ind w:firstLine="0"/>
        <w:rPr>
          <w:b/>
          <w:color w:val="000000"/>
        </w:rPr>
      </w:pPr>
      <w:r>
        <w:rPr>
          <w:b/>
          <w:color w:val="000000"/>
        </w:rPr>
        <w:t>2. Tổ Chuyên môn, giáo viên, nhân viên</w:t>
      </w:r>
    </w:p>
    <w:p w14:paraId="0DADAA09" w14:textId="77777777" w:rsidR="00784901" w:rsidRDefault="002652EB">
      <w:pPr>
        <w:numPr>
          <w:ilvl w:val="0"/>
          <w:numId w:val="1"/>
        </w:numPr>
        <w:tabs>
          <w:tab w:val="left" w:pos="890"/>
        </w:tabs>
        <w:spacing w:before="0" w:after="144" w:line="288" w:lineRule="auto"/>
        <w:ind w:firstLine="719"/>
        <w:rPr>
          <w:color w:val="000000"/>
        </w:rPr>
      </w:pPr>
      <w:r>
        <w:rPr>
          <w:color w:val="000000"/>
        </w:rPr>
        <w:t>Tổ trưởng chuyên môn chỉ đạo việc xây dựng Kế hoạch giáo dục môn học áp dụng cho dạy học trực tuyến; Hướng dẫn và quản lí dạy học, kiểm tra đánh giá thường xuyên trực tuyến; chịu trách nhiệm trước BGH nhà trường về hoạt động dạy học tổ, bộ môn mình phụ trách.</w:t>
      </w:r>
    </w:p>
    <w:p w14:paraId="5A60DA48" w14:textId="77777777" w:rsidR="00784901" w:rsidRDefault="002652EB">
      <w:pPr>
        <w:numPr>
          <w:ilvl w:val="0"/>
          <w:numId w:val="7"/>
        </w:numPr>
        <w:tabs>
          <w:tab w:val="left" w:pos="883"/>
        </w:tabs>
        <w:spacing w:before="0" w:after="144" w:line="288" w:lineRule="auto"/>
        <w:ind w:firstLine="719"/>
        <w:rPr>
          <w:color w:val="000000"/>
        </w:rPr>
      </w:pPr>
      <w:bookmarkStart w:id="109" w:name="bookmark=id.1mrcu09" w:colFirst="0" w:colLast="0"/>
      <w:bookmarkEnd w:id="109"/>
      <w:r>
        <w:rPr>
          <w:color w:val="000000"/>
        </w:rPr>
        <w:t>Giáo viên chủ động học hỏi và tham gia tập huấn, bồi dưỡng phương pháp, kỹ năng cần thiết về ứng dụng công nghệ thông tin và có năng lực để tổ chức các hoạt động dạy học trực tuyến; thực hiện dạy học và kiểm tra, đánh giá kết quả học tập trực tuyến của học sinh đúng kế hoạch của nhà trường và bảo đảm chất lượng giáo dục; tạo môi trường học tập thân thiện và tăng cường sự tương tác, kết nối thông tin với học sinh; phối hợp thường xuyên với phụ huynh học sinh trong quá trình tổ chức dạy học trực tuyến.</w:t>
      </w:r>
    </w:p>
    <w:p w14:paraId="50A2F324" w14:textId="77777777" w:rsidR="00784901" w:rsidRDefault="002652EB">
      <w:pPr>
        <w:numPr>
          <w:ilvl w:val="0"/>
          <w:numId w:val="7"/>
        </w:numPr>
        <w:tabs>
          <w:tab w:val="left" w:pos="893"/>
        </w:tabs>
        <w:spacing w:before="0" w:after="144" w:line="288" w:lineRule="auto"/>
        <w:ind w:firstLine="719"/>
        <w:rPr>
          <w:color w:val="000000"/>
        </w:rPr>
      </w:pPr>
      <w:r>
        <w:rPr>
          <w:color w:val="000000"/>
        </w:rPr>
        <w:t>Giáo viên, nhân viên được phân công quản trị kỹ thuật hệ thống, sử dụng các công cụ công nghệ thông tin để hỗ trợ giáo viên và học sinh khi cần thiết chịu trách nhiệm hoạt động của hệ thống.</w:t>
      </w:r>
    </w:p>
    <w:p w14:paraId="16569701" w14:textId="77777777" w:rsidR="00784901" w:rsidRDefault="002652EB">
      <w:pPr>
        <w:spacing w:after="144" w:line="288" w:lineRule="auto"/>
        <w:ind w:firstLine="0"/>
        <w:rPr>
          <w:b/>
          <w:color w:val="000000"/>
        </w:rPr>
      </w:pPr>
      <w:r>
        <w:rPr>
          <w:color w:val="000000"/>
        </w:rPr>
        <w:t>3.</w:t>
      </w:r>
      <w:r>
        <w:rPr>
          <w:b/>
          <w:color w:val="000000"/>
        </w:rPr>
        <w:t xml:space="preserve"> Học sinh và phụ huynh</w:t>
      </w:r>
    </w:p>
    <w:p w14:paraId="12EBBC8F" w14:textId="77777777" w:rsidR="00784901" w:rsidRDefault="002652EB">
      <w:pPr>
        <w:numPr>
          <w:ilvl w:val="0"/>
          <w:numId w:val="7"/>
        </w:numPr>
        <w:tabs>
          <w:tab w:val="left" w:pos="878"/>
        </w:tabs>
        <w:spacing w:before="0" w:after="144" w:line="288" w:lineRule="auto"/>
        <w:ind w:firstLine="719"/>
        <w:rPr>
          <w:color w:val="000000"/>
        </w:rPr>
      </w:pPr>
      <w:r>
        <w:rPr>
          <w:color w:val="000000"/>
        </w:rPr>
        <w:t xml:space="preserve">Học sinh phải chấp hành nghiêm túc nội quy dạy học trực tuyến; thực hiện đầy đủ các hoạt động học tập theo yêu cầu của giáo viên và nhà trường; tích cực tham gia vào hoạt động học tập và các hoạt động giáo dục theo kế hoạch của giáo viên và nhà </w:t>
      </w:r>
      <w:r>
        <w:rPr>
          <w:color w:val="000000"/>
        </w:rPr>
        <w:lastRenderedPageBreak/>
        <w:t>trường; chủ động liên lạc với giáo viên hoặc nhân viên hỗ trợ trong quá trình học tập trực tuyến để được hướng dẫn, hỗ trợ kịp thời.</w:t>
      </w:r>
    </w:p>
    <w:p w14:paraId="78AD8074" w14:textId="77777777" w:rsidR="00784901" w:rsidRDefault="002652EB">
      <w:pPr>
        <w:numPr>
          <w:ilvl w:val="0"/>
          <w:numId w:val="7"/>
        </w:numPr>
        <w:tabs>
          <w:tab w:val="left" w:pos="886"/>
        </w:tabs>
        <w:spacing w:before="0" w:after="144" w:line="288" w:lineRule="auto"/>
        <w:ind w:firstLine="719"/>
        <w:rPr>
          <w:color w:val="000000"/>
        </w:rPr>
      </w:pPr>
      <w:r>
        <w:rPr>
          <w:color w:val="000000"/>
        </w:rPr>
        <w:t>Phụ huynh phải phối hợp thường xuyên với giáo viên chủ nhiệm, giáo viên bộ môn và nhà trường trong quá trình tổ chức dạy học trực tuyến; tăng cường trang bị phương tiện học tập cho con em được thuận lợi trong học tập trực tuyến.</w:t>
      </w:r>
    </w:p>
    <w:p w14:paraId="3325DF6C" w14:textId="77777777" w:rsidR="00784901" w:rsidRDefault="002652EB">
      <w:pPr>
        <w:spacing w:after="144" w:line="288" w:lineRule="auto"/>
        <w:ind w:firstLine="720"/>
        <w:rPr>
          <w:color w:val="000000"/>
        </w:rPr>
      </w:pPr>
      <w:r>
        <w:rPr>
          <w:color w:val="000000"/>
        </w:rPr>
        <w:t>Trên đây là Kế hoạch tổ chức dạy học trực tuyến của trường THPT N C Tnăm học 2021-2022. Lãnh đạo nhà trường đề nghị các tổ chuyên môn, giáo viên và các bộ phận có liên quan nghiêm túc triển khai thực hiện. Trong quá trình thực hiện, nếu có khó khăn, vướng mắc cần điều chỉnh báo cáo kịp thời lãnh đạo nhà trường để xử lí./.</w:t>
      </w:r>
    </w:p>
    <w:tbl>
      <w:tblPr>
        <w:tblStyle w:val="afffffffff9"/>
        <w:tblW w:w="8987" w:type="dxa"/>
        <w:tblInd w:w="10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00" w:firstRow="0" w:lastRow="0" w:firstColumn="0" w:lastColumn="0" w:noHBand="0" w:noVBand="1"/>
      </w:tblPr>
      <w:tblGrid>
        <w:gridCol w:w="4414"/>
        <w:gridCol w:w="4573"/>
      </w:tblGrid>
      <w:tr w:rsidR="00784901" w14:paraId="47EEB3DD" w14:textId="77777777">
        <w:tc>
          <w:tcPr>
            <w:tcW w:w="4414" w:type="dxa"/>
          </w:tcPr>
          <w:p w14:paraId="4EF900AF" w14:textId="77777777" w:rsidR="00784901" w:rsidRDefault="002652EB">
            <w:pPr>
              <w:spacing w:after="0"/>
              <w:ind w:left="100"/>
              <w:rPr>
                <w:b/>
                <w:i/>
                <w:color w:val="000000"/>
              </w:rPr>
            </w:pPr>
            <w:r>
              <w:rPr>
                <w:b/>
                <w:i/>
                <w:color w:val="000000"/>
              </w:rPr>
              <w:t>Nơi nhận:</w:t>
            </w:r>
          </w:p>
          <w:p w14:paraId="419C1A3B" w14:textId="77777777" w:rsidR="00784901" w:rsidRDefault="002652EB">
            <w:pPr>
              <w:numPr>
                <w:ilvl w:val="0"/>
                <w:numId w:val="12"/>
              </w:numPr>
              <w:tabs>
                <w:tab w:val="left" w:pos="880"/>
              </w:tabs>
              <w:spacing w:after="0"/>
              <w:ind w:left="880" w:hanging="360"/>
              <w:jc w:val="left"/>
              <w:rPr>
                <w:color w:val="000000"/>
                <w:sz w:val="22"/>
                <w:szCs w:val="22"/>
              </w:rPr>
            </w:pPr>
            <w:r>
              <w:rPr>
                <w:color w:val="000000"/>
                <w:sz w:val="22"/>
                <w:szCs w:val="22"/>
              </w:rPr>
              <w:t>Sở GD&amp;ĐT (để báo cáo);</w:t>
            </w:r>
          </w:p>
          <w:p w14:paraId="1CA72F6A" w14:textId="77777777" w:rsidR="00784901" w:rsidRDefault="002652EB">
            <w:pPr>
              <w:numPr>
                <w:ilvl w:val="0"/>
                <w:numId w:val="12"/>
              </w:numPr>
              <w:tabs>
                <w:tab w:val="left" w:pos="880"/>
              </w:tabs>
              <w:spacing w:after="0"/>
              <w:ind w:left="880" w:hanging="360"/>
              <w:jc w:val="left"/>
              <w:rPr>
                <w:color w:val="000000"/>
                <w:sz w:val="22"/>
                <w:szCs w:val="22"/>
              </w:rPr>
            </w:pPr>
            <w:r>
              <w:rPr>
                <w:color w:val="000000"/>
                <w:sz w:val="22"/>
                <w:szCs w:val="22"/>
              </w:rPr>
              <w:t>LĐ trường (chỉ đạo thực hiện);</w:t>
            </w:r>
          </w:p>
          <w:p w14:paraId="54D2B126" w14:textId="77777777" w:rsidR="00784901" w:rsidRDefault="002652EB">
            <w:pPr>
              <w:numPr>
                <w:ilvl w:val="0"/>
                <w:numId w:val="12"/>
              </w:numPr>
              <w:tabs>
                <w:tab w:val="left" w:pos="880"/>
              </w:tabs>
              <w:spacing w:after="0"/>
              <w:ind w:left="880" w:hanging="360"/>
              <w:jc w:val="left"/>
              <w:rPr>
                <w:color w:val="000000"/>
                <w:sz w:val="22"/>
                <w:szCs w:val="22"/>
              </w:rPr>
            </w:pPr>
            <w:r>
              <w:rPr>
                <w:color w:val="000000"/>
                <w:sz w:val="22"/>
                <w:szCs w:val="22"/>
              </w:rPr>
              <w:t>CĐ, ĐTN (phối hợp thực hiện);</w:t>
            </w:r>
          </w:p>
          <w:p w14:paraId="31E2EF20" w14:textId="77777777" w:rsidR="00784901" w:rsidRDefault="002652EB">
            <w:pPr>
              <w:numPr>
                <w:ilvl w:val="0"/>
                <w:numId w:val="12"/>
              </w:numPr>
              <w:tabs>
                <w:tab w:val="left" w:pos="880"/>
              </w:tabs>
              <w:spacing w:after="0"/>
              <w:ind w:left="880" w:hanging="360"/>
              <w:jc w:val="left"/>
              <w:rPr>
                <w:color w:val="000000"/>
                <w:sz w:val="22"/>
                <w:szCs w:val="22"/>
              </w:rPr>
            </w:pPr>
            <w:r>
              <w:rPr>
                <w:color w:val="000000"/>
                <w:sz w:val="22"/>
                <w:szCs w:val="22"/>
              </w:rPr>
              <w:t>TTCM, GV (thực hiện);</w:t>
            </w:r>
          </w:p>
          <w:p w14:paraId="69FC5CD0" w14:textId="77777777" w:rsidR="00784901" w:rsidRDefault="002652EB">
            <w:pPr>
              <w:numPr>
                <w:ilvl w:val="0"/>
                <w:numId w:val="12"/>
              </w:numPr>
              <w:tabs>
                <w:tab w:val="left" w:pos="880"/>
              </w:tabs>
              <w:spacing w:after="0"/>
              <w:ind w:left="880" w:hanging="360"/>
              <w:jc w:val="left"/>
              <w:rPr>
                <w:color w:val="000000"/>
                <w:sz w:val="22"/>
                <w:szCs w:val="22"/>
              </w:rPr>
            </w:pPr>
            <w:r>
              <w:rPr>
                <w:color w:val="000000"/>
                <w:sz w:val="22"/>
                <w:szCs w:val="22"/>
              </w:rPr>
              <w:t>Thông báo trên Web trường;</w:t>
            </w:r>
          </w:p>
          <w:p w14:paraId="11818EA0" w14:textId="77777777" w:rsidR="00784901" w:rsidRDefault="002652EB">
            <w:pPr>
              <w:spacing w:after="0"/>
              <w:ind w:firstLine="720"/>
              <w:rPr>
                <w:color w:val="000000"/>
                <w:sz w:val="22"/>
                <w:szCs w:val="22"/>
              </w:rPr>
            </w:pPr>
            <w:r>
              <w:rPr>
                <w:color w:val="000000"/>
                <w:sz w:val="22"/>
                <w:szCs w:val="22"/>
              </w:rPr>
              <w:t>Lưu VT</w:t>
            </w:r>
          </w:p>
          <w:p w14:paraId="32495BA7" w14:textId="77777777" w:rsidR="00784901" w:rsidRDefault="00784901">
            <w:pPr>
              <w:spacing w:after="144"/>
              <w:rPr>
                <w:b/>
                <w:i/>
                <w:color w:val="000000"/>
              </w:rPr>
            </w:pPr>
          </w:p>
        </w:tc>
        <w:tc>
          <w:tcPr>
            <w:tcW w:w="4573" w:type="dxa"/>
          </w:tcPr>
          <w:p w14:paraId="434DF31B" w14:textId="77777777" w:rsidR="00784901" w:rsidRDefault="002652EB">
            <w:pPr>
              <w:spacing w:after="0"/>
              <w:ind w:firstLine="0"/>
              <w:jc w:val="center"/>
              <w:rPr>
                <w:color w:val="000000"/>
              </w:rPr>
            </w:pPr>
            <w:r>
              <w:rPr>
                <w:color w:val="000000"/>
              </w:rPr>
              <w:t>K/T HIỆU TRƯỞNG</w:t>
            </w:r>
          </w:p>
          <w:p w14:paraId="207419B1" w14:textId="77777777" w:rsidR="00784901" w:rsidRDefault="002652EB">
            <w:pPr>
              <w:spacing w:after="280"/>
              <w:ind w:firstLine="0"/>
              <w:jc w:val="center"/>
              <w:rPr>
                <w:b/>
                <w:color w:val="000000"/>
              </w:rPr>
            </w:pPr>
            <w:r>
              <w:rPr>
                <w:b/>
                <w:color w:val="000000"/>
              </w:rPr>
              <w:t>PHÓ HIỆU TRƯỞNG</w:t>
            </w:r>
          </w:p>
          <w:p w14:paraId="210A6EB3" w14:textId="77777777" w:rsidR="00784901" w:rsidRDefault="002652EB">
            <w:pPr>
              <w:spacing w:after="144"/>
              <w:ind w:firstLine="0"/>
              <w:jc w:val="center"/>
              <w:rPr>
                <w:i/>
                <w:color w:val="000000"/>
              </w:rPr>
            </w:pPr>
            <w:r>
              <w:rPr>
                <w:i/>
                <w:color w:val="000000"/>
              </w:rPr>
              <w:t>(Đã ký)</w:t>
            </w:r>
          </w:p>
          <w:p w14:paraId="284582E0" w14:textId="77777777" w:rsidR="00784901" w:rsidRDefault="00784901">
            <w:pPr>
              <w:spacing w:after="144"/>
              <w:ind w:firstLine="0"/>
              <w:jc w:val="center"/>
              <w:rPr>
                <w:i/>
                <w:color w:val="000000"/>
              </w:rPr>
            </w:pPr>
          </w:p>
          <w:p w14:paraId="0DBA878C" w14:textId="77777777" w:rsidR="00784901" w:rsidRDefault="002652EB">
            <w:pPr>
              <w:spacing w:after="144"/>
              <w:ind w:firstLine="0"/>
              <w:rPr>
                <w:i/>
                <w:color w:val="000000"/>
              </w:rPr>
            </w:pPr>
            <w:r>
              <w:rPr>
                <w:i/>
                <w:color w:val="000000"/>
              </w:rPr>
              <w:t xml:space="preserve">                            ……..</w:t>
            </w:r>
          </w:p>
        </w:tc>
      </w:tr>
    </w:tbl>
    <w:p w14:paraId="2B77135B" w14:textId="77777777" w:rsidR="00784901" w:rsidRDefault="00784901">
      <w:pPr>
        <w:spacing w:after="144" w:line="288" w:lineRule="auto"/>
        <w:ind w:left="100"/>
        <w:rPr>
          <w:b/>
          <w:i/>
          <w:color w:val="000000"/>
          <w:sz w:val="24"/>
        </w:rPr>
      </w:pPr>
    </w:p>
    <w:p w14:paraId="122E5D62" w14:textId="77777777" w:rsidR="00784901" w:rsidRDefault="00784901">
      <w:pPr>
        <w:spacing w:after="144" w:line="288" w:lineRule="auto"/>
        <w:ind w:firstLine="720"/>
        <w:rPr>
          <w:color w:val="000000"/>
        </w:rPr>
      </w:pPr>
    </w:p>
    <w:p w14:paraId="17C12B7B" w14:textId="77777777" w:rsidR="00784901" w:rsidRDefault="00784901">
      <w:pPr>
        <w:spacing w:after="144" w:line="288" w:lineRule="auto"/>
        <w:ind w:firstLine="720"/>
        <w:rPr>
          <w:color w:val="000000"/>
        </w:rPr>
      </w:pPr>
    </w:p>
    <w:p w14:paraId="68ADCDF8" w14:textId="77777777" w:rsidR="00784901" w:rsidRDefault="00784901">
      <w:pPr>
        <w:spacing w:after="144" w:line="288" w:lineRule="auto"/>
        <w:ind w:firstLine="720"/>
        <w:rPr>
          <w:color w:val="000000"/>
        </w:rPr>
      </w:pPr>
    </w:p>
    <w:p w14:paraId="6EC39D73" w14:textId="77777777" w:rsidR="00784901" w:rsidRDefault="00784901">
      <w:pPr>
        <w:spacing w:after="144" w:line="288" w:lineRule="auto"/>
        <w:ind w:firstLine="720"/>
        <w:rPr>
          <w:color w:val="000000"/>
        </w:rPr>
      </w:pPr>
    </w:p>
    <w:p w14:paraId="617C365E" w14:textId="77777777" w:rsidR="00784901" w:rsidRDefault="00784901">
      <w:pPr>
        <w:spacing w:after="144" w:line="288" w:lineRule="auto"/>
        <w:ind w:firstLine="720"/>
        <w:rPr>
          <w:color w:val="000000"/>
        </w:rPr>
      </w:pPr>
    </w:p>
    <w:p w14:paraId="753E9C12" w14:textId="77777777" w:rsidR="00784901" w:rsidRDefault="00784901">
      <w:pPr>
        <w:spacing w:after="144" w:line="288" w:lineRule="auto"/>
        <w:ind w:firstLine="0"/>
        <w:rPr>
          <w:color w:val="000000"/>
        </w:rPr>
      </w:pPr>
    </w:p>
    <w:p w14:paraId="7DF65C44" w14:textId="77777777" w:rsidR="00784901" w:rsidRDefault="00784901">
      <w:pPr>
        <w:spacing w:after="144" w:line="288" w:lineRule="auto"/>
        <w:rPr>
          <w:b/>
          <w:color w:val="000000"/>
        </w:rPr>
      </w:pPr>
    </w:p>
    <w:p w14:paraId="6F3E951C" w14:textId="77777777" w:rsidR="00784901" w:rsidRDefault="002652EB">
      <w:pPr>
        <w:spacing w:after="144" w:line="288" w:lineRule="auto"/>
        <w:rPr>
          <w:b/>
          <w:color w:val="000000"/>
        </w:rPr>
      </w:pPr>
      <w:r>
        <w:br w:type="column"/>
      </w:r>
    </w:p>
    <w:p w14:paraId="4EEB4F7A" w14:textId="77777777" w:rsidR="00784901" w:rsidRDefault="002652EB">
      <w:pPr>
        <w:pStyle w:val="u2"/>
        <w:rPr>
          <w:b w:val="0"/>
        </w:rPr>
      </w:pPr>
      <w:bookmarkStart w:id="110" w:name="_heading=h.46r0co2" w:colFirst="0" w:colLast="0"/>
      <w:bookmarkEnd w:id="110"/>
      <w:r>
        <w:t xml:space="preserve">Phụ lục 3. Rubric tiêu chí đánh giá mức độ triển khai ứng dụng CNTT &amp; TT </w:t>
      </w:r>
    </w:p>
    <w:tbl>
      <w:tblPr>
        <w:tblStyle w:val="afffffffffa"/>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4"/>
        <w:gridCol w:w="3332"/>
        <w:gridCol w:w="636"/>
        <w:gridCol w:w="766"/>
        <w:gridCol w:w="2852"/>
      </w:tblGrid>
      <w:tr w:rsidR="00784901" w14:paraId="2D9B677F" w14:textId="77777777">
        <w:tc>
          <w:tcPr>
            <w:tcW w:w="1504" w:type="dxa"/>
            <w:tcBorders>
              <w:top w:val="single" w:sz="4" w:space="0" w:color="000000"/>
              <w:left w:val="single" w:sz="4" w:space="0" w:color="000000"/>
              <w:bottom w:val="single" w:sz="4" w:space="0" w:color="000000"/>
              <w:right w:val="single" w:sz="4" w:space="0" w:color="000000"/>
            </w:tcBorders>
            <w:vAlign w:val="center"/>
          </w:tcPr>
          <w:p w14:paraId="3454E259" w14:textId="77777777" w:rsidR="00784901" w:rsidRDefault="002652EB">
            <w:pPr>
              <w:spacing w:after="0" w:line="264" w:lineRule="auto"/>
              <w:ind w:firstLine="0"/>
              <w:jc w:val="center"/>
              <w:rPr>
                <w:b/>
                <w:color w:val="000000"/>
              </w:rPr>
            </w:pPr>
            <w:r>
              <w:rPr>
                <w:b/>
                <w:color w:val="000000"/>
              </w:rPr>
              <w:t>Nội dung ứng dụng CNTT &amp; TT</w:t>
            </w:r>
          </w:p>
        </w:tc>
        <w:tc>
          <w:tcPr>
            <w:tcW w:w="3332" w:type="dxa"/>
            <w:tcBorders>
              <w:top w:val="single" w:sz="4" w:space="0" w:color="000000"/>
              <w:left w:val="single" w:sz="4" w:space="0" w:color="000000"/>
              <w:bottom w:val="single" w:sz="4" w:space="0" w:color="000000"/>
              <w:right w:val="single" w:sz="4" w:space="0" w:color="000000"/>
            </w:tcBorders>
            <w:vAlign w:val="center"/>
          </w:tcPr>
          <w:p w14:paraId="377C40CE" w14:textId="77777777" w:rsidR="00784901" w:rsidRDefault="002652EB">
            <w:pPr>
              <w:spacing w:after="0" w:line="264" w:lineRule="auto"/>
              <w:ind w:firstLine="0"/>
              <w:jc w:val="center"/>
              <w:rPr>
                <w:b/>
                <w:color w:val="000000"/>
              </w:rPr>
            </w:pPr>
            <w:r>
              <w:rPr>
                <w:b/>
                <w:color w:val="000000"/>
              </w:rPr>
              <w:t>Yêu cầu mức cơ bản</w:t>
            </w:r>
          </w:p>
        </w:tc>
        <w:tc>
          <w:tcPr>
            <w:tcW w:w="636" w:type="dxa"/>
            <w:tcBorders>
              <w:top w:val="single" w:sz="4" w:space="0" w:color="000000"/>
              <w:left w:val="single" w:sz="4" w:space="0" w:color="000000"/>
              <w:bottom w:val="single" w:sz="4" w:space="0" w:color="000000"/>
              <w:right w:val="single" w:sz="4" w:space="0" w:color="000000"/>
            </w:tcBorders>
            <w:vAlign w:val="center"/>
          </w:tcPr>
          <w:p w14:paraId="34CEFBD3" w14:textId="77777777" w:rsidR="00784901" w:rsidRDefault="002652EB">
            <w:pPr>
              <w:spacing w:after="0" w:line="264" w:lineRule="auto"/>
              <w:ind w:firstLine="0"/>
              <w:jc w:val="center"/>
              <w:rPr>
                <w:b/>
                <w:color w:val="000000"/>
              </w:rPr>
            </w:pPr>
            <w:r>
              <w:rPr>
                <w:b/>
                <w:color w:val="000000"/>
              </w:rPr>
              <w:t>Đạt yêu cầu cơ bản</w:t>
            </w:r>
          </w:p>
        </w:tc>
        <w:tc>
          <w:tcPr>
            <w:tcW w:w="766" w:type="dxa"/>
            <w:tcBorders>
              <w:top w:val="single" w:sz="4" w:space="0" w:color="000000"/>
              <w:left w:val="single" w:sz="4" w:space="0" w:color="000000"/>
              <w:bottom w:val="single" w:sz="4" w:space="0" w:color="000000"/>
              <w:right w:val="single" w:sz="4" w:space="0" w:color="000000"/>
            </w:tcBorders>
            <w:vAlign w:val="center"/>
          </w:tcPr>
          <w:p w14:paraId="039F9118" w14:textId="77777777" w:rsidR="00784901" w:rsidRDefault="002652EB">
            <w:pPr>
              <w:spacing w:after="0" w:line="264" w:lineRule="auto"/>
              <w:ind w:firstLine="0"/>
              <w:jc w:val="center"/>
              <w:rPr>
                <w:b/>
                <w:color w:val="000000"/>
              </w:rPr>
            </w:pPr>
            <w:r>
              <w:rPr>
                <w:b/>
                <w:color w:val="000000"/>
              </w:rPr>
              <w:t>Đạt yêu cầu nâng cao</w:t>
            </w:r>
          </w:p>
        </w:tc>
        <w:tc>
          <w:tcPr>
            <w:tcW w:w="2852" w:type="dxa"/>
            <w:tcBorders>
              <w:top w:val="single" w:sz="4" w:space="0" w:color="000000"/>
              <w:left w:val="single" w:sz="4" w:space="0" w:color="000000"/>
              <w:bottom w:val="single" w:sz="4" w:space="0" w:color="000000"/>
              <w:right w:val="single" w:sz="4" w:space="0" w:color="000000"/>
            </w:tcBorders>
            <w:vAlign w:val="center"/>
          </w:tcPr>
          <w:p w14:paraId="1B8DE51E" w14:textId="77777777" w:rsidR="00784901" w:rsidRDefault="002652EB">
            <w:pPr>
              <w:spacing w:after="0" w:line="264" w:lineRule="auto"/>
              <w:ind w:firstLine="0"/>
              <w:jc w:val="center"/>
              <w:rPr>
                <w:b/>
                <w:color w:val="000000"/>
              </w:rPr>
            </w:pPr>
            <w:r>
              <w:rPr>
                <w:b/>
                <w:color w:val="000000"/>
              </w:rPr>
              <w:t>Yêu cầu mức nâng cao</w:t>
            </w:r>
          </w:p>
        </w:tc>
      </w:tr>
      <w:tr w:rsidR="00784901" w14:paraId="7313051D" w14:textId="77777777">
        <w:tc>
          <w:tcPr>
            <w:tcW w:w="1504" w:type="dxa"/>
            <w:vMerge w:val="restart"/>
            <w:tcBorders>
              <w:top w:val="single" w:sz="4" w:space="0" w:color="000000"/>
              <w:left w:val="single" w:sz="4" w:space="0" w:color="000000"/>
              <w:bottom w:val="single" w:sz="4" w:space="0" w:color="000000"/>
              <w:right w:val="single" w:sz="4" w:space="0" w:color="000000"/>
            </w:tcBorders>
            <w:vAlign w:val="center"/>
          </w:tcPr>
          <w:p w14:paraId="3DDE446F" w14:textId="77777777" w:rsidR="00784901" w:rsidRDefault="002652EB">
            <w:pPr>
              <w:spacing w:after="0" w:line="264" w:lineRule="auto"/>
              <w:ind w:firstLine="0"/>
              <w:jc w:val="center"/>
              <w:rPr>
                <w:b/>
                <w:color w:val="000000"/>
              </w:rPr>
            </w:pPr>
            <w:r>
              <w:rPr>
                <w:b/>
                <w:color w:val="000000"/>
              </w:rPr>
              <w:t>1. Ứng dụng CNTT trong quản lí, điều hành nhà trường</w:t>
            </w:r>
          </w:p>
        </w:tc>
        <w:tc>
          <w:tcPr>
            <w:tcW w:w="3332" w:type="dxa"/>
            <w:tcBorders>
              <w:top w:val="single" w:sz="4" w:space="0" w:color="000000"/>
              <w:left w:val="single" w:sz="4" w:space="0" w:color="000000"/>
              <w:bottom w:val="single" w:sz="4" w:space="0" w:color="000000"/>
              <w:right w:val="single" w:sz="4" w:space="0" w:color="000000"/>
            </w:tcBorders>
            <w:vAlign w:val="center"/>
          </w:tcPr>
          <w:p w14:paraId="12F4333D" w14:textId="77777777" w:rsidR="00784901" w:rsidRDefault="002652EB">
            <w:pPr>
              <w:spacing w:after="0" w:line="264" w:lineRule="auto"/>
              <w:ind w:firstLine="0"/>
              <w:rPr>
                <w:color w:val="000000"/>
              </w:rPr>
            </w:pPr>
            <w:r>
              <w:rPr>
                <w:b/>
                <w:color w:val="000000"/>
              </w:rPr>
              <w:t>1.1a.</w:t>
            </w:r>
            <w:r>
              <w:rPr>
                <w:color w:val="000000"/>
              </w:rPr>
              <w:t xml:space="preserve"> Có Website (có thể tích hợp phần mềm quản lí trường học trực tuyến) để cung cấp, công khai thông tin giáo dục ra xã hội; cung cấp các dịch vụ công trực tuyến tới phụ huynh, học sinh</w:t>
            </w:r>
          </w:p>
        </w:tc>
        <w:tc>
          <w:tcPr>
            <w:tcW w:w="636" w:type="dxa"/>
            <w:tcBorders>
              <w:top w:val="single" w:sz="4" w:space="0" w:color="000000"/>
              <w:left w:val="single" w:sz="4" w:space="0" w:color="000000"/>
              <w:bottom w:val="single" w:sz="4" w:space="0" w:color="000000"/>
              <w:right w:val="single" w:sz="4" w:space="0" w:color="000000"/>
            </w:tcBorders>
            <w:vAlign w:val="center"/>
          </w:tcPr>
          <w:p w14:paraId="3D5E67A1" w14:textId="77777777" w:rsidR="00784901" w:rsidRDefault="00ED3121">
            <w:pPr>
              <w:spacing w:after="0" w:line="264" w:lineRule="auto"/>
              <w:ind w:firstLine="0"/>
              <w:jc w:val="center"/>
              <w:rPr>
                <w:color w:val="000000"/>
              </w:rPr>
            </w:pPr>
            <w:sdt>
              <w:sdtPr>
                <w:tag w:val="goog_rdk_78"/>
                <w:id w:val="732436544"/>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69BA555E" w14:textId="77777777" w:rsidR="00784901" w:rsidRDefault="00ED3121">
            <w:pPr>
              <w:spacing w:after="0" w:line="264" w:lineRule="auto"/>
              <w:ind w:firstLine="0"/>
              <w:jc w:val="center"/>
              <w:rPr>
                <w:color w:val="000000"/>
              </w:rPr>
            </w:pPr>
            <w:sdt>
              <w:sdtPr>
                <w:tag w:val="goog_rdk_79"/>
                <w:id w:val="-1648897119"/>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2C69D4BC" w14:textId="77777777" w:rsidR="00784901" w:rsidRDefault="002652EB">
            <w:pPr>
              <w:spacing w:after="0" w:line="264" w:lineRule="auto"/>
              <w:ind w:firstLine="0"/>
              <w:rPr>
                <w:color w:val="000000"/>
              </w:rPr>
            </w:pPr>
            <w:r>
              <w:rPr>
                <w:b/>
                <w:color w:val="000000"/>
              </w:rPr>
              <w:t>1.1b.</w:t>
            </w:r>
            <w:r>
              <w:rPr>
                <w:color w:val="000000"/>
              </w:rPr>
              <w:t xml:space="preserve"> Triển khai Hệ thống quản lí hành chính điện tử (văn bản đến, văn bản đi, giao việc, lịch công tác, ..) liên thông với các cấp quản lí giáo dục (Phòng, Sở, Bộ).</w:t>
            </w:r>
          </w:p>
        </w:tc>
      </w:tr>
      <w:tr w:rsidR="00784901" w14:paraId="594D02AF"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3BB81B0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20F2A2C2" w14:textId="77777777" w:rsidR="00784901" w:rsidRDefault="002652EB">
            <w:pPr>
              <w:spacing w:after="0" w:line="264" w:lineRule="auto"/>
              <w:ind w:firstLine="0"/>
              <w:rPr>
                <w:color w:val="000000"/>
              </w:rPr>
            </w:pPr>
            <w:r>
              <w:rPr>
                <w:b/>
                <w:color w:val="000000"/>
              </w:rPr>
              <w:t>1.2a.</w:t>
            </w:r>
            <w:r>
              <w:rPr>
                <w:color w:val="000000"/>
              </w:rPr>
              <w:t xml:space="preserve"> Cung cấp cho cán bộ quản lí, giáo viên thư điện tử (ưu tiên với tên miền riêng của trường) phục vụ trao đổi thông tin công tác, liên lạc.</w:t>
            </w:r>
          </w:p>
        </w:tc>
        <w:tc>
          <w:tcPr>
            <w:tcW w:w="636" w:type="dxa"/>
            <w:tcBorders>
              <w:top w:val="single" w:sz="4" w:space="0" w:color="000000"/>
              <w:left w:val="single" w:sz="4" w:space="0" w:color="000000"/>
              <w:bottom w:val="single" w:sz="4" w:space="0" w:color="000000"/>
              <w:right w:val="single" w:sz="4" w:space="0" w:color="000000"/>
            </w:tcBorders>
            <w:vAlign w:val="center"/>
          </w:tcPr>
          <w:p w14:paraId="175AA892" w14:textId="77777777" w:rsidR="00784901" w:rsidRDefault="00ED3121">
            <w:pPr>
              <w:spacing w:after="0" w:line="264" w:lineRule="auto"/>
              <w:ind w:firstLine="0"/>
              <w:jc w:val="center"/>
              <w:rPr>
                <w:color w:val="000000"/>
              </w:rPr>
            </w:pPr>
            <w:sdt>
              <w:sdtPr>
                <w:tag w:val="goog_rdk_80"/>
                <w:id w:val="693966951"/>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0C01B672" w14:textId="77777777" w:rsidR="00784901" w:rsidRDefault="00ED3121">
            <w:pPr>
              <w:spacing w:after="0" w:line="264" w:lineRule="auto"/>
              <w:ind w:firstLine="0"/>
              <w:jc w:val="center"/>
              <w:rPr>
                <w:color w:val="000000"/>
              </w:rPr>
            </w:pPr>
            <w:sdt>
              <w:sdtPr>
                <w:tag w:val="goog_rdk_81"/>
                <w:id w:val="1803343461"/>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38C0D8E1" w14:textId="77777777" w:rsidR="00784901" w:rsidRDefault="002652EB">
            <w:pPr>
              <w:spacing w:after="0" w:line="264" w:lineRule="auto"/>
              <w:ind w:firstLine="0"/>
              <w:rPr>
                <w:color w:val="000000"/>
              </w:rPr>
            </w:pPr>
            <w:r>
              <w:rPr>
                <w:b/>
                <w:color w:val="000000"/>
              </w:rPr>
              <w:t>1.2b.</w:t>
            </w:r>
            <w:r>
              <w:rPr>
                <w:color w:val="000000"/>
              </w:rPr>
              <w:t xml:space="preserve"> Triển khai hệ thống điểm danh thông minh.</w:t>
            </w:r>
          </w:p>
        </w:tc>
      </w:tr>
      <w:tr w:rsidR="00784901" w14:paraId="2DDC79B2"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7A6CD055"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3B814823" w14:textId="77777777" w:rsidR="00784901" w:rsidRDefault="002652EB">
            <w:pPr>
              <w:spacing w:after="0" w:line="264" w:lineRule="auto"/>
              <w:ind w:firstLine="0"/>
              <w:rPr>
                <w:color w:val="000000"/>
              </w:rPr>
            </w:pPr>
            <w:r>
              <w:rPr>
                <w:b/>
                <w:color w:val="000000"/>
              </w:rPr>
              <w:t>1.3a.</w:t>
            </w:r>
            <w:r>
              <w:rPr>
                <w:color w:val="000000"/>
              </w:rPr>
              <w:t xml:space="preserve"> Triển khai phần mềm quản lí nhà trường với các mô đun chính hỗ trợ công tác quản lí giáo dục trong nhà trường, gồm: quản lí quá trình học tập, rèn luyện của học sinh; quản lí thông tin đội ngũ; hỗ trợ xếp thời khóa biểu; quản lí các kỳ thi; quản lí tài sản; quản lí tài chính; quản lí thư viện.</w:t>
            </w:r>
          </w:p>
        </w:tc>
        <w:tc>
          <w:tcPr>
            <w:tcW w:w="636" w:type="dxa"/>
            <w:tcBorders>
              <w:top w:val="single" w:sz="4" w:space="0" w:color="000000"/>
              <w:left w:val="single" w:sz="4" w:space="0" w:color="000000"/>
              <w:bottom w:val="single" w:sz="4" w:space="0" w:color="000000"/>
              <w:right w:val="single" w:sz="4" w:space="0" w:color="000000"/>
            </w:tcBorders>
            <w:vAlign w:val="center"/>
          </w:tcPr>
          <w:p w14:paraId="69B938E9" w14:textId="77777777" w:rsidR="00784901" w:rsidRDefault="00ED3121">
            <w:pPr>
              <w:spacing w:after="0" w:line="264" w:lineRule="auto"/>
              <w:ind w:firstLine="0"/>
              <w:jc w:val="center"/>
              <w:rPr>
                <w:color w:val="000000"/>
              </w:rPr>
            </w:pPr>
            <w:sdt>
              <w:sdtPr>
                <w:tag w:val="goog_rdk_82"/>
                <w:id w:val="1380985639"/>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01C92674" w14:textId="77777777" w:rsidR="00784901" w:rsidRDefault="00ED3121">
            <w:pPr>
              <w:spacing w:after="0" w:line="264" w:lineRule="auto"/>
              <w:ind w:firstLine="0"/>
              <w:jc w:val="center"/>
              <w:rPr>
                <w:color w:val="000000"/>
              </w:rPr>
            </w:pPr>
            <w:sdt>
              <w:sdtPr>
                <w:tag w:val="goog_rdk_83"/>
                <w:id w:val="-1119524237"/>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1CD4E185" w14:textId="77777777" w:rsidR="00784901" w:rsidRDefault="002652EB">
            <w:pPr>
              <w:spacing w:after="0" w:line="264" w:lineRule="auto"/>
              <w:ind w:firstLine="0"/>
              <w:rPr>
                <w:color w:val="000000"/>
              </w:rPr>
            </w:pPr>
            <w:r>
              <w:rPr>
                <w:b/>
                <w:color w:val="000000"/>
              </w:rPr>
              <w:t>1.3b.</w:t>
            </w:r>
            <w:r>
              <w:rPr>
                <w:color w:val="000000"/>
              </w:rPr>
              <w:t xml:space="preserve"> Triển khai hệ thống giám sát, an ninh trường học.</w:t>
            </w:r>
          </w:p>
        </w:tc>
      </w:tr>
      <w:tr w:rsidR="00784901" w14:paraId="26DC3E00"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7E356BF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627CD04E" w14:textId="77777777" w:rsidR="00784901" w:rsidRDefault="002652EB">
            <w:pPr>
              <w:spacing w:after="0" w:line="264" w:lineRule="auto"/>
              <w:ind w:firstLine="0"/>
              <w:rPr>
                <w:color w:val="000000"/>
              </w:rPr>
            </w:pPr>
            <w:r>
              <w:rPr>
                <w:b/>
                <w:color w:val="000000"/>
              </w:rPr>
              <w:t>1.4a.</w:t>
            </w:r>
            <w:r>
              <w:rPr>
                <w:color w:val="000000"/>
              </w:rPr>
              <w:t xml:space="preserve"> Triển khai sổ điện tử và ứng dụng liên lạc điện tử giữa nhà trường, học sinh và phụ huynh (ưu tiên sử dụng các giải pháp miễn phí).</w:t>
            </w:r>
          </w:p>
        </w:tc>
        <w:tc>
          <w:tcPr>
            <w:tcW w:w="636" w:type="dxa"/>
            <w:tcBorders>
              <w:top w:val="single" w:sz="4" w:space="0" w:color="000000"/>
              <w:left w:val="single" w:sz="4" w:space="0" w:color="000000"/>
              <w:bottom w:val="single" w:sz="4" w:space="0" w:color="000000"/>
              <w:right w:val="single" w:sz="4" w:space="0" w:color="000000"/>
            </w:tcBorders>
            <w:vAlign w:val="center"/>
          </w:tcPr>
          <w:p w14:paraId="695022DD" w14:textId="77777777" w:rsidR="00784901" w:rsidRDefault="00ED3121">
            <w:pPr>
              <w:spacing w:after="0" w:line="264" w:lineRule="auto"/>
              <w:ind w:firstLine="0"/>
              <w:jc w:val="center"/>
              <w:rPr>
                <w:color w:val="000000"/>
              </w:rPr>
            </w:pPr>
            <w:sdt>
              <w:sdtPr>
                <w:tag w:val="goog_rdk_84"/>
                <w:id w:val="84191617"/>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42567305" w14:textId="77777777" w:rsidR="00784901" w:rsidRDefault="00ED3121">
            <w:pPr>
              <w:spacing w:after="0" w:line="264" w:lineRule="auto"/>
              <w:ind w:firstLine="0"/>
              <w:jc w:val="center"/>
              <w:rPr>
                <w:color w:val="000000"/>
              </w:rPr>
            </w:pPr>
            <w:sdt>
              <w:sdtPr>
                <w:tag w:val="goog_rdk_85"/>
                <w:id w:val="780931906"/>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09874E87" w14:textId="77777777" w:rsidR="00784901" w:rsidRDefault="002652EB">
            <w:pPr>
              <w:spacing w:after="0" w:line="264" w:lineRule="auto"/>
              <w:ind w:firstLine="0"/>
              <w:rPr>
                <w:color w:val="000000"/>
              </w:rPr>
            </w:pPr>
            <w:r>
              <w:rPr>
                <w:b/>
                <w:color w:val="000000"/>
              </w:rPr>
              <w:t>1.4b.</w:t>
            </w:r>
            <w:r>
              <w:rPr>
                <w:color w:val="000000"/>
              </w:rPr>
              <w:t xml:space="preserve"> Có giải pháp phần mềm quản lí tổng thể nhà trường liên thông dữ liệu với cơ sở dữ liệu ngành về giáo dục mầm non và phổ thông. Có hệ thống điều hành điện tử thông minh phục vụ quản lí, giám sát, phân tích các thông tin hoạt động của nhà trường.</w:t>
            </w:r>
          </w:p>
        </w:tc>
      </w:tr>
      <w:tr w:rsidR="00784901" w14:paraId="300D7BCC"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6A435F3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35A98DD0" w14:textId="77777777" w:rsidR="00784901" w:rsidRDefault="002652EB">
            <w:pPr>
              <w:spacing w:after="0" w:line="264" w:lineRule="auto"/>
              <w:ind w:firstLine="0"/>
              <w:rPr>
                <w:color w:val="000000"/>
              </w:rPr>
            </w:pPr>
            <w:r>
              <w:rPr>
                <w:b/>
                <w:color w:val="000000"/>
              </w:rPr>
              <w:t>1.5a.</w:t>
            </w:r>
            <w:r>
              <w:rPr>
                <w:color w:val="000000"/>
              </w:rPr>
              <w:t xml:space="preserve"> Triển khai tối thiểu mức độ 3 các dịch vụ công trực tuyến về giáo dục và đào tạo trong nhà trường (hỗ trợ đăng ký tuyển </w:t>
            </w:r>
            <w:r>
              <w:rPr>
                <w:color w:val="000000"/>
              </w:rPr>
              <w:lastRenderedPageBreak/>
              <w:t>sinh đầu cấp, phục vụ phụ huynh nhận thông tin về quá trình học tập, rèn luyện học sinh trong nhà trường; đăng ký nghỉ phép; giúp học sinh đăng ký tham gia các hoạt động ngoại khóa, các câu lạc bộ trong nhà trường,...)</w:t>
            </w:r>
          </w:p>
        </w:tc>
        <w:tc>
          <w:tcPr>
            <w:tcW w:w="636" w:type="dxa"/>
            <w:tcBorders>
              <w:top w:val="single" w:sz="4" w:space="0" w:color="000000"/>
              <w:left w:val="single" w:sz="4" w:space="0" w:color="000000"/>
              <w:bottom w:val="single" w:sz="4" w:space="0" w:color="000000"/>
              <w:right w:val="single" w:sz="4" w:space="0" w:color="000000"/>
            </w:tcBorders>
            <w:vAlign w:val="center"/>
          </w:tcPr>
          <w:p w14:paraId="44B2388F" w14:textId="77777777" w:rsidR="00784901" w:rsidRDefault="00ED3121">
            <w:pPr>
              <w:spacing w:after="0" w:line="264" w:lineRule="auto"/>
              <w:ind w:firstLine="0"/>
              <w:jc w:val="center"/>
              <w:rPr>
                <w:color w:val="000000"/>
              </w:rPr>
            </w:pPr>
            <w:sdt>
              <w:sdtPr>
                <w:tag w:val="goog_rdk_86"/>
                <w:id w:val="334494460"/>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0430912E" w14:textId="77777777" w:rsidR="00784901" w:rsidRDefault="00ED3121">
            <w:pPr>
              <w:spacing w:after="0" w:line="264" w:lineRule="auto"/>
              <w:ind w:firstLine="0"/>
              <w:jc w:val="center"/>
              <w:rPr>
                <w:color w:val="000000"/>
              </w:rPr>
            </w:pPr>
            <w:sdt>
              <w:sdtPr>
                <w:tag w:val="goog_rdk_87"/>
                <w:id w:val="-68271752"/>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563E5346" w14:textId="77777777" w:rsidR="00784901" w:rsidRDefault="002652EB">
            <w:pPr>
              <w:spacing w:after="0" w:line="264" w:lineRule="auto"/>
              <w:ind w:firstLine="0"/>
              <w:rPr>
                <w:color w:val="000000"/>
              </w:rPr>
            </w:pPr>
            <w:r>
              <w:rPr>
                <w:b/>
                <w:color w:val="000000"/>
              </w:rPr>
              <w:t>1.5b.</w:t>
            </w:r>
            <w:r>
              <w:rPr>
                <w:color w:val="000000"/>
              </w:rPr>
              <w:t xml:space="preserve"> Triển khai sử dụng đa dạng hồ sơ điện tử (sổ điểm, học bạ, sổ liên lạc) </w:t>
            </w:r>
            <w:r>
              <w:rPr>
                <w:color w:val="000000"/>
              </w:rPr>
              <w:lastRenderedPageBreak/>
              <w:t>phục vụ công tác quản lí và lưu trữ.</w:t>
            </w:r>
          </w:p>
        </w:tc>
      </w:tr>
      <w:tr w:rsidR="00784901" w14:paraId="0BE8A7E4"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1053130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5E0CFBA8" w14:textId="77777777" w:rsidR="00784901" w:rsidRDefault="002652EB">
            <w:pPr>
              <w:spacing w:after="0" w:line="264" w:lineRule="auto"/>
              <w:ind w:firstLine="0"/>
              <w:rPr>
                <w:color w:val="000000"/>
              </w:rPr>
            </w:pPr>
            <w:r>
              <w:rPr>
                <w:b/>
                <w:color w:val="000000"/>
              </w:rPr>
              <w:t>1.6a.</w:t>
            </w:r>
            <w:r>
              <w:rPr>
                <w:color w:val="000000"/>
              </w:rPr>
              <w:t xml:space="preserve"> Triển khai các hệ thống thông tin theo yêu cầu.</w:t>
            </w:r>
          </w:p>
        </w:tc>
        <w:tc>
          <w:tcPr>
            <w:tcW w:w="636" w:type="dxa"/>
            <w:tcBorders>
              <w:top w:val="single" w:sz="4" w:space="0" w:color="000000"/>
              <w:left w:val="single" w:sz="4" w:space="0" w:color="000000"/>
              <w:bottom w:val="single" w:sz="4" w:space="0" w:color="000000"/>
              <w:right w:val="single" w:sz="4" w:space="0" w:color="000000"/>
            </w:tcBorders>
            <w:vAlign w:val="center"/>
          </w:tcPr>
          <w:p w14:paraId="331F4442" w14:textId="77777777" w:rsidR="00784901" w:rsidRDefault="00ED3121">
            <w:pPr>
              <w:spacing w:after="0" w:line="264" w:lineRule="auto"/>
              <w:ind w:firstLine="0"/>
              <w:jc w:val="center"/>
              <w:rPr>
                <w:color w:val="000000"/>
              </w:rPr>
            </w:pPr>
            <w:sdt>
              <w:sdtPr>
                <w:tag w:val="goog_rdk_88"/>
                <w:id w:val="-68582267"/>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518A64DA" w14:textId="77777777" w:rsidR="00784901" w:rsidRDefault="00ED3121">
            <w:pPr>
              <w:spacing w:after="0" w:line="264" w:lineRule="auto"/>
              <w:ind w:firstLine="0"/>
              <w:jc w:val="center"/>
              <w:rPr>
                <w:color w:val="000000"/>
              </w:rPr>
            </w:pPr>
            <w:sdt>
              <w:sdtPr>
                <w:tag w:val="goog_rdk_89"/>
                <w:id w:val="1024605436"/>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454BE6F9" w14:textId="77777777" w:rsidR="00784901" w:rsidRDefault="002652EB">
            <w:pPr>
              <w:spacing w:after="0" w:line="264" w:lineRule="auto"/>
              <w:ind w:firstLine="0"/>
              <w:rPr>
                <w:color w:val="000000"/>
              </w:rPr>
            </w:pPr>
            <w:r>
              <w:rPr>
                <w:b/>
                <w:color w:val="000000"/>
              </w:rPr>
              <w:t>1.6b.</w:t>
            </w:r>
            <w:r>
              <w:rPr>
                <w:color w:val="000000"/>
              </w:rPr>
              <w:t xml:space="preserve"> 100% quy trình nghiệp vụ quản lí hành chính trong nhà trường được thực hiện theo hình thức dịch vụ công trực tuyến tối thiểu mức độ 3.</w:t>
            </w:r>
          </w:p>
        </w:tc>
      </w:tr>
      <w:tr w:rsidR="00784901" w14:paraId="769F063E" w14:textId="77777777">
        <w:tc>
          <w:tcPr>
            <w:tcW w:w="1504" w:type="dxa"/>
            <w:vMerge w:val="restart"/>
            <w:tcBorders>
              <w:top w:val="single" w:sz="4" w:space="0" w:color="000000"/>
              <w:left w:val="single" w:sz="4" w:space="0" w:color="000000"/>
              <w:bottom w:val="single" w:sz="4" w:space="0" w:color="000000"/>
              <w:right w:val="single" w:sz="4" w:space="0" w:color="000000"/>
            </w:tcBorders>
            <w:vAlign w:val="center"/>
          </w:tcPr>
          <w:p w14:paraId="777D899A" w14:textId="77777777" w:rsidR="00784901" w:rsidRDefault="002652EB">
            <w:pPr>
              <w:spacing w:after="0" w:line="264" w:lineRule="auto"/>
              <w:ind w:firstLine="0"/>
              <w:jc w:val="center"/>
              <w:rPr>
                <w:b/>
                <w:color w:val="000000"/>
              </w:rPr>
            </w:pPr>
            <w:r>
              <w:rPr>
                <w:b/>
                <w:color w:val="000000"/>
              </w:rPr>
              <w:t>2. Ứng dụng CNTT đổi mới nội dung, phương pháp dạy, học, kiểm tra, đánh giá</w:t>
            </w:r>
          </w:p>
        </w:tc>
        <w:tc>
          <w:tcPr>
            <w:tcW w:w="3332" w:type="dxa"/>
            <w:tcBorders>
              <w:top w:val="single" w:sz="4" w:space="0" w:color="000000"/>
              <w:left w:val="single" w:sz="4" w:space="0" w:color="000000"/>
              <w:bottom w:val="single" w:sz="4" w:space="0" w:color="000000"/>
              <w:right w:val="single" w:sz="4" w:space="0" w:color="000000"/>
            </w:tcBorders>
            <w:vAlign w:val="center"/>
          </w:tcPr>
          <w:p w14:paraId="2614C67E" w14:textId="77777777" w:rsidR="00784901" w:rsidRDefault="002652EB">
            <w:pPr>
              <w:spacing w:after="0" w:line="264" w:lineRule="auto"/>
              <w:ind w:firstLine="0"/>
              <w:rPr>
                <w:color w:val="000000"/>
              </w:rPr>
            </w:pPr>
            <w:r>
              <w:rPr>
                <w:b/>
                <w:color w:val="000000"/>
              </w:rPr>
              <w:t>2.1a.</w:t>
            </w:r>
            <w:r>
              <w:rPr>
                <w:color w:val="000000"/>
              </w:rPr>
              <w:t xml:space="preserve"> Tối thiểu 80% giáo viên sử dụng thành thạo phần mềm, công cụ ứng dụng CNTT hỗ trợ dạy học trên lớp.</w:t>
            </w:r>
          </w:p>
        </w:tc>
        <w:tc>
          <w:tcPr>
            <w:tcW w:w="636" w:type="dxa"/>
            <w:tcBorders>
              <w:top w:val="single" w:sz="4" w:space="0" w:color="000000"/>
              <w:left w:val="single" w:sz="4" w:space="0" w:color="000000"/>
              <w:bottom w:val="single" w:sz="4" w:space="0" w:color="000000"/>
              <w:right w:val="single" w:sz="4" w:space="0" w:color="000000"/>
            </w:tcBorders>
            <w:vAlign w:val="center"/>
          </w:tcPr>
          <w:p w14:paraId="060F98D5" w14:textId="77777777" w:rsidR="00784901" w:rsidRDefault="00ED3121">
            <w:pPr>
              <w:spacing w:after="0" w:line="264" w:lineRule="auto"/>
              <w:ind w:firstLine="0"/>
              <w:jc w:val="center"/>
              <w:rPr>
                <w:color w:val="000000"/>
              </w:rPr>
            </w:pPr>
            <w:sdt>
              <w:sdtPr>
                <w:tag w:val="goog_rdk_90"/>
                <w:id w:val="-810634942"/>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1F66DAAE" w14:textId="77777777" w:rsidR="00784901" w:rsidRDefault="00ED3121">
            <w:pPr>
              <w:spacing w:after="0" w:line="264" w:lineRule="auto"/>
              <w:ind w:firstLine="0"/>
              <w:jc w:val="center"/>
              <w:rPr>
                <w:color w:val="000000"/>
              </w:rPr>
            </w:pPr>
            <w:sdt>
              <w:sdtPr>
                <w:tag w:val="goog_rdk_91"/>
                <w:id w:val="-1930028328"/>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47DFFAA2" w14:textId="77777777" w:rsidR="00784901" w:rsidRDefault="002652EB">
            <w:pPr>
              <w:spacing w:after="0" w:line="264" w:lineRule="auto"/>
              <w:ind w:firstLine="0"/>
              <w:rPr>
                <w:color w:val="000000"/>
              </w:rPr>
            </w:pPr>
            <w:r>
              <w:rPr>
                <w:b/>
                <w:color w:val="000000"/>
              </w:rPr>
              <w:t>2.1b.</w:t>
            </w:r>
            <w:r>
              <w:rPr>
                <w:color w:val="000000"/>
              </w:rPr>
              <w:t xml:space="preserve"> Tối thiểu 50% giáo viên có năng lực thiết kế bài giảng e-Learning, đóng góp cho kho bài giảng dùng chung và thường xuyên áp dụng bài giảng e-Learning trong dạy học.</w:t>
            </w:r>
          </w:p>
        </w:tc>
      </w:tr>
      <w:tr w:rsidR="00784901" w14:paraId="0B464B37"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4DBF803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46A6BC62" w14:textId="77777777" w:rsidR="00784901" w:rsidRDefault="002652EB">
            <w:pPr>
              <w:spacing w:after="0" w:line="264" w:lineRule="auto"/>
              <w:ind w:firstLine="0"/>
              <w:rPr>
                <w:color w:val="000000"/>
              </w:rPr>
            </w:pPr>
            <w:r>
              <w:rPr>
                <w:b/>
                <w:color w:val="000000"/>
              </w:rPr>
              <w:t>2.2a.</w:t>
            </w:r>
            <w:r>
              <w:rPr>
                <w:color w:val="000000"/>
              </w:rPr>
              <w:t xml:space="preserve"> Có đủ máy tính phục vụ dạy học môn Tin học (tiểu học đạt tỷ lệ 24 học sinh/1 máy tính).</w:t>
            </w:r>
          </w:p>
        </w:tc>
        <w:tc>
          <w:tcPr>
            <w:tcW w:w="636" w:type="dxa"/>
            <w:tcBorders>
              <w:top w:val="single" w:sz="4" w:space="0" w:color="000000"/>
              <w:left w:val="single" w:sz="4" w:space="0" w:color="000000"/>
              <w:bottom w:val="single" w:sz="4" w:space="0" w:color="000000"/>
              <w:right w:val="single" w:sz="4" w:space="0" w:color="000000"/>
            </w:tcBorders>
            <w:vAlign w:val="center"/>
          </w:tcPr>
          <w:p w14:paraId="0595E5DB" w14:textId="77777777" w:rsidR="00784901" w:rsidRDefault="00ED3121">
            <w:pPr>
              <w:spacing w:after="0" w:line="264" w:lineRule="auto"/>
              <w:ind w:firstLine="0"/>
              <w:jc w:val="center"/>
              <w:rPr>
                <w:color w:val="000000"/>
              </w:rPr>
            </w:pPr>
            <w:sdt>
              <w:sdtPr>
                <w:tag w:val="goog_rdk_92"/>
                <w:id w:val="478122502"/>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629FA566" w14:textId="77777777" w:rsidR="00784901" w:rsidRDefault="00ED3121">
            <w:pPr>
              <w:spacing w:after="0" w:line="264" w:lineRule="auto"/>
              <w:ind w:firstLine="0"/>
              <w:jc w:val="center"/>
              <w:rPr>
                <w:color w:val="000000"/>
              </w:rPr>
            </w:pPr>
            <w:sdt>
              <w:sdtPr>
                <w:tag w:val="goog_rdk_93"/>
                <w:id w:val="1236901689"/>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219925A7" w14:textId="77777777" w:rsidR="00784901" w:rsidRDefault="002652EB">
            <w:pPr>
              <w:spacing w:after="0" w:line="264" w:lineRule="auto"/>
              <w:ind w:firstLine="0"/>
              <w:rPr>
                <w:color w:val="000000"/>
              </w:rPr>
            </w:pPr>
            <w:r>
              <w:rPr>
                <w:b/>
                <w:color w:val="000000"/>
              </w:rPr>
              <w:t>2.2b.</w:t>
            </w:r>
            <w:r>
              <w:rPr>
                <w:color w:val="000000"/>
              </w:rPr>
              <w:t xml:space="preserve"> Tối thiểu 30% số tiết học có ứng dụng CNTT (sử dụng thiết bị CNTT, ứng dụng phần mềm hỗ trợ dạy học, ứng dụng phần mềm mô phỏng, phần mềm hỗ trợ thực hành, thí nghiệm ảo trong dạy học).</w:t>
            </w:r>
          </w:p>
        </w:tc>
      </w:tr>
      <w:tr w:rsidR="00784901" w14:paraId="75A590F7"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22C044C4"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451AC721" w14:textId="77777777" w:rsidR="00784901" w:rsidRDefault="002652EB">
            <w:pPr>
              <w:spacing w:after="0" w:line="264" w:lineRule="auto"/>
              <w:ind w:firstLine="0"/>
              <w:rPr>
                <w:color w:val="000000"/>
              </w:rPr>
            </w:pPr>
            <w:r>
              <w:rPr>
                <w:b/>
                <w:color w:val="000000"/>
              </w:rPr>
              <w:t>2.3a.</w:t>
            </w:r>
            <w:r>
              <w:rPr>
                <w:color w:val="000000"/>
              </w:rPr>
              <w:t xml:space="preserve"> 20% số lớp học được trang bị thiết bị trình chiếu (máy chiếu và màn chiếu hoặc màn hình tivi lớn, hệ thống âm thanh, tối thiểu một bộ máy tính dạy học) phục vụ hỗ trợ dạy học trên lớp.</w:t>
            </w:r>
          </w:p>
        </w:tc>
        <w:tc>
          <w:tcPr>
            <w:tcW w:w="636" w:type="dxa"/>
            <w:tcBorders>
              <w:top w:val="single" w:sz="4" w:space="0" w:color="000000"/>
              <w:left w:val="single" w:sz="4" w:space="0" w:color="000000"/>
              <w:bottom w:val="single" w:sz="4" w:space="0" w:color="000000"/>
              <w:right w:val="single" w:sz="4" w:space="0" w:color="000000"/>
            </w:tcBorders>
            <w:vAlign w:val="center"/>
          </w:tcPr>
          <w:p w14:paraId="2F56121C" w14:textId="77777777" w:rsidR="00784901" w:rsidRDefault="00ED3121">
            <w:pPr>
              <w:spacing w:after="0" w:line="264" w:lineRule="auto"/>
              <w:ind w:firstLine="0"/>
              <w:jc w:val="center"/>
              <w:rPr>
                <w:color w:val="000000"/>
              </w:rPr>
            </w:pPr>
            <w:sdt>
              <w:sdtPr>
                <w:tag w:val="goog_rdk_94"/>
                <w:id w:val="-1221594855"/>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14017CD7" w14:textId="77777777" w:rsidR="00784901" w:rsidRDefault="00ED3121">
            <w:pPr>
              <w:spacing w:after="0" w:line="264" w:lineRule="auto"/>
              <w:ind w:firstLine="0"/>
              <w:jc w:val="center"/>
              <w:rPr>
                <w:color w:val="000000"/>
              </w:rPr>
            </w:pPr>
            <w:sdt>
              <w:sdtPr>
                <w:tag w:val="goog_rdk_95"/>
                <w:id w:val="-1432420228"/>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181EEE38" w14:textId="77777777" w:rsidR="00784901" w:rsidRDefault="002652EB">
            <w:pPr>
              <w:spacing w:after="0" w:line="264" w:lineRule="auto"/>
              <w:ind w:firstLine="0"/>
              <w:rPr>
                <w:color w:val="000000"/>
              </w:rPr>
            </w:pPr>
            <w:r>
              <w:rPr>
                <w:b/>
                <w:color w:val="000000"/>
              </w:rPr>
              <w:t>2.3b.</w:t>
            </w:r>
            <w:r>
              <w:rPr>
                <w:color w:val="000000"/>
              </w:rPr>
              <w:t xml:space="preserve"> Áp dụng phương pháp học tập điện tử (e-Learning) qua đó học sinh có thể tự học nâng cao kiến thức, nhận được trợ giúp của giáo viên và bạn học trong quá trình học tập qua mạng Internet.</w:t>
            </w:r>
          </w:p>
        </w:tc>
      </w:tr>
      <w:tr w:rsidR="00784901" w14:paraId="554CC255"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6BB73D87"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6FC05029" w14:textId="77777777" w:rsidR="00784901" w:rsidRDefault="002652EB">
            <w:pPr>
              <w:spacing w:after="0" w:line="264" w:lineRule="auto"/>
              <w:ind w:firstLine="0"/>
              <w:rPr>
                <w:color w:val="000000"/>
              </w:rPr>
            </w:pPr>
            <w:r>
              <w:rPr>
                <w:b/>
                <w:color w:val="000000"/>
              </w:rPr>
              <w:t>2.4a.</w:t>
            </w:r>
            <w:r>
              <w:rPr>
                <w:color w:val="000000"/>
              </w:rPr>
              <w:t xml:space="preserve"> Tối thiểu 15% số tiết học có ứng dụng CNTT (sử dụng thiết bị CNTT, ứng dụng phần mềm hỗ trợ dạy học, ứng dụng phần mềm mô phỏng, phần mềm hỗ trợ thực hành, thí nghiệm ảo trong dạy học).</w:t>
            </w:r>
          </w:p>
        </w:tc>
        <w:tc>
          <w:tcPr>
            <w:tcW w:w="636" w:type="dxa"/>
            <w:tcBorders>
              <w:top w:val="single" w:sz="4" w:space="0" w:color="000000"/>
              <w:left w:val="single" w:sz="4" w:space="0" w:color="000000"/>
              <w:bottom w:val="single" w:sz="4" w:space="0" w:color="000000"/>
              <w:right w:val="single" w:sz="4" w:space="0" w:color="000000"/>
            </w:tcBorders>
            <w:vAlign w:val="center"/>
          </w:tcPr>
          <w:p w14:paraId="3FD0394B" w14:textId="77777777" w:rsidR="00784901" w:rsidRDefault="00ED3121">
            <w:pPr>
              <w:spacing w:after="0" w:line="264" w:lineRule="auto"/>
              <w:ind w:firstLine="0"/>
              <w:jc w:val="center"/>
              <w:rPr>
                <w:color w:val="000000"/>
              </w:rPr>
            </w:pPr>
            <w:sdt>
              <w:sdtPr>
                <w:tag w:val="goog_rdk_96"/>
                <w:id w:val="-658072479"/>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3232CA96" w14:textId="77777777" w:rsidR="00784901" w:rsidRDefault="00ED3121">
            <w:pPr>
              <w:spacing w:after="0" w:line="264" w:lineRule="auto"/>
              <w:ind w:firstLine="0"/>
              <w:jc w:val="center"/>
              <w:rPr>
                <w:color w:val="000000"/>
              </w:rPr>
            </w:pPr>
            <w:sdt>
              <w:sdtPr>
                <w:tag w:val="goog_rdk_97"/>
                <w:id w:val="-1709637066"/>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6192BC40" w14:textId="77777777" w:rsidR="00784901" w:rsidRDefault="002652EB">
            <w:pPr>
              <w:spacing w:after="0" w:line="264" w:lineRule="auto"/>
              <w:ind w:firstLine="0"/>
              <w:rPr>
                <w:color w:val="000000"/>
              </w:rPr>
            </w:pPr>
            <w:r>
              <w:rPr>
                <w:b/>
                <w:color w:val="000000"/>
              </w:rPr>
              <w:t>2.4b.</w:t>
            </w:r>
            <w:r>
              <w:rPr>
                <w:color w:val="000000"/>
              </w:rPr>
              <w:t xml:space="preserve"> Có thư viện số dùng chung trong toàn trường, bao gồm: kho tài liệu, giáo án, bài giảng điện tử, học liệu điện tử trực tuyến được tuyển chọn phục vụ giáo viên và học sinh trong trường.</w:t>
            </w:r>
          </w:p>
        </w:tc>
      </w:tr>
      <w:tr w:rsidR="00784901" w14:paraId="15E00A82"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7CC823F9"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2518F348" w14:textId="77777777" w:rsidR="00784901" w:rsidRDefault="00784901">
            <w:pPr>
              <w:spacing w:after="0" w:line="264" w:lineRule="auto"/>
              <w:ind w:firstLine="0"/>
              <w:rPr>
                <w:color w:val="000000"/>
              </w:rPr>
            </w:pPr>
          </w:p>
        </w:tc>
        <w:tc>
          <w:tcPr>
            <w:tcW w:w="636" w:type="dxa"/>
            <w:tcBorders>
              <w:top w:val="single" w:sz="4" w:space="0" w:color="000000"/>
              <w:left w:val="single" w:sz="4" w:space="0" w:color="000000"/>
              <w:bottom w:val="single" w:sz="4" w:space="0" w:color="000000"/>
              <w:right w:val="single" w:sz="4" w:space="0" w:color="000000"/>
            </w:tcBorders>
            <w:vAlign w:val="center"/>
          </w:tcPr>
          <w:p w14:paraId="4939D351" w14:textId="77777777" w:rsidR="00784901" w:rsidRDefault="00784901">
            <w:pPr>
              <w:spacing w:after="0" w:line="264" w:lineRule="auto"/>
              <w:ind w:firstLine="0"/>
              <w:jc w:val="center"/>
              <w:rPr>
                <w:color w:val="000000"/>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4A6CB32D" w14:textId="77777777" w:rsidR="00784901" w:rsidRDefault="00ED3121">
            <w:pPr>
              <w:spacing w:after="0" w:line="264" w:lineRule="auto"/>
              <w:ind w:firstLine="0"/>
              <w:jc w:val="center"/>
              <w:rPr>
                <w:color w:val="000000"/>
              </w:rPr>
            </w:pPr>
            <w:sdt>
              <w:sdtPr>
                <w:tag w:val="goog_rdk_98"/>
                <w:id w:val="352077308"/>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47229CA4" w14:textId="77777777" w:rsidR="00784901" w:rsidRDefault="002652EB">
            <w:pPr>
              <w:spacing w:after="0" w:line="264" w:lineRule="auto"/>
              <w:ind w:firstLine="0"/>
              <w:rPr>
                <w:color w:val="000000"/>
              </w:rPr>
            </w:pPr>
            <w:r>
              <w:rPr>
                <w:b/>
                <w:color w:val="000000"/>
              </w:rPr>
              <w:t>2.5b.</w:t>
            </w:r>
            <w:r>
              <w:rPr>
                <w:color w:val="000000"/>
              </w:rPr>
              <w:t xml:space="preserve"> Triển khai hiệu quả giải pháp dạy - học, kiểm tra đánh giá có tính tương tác cao qua hệ thống CNTT (giải pháp lớp học điện tử, lớp học thông minh).</w:t>
            </w:r>
          </w:p>
        </w:tc>
      </w:tr>
      <w:tr w:rsidR="00784901" w14:paraId="2ED214F6" w14:textId="77777777">
        <w:tc>
          <w:tcPr>
            <w:tcW w:w="1504" w:type="dxa"/>
            <w:vMerge w:val="restart"/>
            <w:tcBorders>
              <w:top w:val="single" w:sz="4" w:space="0" w:color="000000"/>
              <w:left w:val="single" w:sz="4" w:space="0" w:color="000000"/>
              <w:bottom w:val="single" w:sz="4" w:space="0" w:color="000000"/>
              <w:right w:val="single" w:sz="4" w:space="0" w:color="000000"/>
            </w:tcBorders>
            <w:vAlign w:val="center"/>
          </w:tcPr>
          <w:p w14:paraId="4EFFE947" w14:textId="77777777" w:rsidR="00784901" w:rsidRDefault="002652EB">
            <w:pPr>
              <w:spacing w:after="0" w:line="264" w:lineRule="auto"/>
              <w:ind w:firstLine="0"/>
              <w:jc w:val="center"/>
              <w:rPr>
                <w:b/>
                <w:color w:val="000000"/>
              </w:rPr>
            </w:pPr>
            <w:r>
              <w:rPr>
                <w:b/>
                <w:color w:val="000000"/>
              </w:rPr>
              <w:t>3. Các nội dung đảm bảo ứng dụng CNTT khác:</w:t>
            </w:r>
          </w:p>
        </w:tc>
        <w:tc>
          <w:tcPr>
            <w:tcW w:w="3332" w:type="dxa"/>
            <w:tcBorders>
              <w:top w:val="single" w:sz="4" w:space="0" w:color="000000"/>
              <w:left w:val="single" w:sz="4" w:space="0" w:color="000000"/>
              <w:bottom w:val="single" w:sz="4" w:space="0" w:color="000000"/>
              <w:right w:val="single" w:sz="4" w:space="0" w:color="000000"/>
            </w:tcBorders>
            <w:vAlign w:val="center"/>
          </w:tcPr>
          <w:p w14:paraId="4AA530A5" w14:textId="77777777" w:rsidR="00784901" w:rsidRDefault="002652EB">
            <w:pPr>
              <w:spacing w:after="0" w:line="264" w:lineRule="auto"/>
              <w:ind w:firstLine="0"/>
              <w:rPr>
                <w:color w:val="000000"/>
              </w:rPr>
            </w:pPr>
            <w:r>
              <w:rPr>
                <w:b/>
                <w:color w:val="000000"/>
              </w:rPr>
              <w:t>3.1a.</w:t>
            </w:r>
            <w:r>
              <w:rPr>
                <w:color w:val="000000"/>
              </w:rPr>
              <w:t xml:space="preserve"> Có đủ máy tính phục vụ quản lí, điều hành (tối thiểu 02 bộ máy tính, 01 máy in và 01 webcam; mỗi tổ bộ môn trong trường có máy tính dùng riêng).</w:t>
            </w:r>
          </w:p>
        </w:tc>
        <w:tc>
          <w:tcPr>
            <w:tcW w:w="636" w:type="dxa"/>
            <w:tcBorders>
              <w:top w:val="single" w:sz="4" w:space="0" w:color="000000"/>
              <w:left w:val="single" w:sz="4" w:space="0" w:color="000000"/>
              <w:bottom w:val="single" w:sz="4" w:space="0" w:color="000000"/>
              <w:right w:val="single" w:sz="4" w:space="0" w:color="000000"/>
            </w:tcBorders>
            <w:vAlign w:val="center"/>
          </w:tcPr>
          <w:p w14:paraId="3E47FA57" w14:textId="77777777" w:rsidR="00784901" w:rsidRDefault="00ED3121">
            <w:pPr>
              <w:spacing w:after="0" w:line="264" w:lineRule="auto"/>
              <w:ind w:firstLine="0"/>
              <w:jc w:val="center"/>
              <w:rPr>
                <w:color w:val="000000"/>
              </w:rPr>
            </w:pPr>
            <w:sdt>
              <w:sdtPr>
                <w:tag w:val="goog_rdk_99"/>
                <w:id w:val="-1580752474"/>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6A5BB19F" w14:textId="77777777" w:rsidR="00784901" w:rsidRDefault="00ED3121">
            <w:pPr>
              <w:spacing w:after="0" w:line="264" w:lineRule="auto"/>
              <w:ind w:firstLine="0"/>
              <w:jc w:val="center"/>
              <w:rPr>
                <w:color w:val="000000"/>
              </w:rPr>
            </w:pPr>
            <w:sdt>
              <w:sdtPr>
                <w:tag w:val="goog_rdk_100"/>
                <w:id w:val="-1200151568"/>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5ABA0EAE" w14:textId="77777777" w:rsidR="00784901" w:rsidRDefault="002652EB">
            <w:pPr>
              <w:spacing w:after="0" w:line="264" w:lineRule="auto"/>
              <w:ind w:firstLine="0"/>
              <w:rPr>
                <w:color w:val="000000"/>
              </w:rPr>
            </w:pPr>
            <w:r>
              <w:rPr>
                <w:b/>
                <w:color w:val="000000"/>
              </w:rPr>
              <w:t>3.1b.</w:t>
            </w:r>
            <w:r>
              <w:rPr>
                <w:color w:val="000000"/>
              </w:rPr>
              <w:t xml:space="preserve"> Có mạng LAN kết nối toàn bộ máy tính trong nhà trường.</w:t>
            </w:r>
          </w:p>
        </w:tc>
      </w:tr>
      <w:tr w:rsidR="00784901" w14:paraId="3AF0496E"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4C7ADC7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206966F4" w14:textId="77777777" w:rsidR="00784901" w:rsidRDefault="002652EB">
            <w:pPr>
              <w:spacing w:after="0" w:line="264" w:lineRule="auto"/>
              <w:ind w:firstLine="0"/>
              <w:rPr>
                <w:color w:val="000000"/>
              </w:rPr>
            </w:pPr>
            <w:r>
              <w:rPr>
                <w:b/>
                <w:color w:val="000000"/>
              </w:rPr>
              <w:t>3.2a.</w:t>
            </w:r>
            <w:r>
              <w:rPr>
                <w:color w:val="000000"/>
              </w:rPr>
              <w:t xml:space="preserve"> Có kết nối Internet (tối thiểu cáp quang FTTH). Một số phòng học có máy tính được kết nối Internet hỗ trợ dạy học.</w:t>
            </w:r>
          </w:p>
        </w:tc>
        <w:tc>
          <w:tcPr>
            <w:tcW w:w="636" w:type="dxa"/>
            <w:tcBorders>
              <w:top w:val="single" w:sz="4" w:space="0" w:color="000000"/>
              <w:left w:val="single" w:sz="4" w:space="0" w:color="000000"/>
              <w:bottom w:val="single" w:sz="4" w:space="0" w:color="000000"/>
              <w:right w:val="single" w:sz="4" w:space="0" w:color="000000"/>
            </w:tcBorders>
            <w:vAlign w:val="center"/>
          </w:tcPr>
          <w:p w14:paraId="069F5352" w14:textId="77777777" w:rsidR="00784901" w:rsidRDefault="00ED3121">
            <w:pPr>
              <w:spacing w:after="0" w:line="264" w:lineRule="auto"/>
              <w:ind w:firstLine="0"/>
              <w:jc w:val="center"/>
              <w:rPr>
                <w:color w:val="000000"/>
              </w:rPr>
            </w:pPr>
            <w:sdt>
              <w:sdtPr>
                <w:tag w:val="goog_rdk_101"/>
                <w:id w:val="-270867699"/>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294C1881" w14:textId="77777777" w:rsidR="00784901" w:rsidRDefault="00ED3121">
            <w:pPr>
              <w:spacing w:after="0" w:line="264" w:lineRule="auto"/>
              <w:ind w:firstLine="0"/>
              <w:jc w:val="center"/>
              <w:rPr>
                <w:color w:val="000000"/>
              </w:rPr>
            </w:pPr>
            <w:sdt>
              <w:sdtPr>
                <w:tag w:val="goog_rdk_102"/>
                <w:id w:val="-856733275"/>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6754CAAD" w14:textId="77777777" w:rsidR="00784901" w:rsidRDefault="002652EB">
            <w:pPr>
              <w:spacing w:after="0" w:line="264" w:lineRule="auto"/>
              <w:ind w:firstLine="0"/>
              <w:rPr>
                <w:color w:val="000000"/>
              </w:rPr>
            </w:pPr>
            <w:r>
              <w:rPr>
                <w:b/>
                <w:color w:val="000000"/>
              </w:rPr>
              <w:t>3.2b.</w:t>
            </w:r>
            <w:r>
              <w:rPr>
                <w:color w:val="000000"/>
              </w:rPr>
              <w:t xml:space="preserve"> Các phòng máy tính phục vụ dạy học, kiểm tra đánh giá được nối mạng Internet tốc độ cao (tối thiểu cáp quang FTTH).</w:t>
            </w:r>
          </w:p>
        </w:tc>
      </w:tr>
      <w:tr w:rsidR="00784901" w14:paraId="7A786ED1"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2F3DE11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73F13147" w14:textId="77777777" w:rsidR="00784901" w:rsidRDefault="002652EB">
            <w:pPr>
              <w:spacing w:after="0" w:line="264" w:lineRule="auto"/>
              <w:ind w:firstLine="0"/>
              <w:rPr>
                <w:color w:val="000000"/>
              </w:rPr>
            </w:pPr>
            <w:r>
              <w:rPr>
                <w:b/>
                <w:color w:val="000000"/>
              </w:rPr>
              <w:t>3.3a.</w:t>
            </w:r>
            <w:r>
              <w:rPr>
                <w:color w:val="000000"/>
              </w:rPr>
              <w:t xml:space="preserve"> Đảm bảo an toàn, an ninh thông tin trong các ứng dụng CNTT của nhà trường.</w:t>
            </w:r>
          </w:p>
        </w:tc>
        <w:tc>
          <w:tcPr>
            <w:tcW w:w="636" w:type="dxa"/>
            <w:tcBorders>
              <w:top w:val="single" w:sz="4" w:space="0" w:color="000000"/>
              <w:left w:val="single" w:sz="4" w:space="0" w:color="000000"/>
              <w:bottom w:val="single" w:sz="4" w:space="0" w:color="000000"/>
              <w:right w:val="single" w:sz="4" w:space="0" w:color="000000"/>
            </w:tcBorders>
            <w:vAlign w:val="center"/>
          </w:tcPr>
          <w:p w14:paraId="06FC6FA6" w14:textId="77777777" w:rsidR="00784901" w:rsidRDefault="00ED3121">
            <w:pPr>
              <w:spacing w:after="0" w:line="264" w:lineRule="auto"/>
              <w:ind w:firstLine="0"/>
              <w:jc w:val="center"/>
              <w:rPr>
                <w:color w:val="000000"/>
              </w:rPr>
            </w:pPr>
            <w:sdt>
              <w:sdtPr>
                <w:tag w:val="goog_rdk_103"/>
                <w:id w:val="-1887018256"/>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1D53FAB7" w14:textId="77777777" w:rsidR="00784901" w:rsidRDefault="00ED3121">
            <w:pPr>
              <w:spacing w:after="0" w:line="264" w:lineRule="auto"/>
              <w:ind w:firstLine="0"/>
              <w:jc w:val="center"/>
              <w:rPr>
                <w:color w:val="000000"/>
              </w:rPr>
            </w:pPr>
            <w:sdt>
              <w:sdtPr>
                <w:tag w:val="goog_rdk_104"/>
                <w:id w:val="-126627660"/>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39C5F5EE" w14:textId="77777777" w:rsidR="00784901" w:rsidRDefault="002652EB">
            <w:pPr>
              <w:spacing w:after="0" w:line="264" w:lineRule="auto"/>
              <w:ind w:firstLine="0"/>
              <w:rPr>
                <w:color w:val="000000"/>
              </w:rPr>
            </w:pPr>
            <w:r>
              <w:rPr>
                <w:b/>
                <w:color w:val="000000"/>
              </w:rPr>
              <w:t>3.3b.</w:t>
            </w:r>
            <w:r>
              <w:rPr>
                <w:color w:val="000000"/>
              </w:rPr>
              <w:t xml:space="preserve"> Có mạng wifi cung cấp Internet cho giáo viên, học sinh trong khuôn viên nhà trường.</w:t>
            </w:r>
          </w:p>
        </w:tc>
      </w:tr>
      <w:tr w:rsidR="00784901" w14:paraId="7F2A2D1B"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79405370"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33CDF848" w14:textId="77777777" w:rsidR="00784901" w:rsidRDefault="002652EB">
            <w:pPr>
              <w:spacing w:after="0" w:line="264" w:lineRule="auto"/>
              <w:ind w:firstLine="0"/>
              <w:rPr>
                <w:color w:val="000000"/>
              </w:rPr>
            </w:pPr>
            <w:r>
              <w:rPr>
                <w:b/>
                <w:color w:val="000000"/>
              </w:rPr>
              <w:t>3.4a.</w:t>
            </w:r>
            <w:r>
              <w:rPr>
                <w:color w:val="000000"/>
              </w:rPr>
              <w:t xml:space="preserve"> Phân công cán bộ được giao nhiệm vụ phụ trách triển khai CNTT (01 lãnh đạo trường, 01 nhân viên hoặc giáo viên kiêm nhiệm).</w:t>
            </w:r>
          </w:p>
        </w:tc>
        <w:tc>
          <w:tcPr>
            <w:tcW w:w="636" w:type="dxa"/>
            <w:tcBorders>
              <w:top w:val="single" w:sz="4" w:space="0" w:color="000000"/>
              <w:left w:val="single" w:sz="4" w:space="0" w:color="000000"/>
              <w:bottom w:val="single" w:sz="4" w:space="0" w:color="000000"/>
              <w:right w:val="single" w:sz="4" w:space="0" w:color="000000"/>
            </w:tcBorders>
            <w:vAlign w:val="center"/>
          </w:tcPr>
          <w:p w14:paraId="7FBAC116" w14:textId="77777777" w:rsidR="00784901" w:rsidRDefault="00ED3121">
            <w:pPr>
              <w:spacing w:after="0" w:line="264" w:lineRule="auto"/>
              <w:ind w:firstLine="0"/>
              <w:jc w:val="center"/>
              <w:rPr>
                <w:color w:val="000000"/>
              </w:rPr>
            </w:pPr>
            <w:sdt>
              <w:sdtPr>
                <w:tag w:val="goog_rdk_105"/>
                <w:id w:val="-349800830"/>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3A8E6E84" w14:textId="77777777" w:rsidR="00784901" w:rsidRDefault="00ED3121">
            <w:pPr>
              <w:spacing w:after="0" w:line="264" w:lineRule="auto"/>
              <w:ind w:firstLine="0"/>
              <w:jc w:val="center"/>
              <w:rPr>
                <w:color w:val="000000"/>
              </w:rPr>
            </w:pPr>
            <w:sdt>
              <w:sdtPr>
                <w:tag w:val="goog_rdk_106"/>
                <w:id w:val="-1014844301"/>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05328BCF" w14:textId="77777777" w:rsidR="00784901" w:rsidRDefault="002652EB">
            <w:pPr>
              <w:spacing w:after="0" w:line="264" w:lineRule="auto"/>
              <w:ind w:firstLine="0"/>
              <w:rPr>
                <w:color w:val="000000"/>
              </w:rPr>
            </w:pPr>
            <w:r>
              <w:rPr>
                <w:b/>
                <w:color w:val="000000"/>
              </w:rPr>
              <w:t>3.4b.</w:t>
            </w:r>
            <w:r>
              <w:rPr>
                <w:color w:val="000000"/>
              </w:rPr>
              <w:t xml:space="preserve"> Có hệ thống hỗ trợ giáo viên xây dựng học liệu điện tử.</w:t>
            </w:r>
          </w:p>
        </w:tc>
      </w:tr>
      <w:tr w:rsidR="00784901" w14:paraId="6945E999"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10116BC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075FAA33" w14:textId="77777777" w:rsidR="00784901" w:rsidRDefault="002652EB">
            <w:pPr>
              <w:spacing w:after="0" w:line="264" w:lineRule="auto"/>
              <w:ind w:firstLine="0"/>
              <w:rPr>
                <w:color w:val="000000"/>
              </w:rPr>
            </w:pPr>
            <w:r>
              <w:rPr>
                <w:b/>
                <w:color w:val="000000"/>
              </w:rPr>
              <w:t>3.5a.</w:t>
            </w:r>
            <w:r>
              <w:rPr>
                <w:color w:val="000000"/>
              </w:rPr>
              <w:t xml:space="preserve"> Tối thiểu 70% cán bộ, giáo viên, nhân viên đạt chuẩn kỹ năng sử dụng CNTT mức cơ bản (theo quy định tại Thông tư số 03/2014/TT-BTTTT ngày 11/3/2014 của Bộ Thông tin và TT).</w:t>
            </w:r>
          </w:p>
        </w:tc>
        <w:tc>
          <w:tcPr>
            <w:tcW w:w="636" w:type="dxa"/>
            <w:tcBorders>
              <w:top w:val="single" w:sz="4" w:space="0" w:color="000000"/>
              <w:left w:val="single" w:sz="4" w:space="0" w:color="000000"/>
              <w:bottom w:val="single" w:sz="4" w:space="0" w:color="000000"/>
              <w:right w:val="single" w:sz="4" w:space="0" w:color="000000"/>
            </w:tcBorders>
            <w:vAlign w:val="center"/>
          </w:tcPr>
          <w:p w14:paraId="7C112D42" w14:textId="77777777" w:rsidR="00784901" w:rsidRDefault="00ED3121">
            <w:pPr>
              <w:spacing w:after="0" w:line="264" w:lineRule="auto"/>
              <w:ind w:firstLine="0"/>
              <w:jc w:val="center"/>
              <w:rPr>
                <w:color w:val="000000"/>
              </w:rPr>
            </w:pPr>
            <w:sdt>
              <w:sdtPr>
                <w:tag w:val="goog_rdk_107"/>
                <w:id w:val="191200324"/>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3A0228CD" w14:textId="77777777" w:rsidR="00784901" w:rsidRDefault="00ED3121">
            <w:pPr>
              <w:spacing w:after="0" w:line="264" w:lineRule="auto"/>
              <w:ind w:firstLine="0"/>
              <w:jc w:val="center"/>
              <w:rPr>
                <w:color w:val="000000"/>
              </w:rPr>
            </w:pPr>
            <w:sdt>
              <w:sdtPr>
                <w:tag w:val="goog_rdk_108"/>
                <w:id w:val="-1758136422"/>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7FE402A1" w14:textId="77777777" w:rsidR="00784901" w:rsidRDefault="002652EB">
            <w:pPr>
              <w:spacing w:after="0" w:line="264" w:lineRule="auto"/>
              <w:ind w:firstLine="0"/>
              <w:rPr>
                <w:color w:val="000000"/>
              </w:rPr>
            </w:pPr>
            <w:r>
              <w:rPr>
                <w:b/>
                <w:color w:val="000000"/>
              </w:rPr>
              <w:t>3.5b.</w:t>
            </w:r>
            <w:r>
              <w:rPr>
                <w:color w:val="000000"/>
              </w:rPr>
              <w:t xml:space="preserve"> Triển khai hiệu quả các hệ thống họp, hội nghị trực tuyến.</w:t>
            </w:r>
          </w:p>
        </w:tc>
      </w:tr>
      <w:tr w:rsidR="00784901" w14:paraId="1D381815"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3A1F9063"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67F2FED4" w14:textId="77777777" w:rsidR="00784901" w:rsidRDefault="002652EB">
            <w:pPr>
              <w:spacing w:after="0" w:line="264" w:lineRule="auto"/>
              <w:ind w:firstLine="0"/>
              <w:rPr>
                <w:color w:val="000000"/>
              </w:rPr>
            </w:pPr>
            <w:r>
              <w:rPr>
                <w:b/>
                <w:color w:val="000000"/>
              </w:rPr>
              <w:t>3.6a.</w:t>
            </w:r>
            <w:r>
              <w:rPr>
                <w:color w:val="000000"/>
              </w:rPr>
              <w:t xml:space="preserve"> Cán bộ, giáo viên, nhân viên thường xuyên tham gia các khóa tập huấn chuyên môn qua mạng.</w:t>
            </w:r>
          </w:p>
        </w:tc>
        <w:tc>
          <w:tcPr>
            <w:tcW w:w="636" w:type="dxa"/>
            <w:tcBorders>
              <w:top w:val="single" w:sz="4" w:space="0" w:color="000000"/>
              <w:left w:val="single" w:sz="4" w:space="0" w:color="000000"/>
              <w:bottom w:val="single" w:sz="4" w:space="0" w:color="000000"/>
              <w:right w:val="single" w:sz="4" w:space="0" w:color="000000"/>
            </w:tcBorders>
            <w:vAlign w:val="center"/>
          </w:tcPr>
          <w:p w14:paraId="7026F530" w14:textId="77777777" w:rsidR="00784901" w:rsidRDefault="00ED3121">
            <w:pPr>
              <w:spacing w:after="0" w:line="264" w:lineRule="auto"/>
              <w:ind w:firstLine="0"/>
              <w:jc w:val="center"/>
              <w:rPr>
                <w:color w:val="000000"/>
              </w:rPr>
            </w:pPr>
            <w:sdt>
              <w:sdtPr>
                <w:tag w:val="goog_rdk_109"/>
                <w:id w:val="830646802"/>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21991B0A" w14:textId="77777777" w:rsidR="00784901" w:rsidRDefault="00ED3121">
            <w:pPr>
              <w:spacing w:after="0" w:line="264" w:lineRule="auto"/>
              <w:ind w:firstLine="0"/>
              <w:jc w:val="center"/>
              <w:rPr>
                <w:color w:val="000000"/>
              </w:rPr>
            </w:pPr>
            <w:sdt>
              <w:sdtPr>
                <w:tag w:val="goog_rdk_110"/>
                <w:id w:val="-479927788"/>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09AF17FE" w14:textId="77777777" w:rsidR="00784901" w:rsidRDefault="002652EB">
            <w:pPr>
              <w:spacing w:after="0" w:line="264" w:lineRule="auto"/>
              <w:ind w:firstLine="0"/>
              <w:rPr>
                <w:color w:val="000000"/>
              </w:rPr>
            </w:pPr>
            <w:r>
              <w:rPr>
                <w:b/>
                <w:color w:val="000000"/>
              </w:rPr>
              <w:t>3.6b.</w:t>
            </w:r>
            <w:r>
              <w:rPr>
                <w:color w:val="000000"/>
              </w:rPr>
              <w:t xml:space="preserve"> Triển khai giải pháp lưu trữ, sử dụng tài nguyên dùng chung (chia sẻ tài liệu điện tử, làm việc cộng tác qua mạng LAN và Internet) phục vụ nội bộ nhà trường.</w:t>
            </w:r>
          </w:p>
        </w:tc>
      </w:tr>
      <w:tr w:rsidR="00784901" w14:paraId="4ED8FB11"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0C00A8EF"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105DA15C" w14:textId="77777777" w:rsidR="00784901" w:rsidRDefault="002652EB">
            <w:pPr>
              <w:spacing w:after="0" w:line="264" w:lineRule="auto"/>
              <w:ind w:firstLine="0"/>
              <w:rPr>
                <w:color w:val="000000"/>
              </w:rPr>
            </w:pPr>
            <w:r>
              <w:rPr>
                <w:b/>
                <w:color w:val="000000"/>
              </w:rPr>
              <w:t>3.7a.</w:t>
            </w:r>
            <w:r>
              <w:rPr>
                <w:color w:val="000000"/>
              </w:rPr>
              <w:t xml:space="preserve"> Có ban hành quy chế quy định về quản lí, khai thác và sử dụng các hệ thống phần mềm, phòng máy tính trong trường học.</w:t>
            </w:r>
          </w:p>
        </w:tc>
        <w:tc>
          <w:tcPr>
            <w:tcW w:w="636" w:type="dxa"/>
            <w:tcBorders>
              <w:top w:val="single" w:sz="4" w:space="0" w:color="000000"/>
              <w:left w:val="single" w:sz="4" w:space="0" w:color="000000"/>
              <w:bottom w:val="single" w:sz="4" w:space="0" w:color="000000"/>
              <w:right w:val="single" w:sz="4" w:space="0" w:color="000000"/>
            </w:tcBorders>
            <w:vAlign w:val="center"/>
          </w:tcPr>
          <w:p w14:paraId="7303F34D" w14:textId="77777777" w:rsidR="00784901" w:rsidRDefault="00ED3121">
            <w:pPr>
              <w:spacing w:after="0" w:line="264" w:lineRule="auto"/>
              <w:ind w:firstLine="0"/>
              <w:jc w:val="center"/>
              <w:rPr>
                <w:color w:val="000000"/>
              </w:rPr>
            </w:pPr>
            <w:sdt>
              <w:sdtPr>
                <w:tag w:val="goog_rdk_111"/>
                <w:id w:val="2082634296"/>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7999C99B" w14:textId="77777777" w:rsidR="00784901" w:rsidRDefault="00ED3121">
            <w:pPr>
              <w:spacing w:after="0" w:line="264" w:lineRule="auto"/>
              <w:ind w:firstLine="0"/>
              <w:jc w:val="center"/>
              <w:rPr>
                <w:color w:val="000000"/>
              </w:rPr>
            </w:pPr>
            <w:sdt>
              <w:sdtPr>
                <w:tag w:val="goog_rdk_112"/>
                <w:id w:val="245233010"/>
              </w:sdtPr>
              <w:sdtEndPr/>
              <w:sdtContent>
                <w:r w:rsidR="002652EB">
                  <w:rPr>
                    <w:rFonts w:ascii="Arial Unicode MS" w:eastAsia="Arial Unicode MS" w:hAnsi="Arial Unicode MS" w:cs="Arial Unicode MS"/>
                    <w:color w:val="000000"/>
                  </w:rPr>
                  <w:t>☐</w:t>
                </w:r>
              </w:sdtContent>
            </w:sdt>
          </w:p>
        </w:tc>
        <w:tc>
          <w:tcPr>
            <w:tcW w:w="2852" w:type="dxa"/>
            <w:tcBorders>
              <w:top w:val="single" w:sz="4" w:space="0" w:color="000000"/>
              <w:left w:val="single" w:sz="4" w:space="0" w:color="000000"/>
              <w:bottom w:val="single" w:sz="4" w:space="0" w:color="000000"/>
              <w:right w:val="single" w:sz="4" w:space="0" w:color="000000"/>
            </w:tcBorders>
            <w:vAlign w:val="center"/>
          </w:tcPr>
          <w:p w14:paraId="1BD82A3C" w14:textId="77777777" w:rsidR="00784901" w:rsidRDefault="002652EB">
            <w:pPr>
              <w:spacing w:after="0" w:line="264" w:lineRule="auto"/>
              <w:ind w:firstLine="0"/>
              <w:rPr>
                <w:color w:val="000000"/>
              </w:rPr>
            </w:pPr>
            <w:r>
              <w:rPr>
                <w:b/>
                <w:color w:val="000000"/>
              </w:rPr>
              <w:t>3.7b.</w:t>
            </w:r>
            <w:r>
              <w:rPr>
                <w:color w:val="000000"/>
              </w:rPr>
              <w:t xml:space="preserve"> 100% cán bộ, giáo viên, nhân viên đạt chuẩn kỹ năng sử dụng CNTT mức cơ bản (theo quy định tại Thông tư số 03/2014/TT-BTTTT ngày </w:t>
            </w:r>
            <w:r>
              <w:rPr>
                <w:color w:val="000000"/>
              </w:rPr>
              <w:lastRenderedPageBreak/>
              <w:t>11/3/2014 của Bộ Thông tin và TT).</w:t>
            </w:r>
          </w:p>
        </w:tc>
      </w:tr>
      <w:tr w:rsidR="00784901" w14:paraId="53C418B7" w14:textId="77777777">
        <w:tc>
          <w:tcPr>
            <w:tcW w:w="1504" w:type="dxa"/>
            <w:vMerge/>
            <w:tcBorders>
              <w:top w:val="single" w:sz="4" w:space="0" w:color="000000"/>
              <w:left w:val="single" w:sz="4" w:space="0" w:color="000000"/>
              <w:bottom w:val="single" w:sz="4" w:space="0" w:color="000000"/>
              <w:right w:val="single" w:sz="4" w:space="0" w:color="000000"/>
            </w:tcBorders>
            <w:vAlign w:val="center"/>
          </w:tcPr>
          <w:p w14:paraId="752488A6"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332" w:type="dxa"/>
            <w:tcBorders>
              <w:top w:val="single" w:sz="4" w:space="0" w:color="000000"/>
              <w:left w:val="single" w:sz="4" w:space="0" w:color="000000"/>
              <w:bottom w:val="single" w:sz="4" w:space="0" w:color="000000"/>
              <w:right w:val="single" w:sz="4" w:space="0" w:color="000000"/>
            </w:tcBorders>
            <w:vAlign w:val="center"/>
          </w:tcPr>
          <w:p w14:paraId="159B4177" w14:textId="77777777" w:rsidR="00784901" w:rsidRDefault="002652EB">
            <w:pPr>
              <w:spacing w:after="0" w:line="264" w:lineRule="auto"/>
              <w:ind w:firstLine="0"/>
              <w:rPr>
                <w:color w:val="000000"/>
              </w:rPr>
            </w:pPr>
            <w:r>
              <w:rPr>
                <w:b/>
                <w:color w:val="000000"/>
              </w:rPr>
              <w:t>3.8a.</w:t>
            </w:r>
            <w:r>
              <w:rPr>
                <w:color w:val="000000"/>
              </w:rPr>
              <w:t xml:space="preserve"> 100% các hệ thống ứng dụng CNTT trong nhà trường được đưa vào quy chế quy định về quản lí, khai thác và sử dụng.</w:t>
            </w:r>
          </w:p>
        </w:tc>
        <w:tc>
          <w:tcPr>
            <w:tcW w:w="636" w:type="dxa"/>
            <w:tcBorders>
              <w:top w:val="single" w:sz="4" w:space="0" w:color="000000"/>
              <w:left w:val="single" w:sz="4" w:space="0" w:color="000000"/>
              <w:bottom w:val="single" w:sz="4" w:space="0" w:color="000000"/>
              <w:right w:val="single" w:sz="4" w:space="0" w:color="000000"/>
            </w:tcBorders>
            <w:vAlign w:val="center"/>
          </w:tcPr>
          <w:p w14:paraId="002B4122" w14:textId="77777777" w:rsidR="00784901" w:rsidRDefault="00ED3121">
            <w:pPr>
              <w:spacing w:after="0" w:line="264" w:lineRule="auto"/>
              <w:ind w:firstLine="0"/>
              <w:jc w:val="center"/>
              <w:rPr>
                <w:color w:val="000000"/>
              </w:rPr>
            </w:pPr>
            <w:sdt>
              <w:sdtPr>
                <w:tag w:val="goog_rdk_113"/>
                <w:id w:val="-1948759153"/>
              </w:sdtPr>
              <w:sdtEndPr/>
              <w:sdtContent>
                <w:r w:rsidR="002652EB">
                  <w:rPr>
                    <w:rFonts w:ascii="Arial Unicode MS" w:eastAsia="Arial Unicode MS" w:hAnsi="Arial Unicode MS" w:cs="Arial Unicode MS"/>
                    <w:color w:val="000000"/>
                  </w:rPr>
                  <w:t>☐</w:t>
                </w:r>
              </w:sdtContent>
            </w:sdt>
          </w:p>
        </w:tc>
        <w:tc>
          <w:tcPr>
            <w:tcW w:w="766" w:type="dxa"/>
            <w:tcBorders>
              <w:top w:val="single" w:sz="4" w:space="0" w:color="000000"/>
              <w:left w:val="single" w:sz="4" w:space="0" w:color="000000"/>
              <w:bottom w:val="single" w:sz="4" w:space="0" w:color="000000"/>
              <w:right w:val="single" w:sz="4" w:space="0" w:color="000000"/>
            </w:tcBorders>
            <w:vAlign w:val="center"/>
          </w:tcPr>
          <w:p w14:paraId="166E7318" w14:textId="77777777" w:rsidR="00784901" w:rsidRDefault="00784901">
            <w:pPr>
              <w:spacing w:after="0" w:line="264" w:lineRule="auto"/>
              <w:ind w:firstLine="0"/>
              <w:jc w:val="center"/>
              <w:rPr>
                <w:color w:val="000000"/>
              </w:rPr>
            </w:pPr>
          </w:p>
        </w:tc>
        <w:tc>
          <w:tcPr>
            <w:tcW w:w="2852" w:type="dxa"/>
            <w:tcBorders>
              <w:top w:val="single" w:sz="4" w:space="0" w:color="000000"/>
              <w:left w:val="single" w:sz="4" w:space="0" w:color="000000"/>
              <w:bottom w:val="single" w:sz="4" w:space="0" w:color="000000"/>
              <w:right w:val="single" w:sz="4" w:space="0" w:color="000000"/>
            </w:tcBorders>
            <w:vAlign w:val="center"/>
          </w:tcPr>
          <w:p w14:paraId="26422CF9" w14:textId="77777777" w:rsidR="00784901" w:rsidRDefault="00784901">
            <w:pPr>
              <w:spacing w:after="0" w:line="264" w:lineRule="auto"/>
              <w:ind w:firstLine="0"/>
              <w:rPr>
                <w:color w:val="000000"/>
              </w:rPr>
            </w:pPr>
          </w:p>
        </w:tc>
      </w:tr>
    </w:tbl>
    <w:p w14:paraId="24F502BE" w14:textId="77777777" w:rsidR="00784901" w:rsidRDefault="00784901">
      <w:pPr>
        <w:spacing w:before="0" w:after="0" w:line="360" w:lineRule="auto"/>
        <w:ind w:firstLine="0"/>
        <w:jc w:val="left"/>
        <w:rPr>
          <w:color w:val="000000"/>
          <w:sz w:val="24"/>
        </w:rPr>
      </w:pPr>
    </w:p>
    <w:p w14:paraId="6676F9D4" w14:textId="77777777" w:rsidR="00784901" w:rsidRDefault="002652EB">
      <w:pPr>
        <w:pStyle w:val="u2"/>
        <w:rPr>
          <w:b w:val="0"/>
        </w:rPr>
      </w:pPr>
      <w:bookmarkStart w:id="111" w:name="_heading=h.2lwamvv" w:colFirst="0" w:colLast="0"/>
      <w:bookmarkEnd w:id="111"/>
      <w:r>
        <w:br w:type="column"/>
      </w:r>
      <w:r>
        <w:lastRenderedPageBreak/>
        <w:t>Phụ lục 4. Rubric phân tích thực trạng triển khai mô hình ứng dụng CNTT &amp; TT trong quản trị nhà trường (3 cấp)</w:t>
      </w:r>
    </w:p>
    <w:tbl>
      <w:tblPr>
        <w:tblStyle w:val="afffffffffb"/>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4"/>
        <w:gridCol w:w="1313"/>
        <w:gridCol w:w="3537"/>
        <w:gridCol w:w="476"/>
        <w:gridCol w:w="476"/>
        <w:gridCol w:w="476"/>
        <w:gridCol w:w="476"/>
        <w:gridCol w:w="1082"/>
      </w:tblGrid>
      <w:tr w:rsidR="00784901" w14:paraId="1B0B3142" w14:textId="77777777">
        <w:tc>
          <w:tcPr>
            <w:tcW w:w="2567" w:type="dxa"/>
            <w:gridSpan w:val="2"/>
            <w:tcBorders>
              <w:top w:val="single" w:sz="4" w:space="0" w:color="000000"/>
              <w:left w:val="single" w:sz="4" w:space="0" w:color="000000"/>
              <w:bottom w:val="single" w:sz="4" w:space="0" w:color="000000"/>
              <w:right w:val="single" w:sz="4" w:space="0" w:color="000000"/>
            </w:tcBorders>
            <w:vAlign w:val="center"/>
          </w:tcPr>
          <w:p w14:paraId="7D5B2CCD" w14:textId="77777777" w:rsidR="00784901" w:rsidRDefault="002652EB">
            <w:pPr>
              <w:spacing w:after="0" w:line="264" w:lineRule="auto"/>
              <w:ind w:firstLine="0"/>
              <w:jc w:val="center"/>
              <w:rPr>
                <w:b/>
                <w:color w:val="000000"/>
              </w:rPr>
            </w:pPr>
            <w:r>
              <w:rPr>
                <w:b/>
                <w:color w:val="000000"/>
              </w:rPr>
              <w:t>Phân lớp cơ bản</w:t>
            </w:r>
          </w:p>
        </w:tc>
        <w:tc>
          <w:tcPr>
            <w:tcW w:w="3537" w:type="dxa"/>
            <w:tcBorders>
              <w:top w:val="single" w:sz="4" w:space="0" w:color="000000"/>
              <w:left w:val="single" w:sz="4" w:space="0" w:color="000000"/>
              <w:bottom w:val="single" w:sz="4" w:space="0" w:color="000000"/>
              <w:right w:val="single" w:sz="4" w:space="0" w:color="000000"/>
            </w:tcBorders>
            <w:vAlign w:val="center"/>
          </w:tcPr>
          <w:p w14:paraId="2DD2BF2B" w14:textId="77777777" w:rsidR="00784901" w:rsidRDefault="002652EB">
            <w:pPr>
              <w:spacing w:after="0" w:line="264" w:lineRule="auto"/>
              <w:ind w:firstLine="0"/>
              <w:jc w:val="center"/>
              <w:rPr>
                <w:b/>
                <w:color w:val="000000"/>
              </w:rPr>
            </w:pPr>
            <w:r>
              <w:rPr>
                <w:b/>
                <w:color w:val="000000"/>
              </w:rPr>
              <w:t>Nội dung ứng dụng</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08FC907E" w14:textId="77777777" w:rsidR="00784901" w:rsidRDefault="002652EB">
            <w:pPr>
              <w:spacing w:after="0" w:line="264" w:lineRule="auto"/>
              <w:ind w:firstLine="0"/>
              <w:jc w:val="center"/>
              <w:rPr>
                <w:b/>
                <w:color w:val="000000"/>
              </w:rPr>
            </w:pPr>
            <w:r>
              <w:rPr>
                <w:b/>
                <w:color w:val="000000"/>
              </w:rPr>
              <w:t>Đã triển khai</w:t>
            </w:r>
          </w:p>
        </w:tc>
        <w:tc>
          <w:tcPr>
            <w:tcW w:w="1082" w:type="dxa"/>
            <w:tcBorders>
              <w:top w:val="single" w:sz="4" w:space="0" w:color="000000"/>
              <w:left w:val="single" w:sz="4" w:space="0" w:color="000000"/>
              <w:bottom w:val="single" w:sz="4" w:space="0" w:color="000000"/>
              <w:right w:val="single" w:sz="4" w:space="0" w:color="000000"/>
            </w:tcBorders>
            <w:vAlign w:val="center"/>
          </w:tcPr>
          <w:p w14:paraId="5C3FEA45" w14:textId="77777777" w:rsidR="00784901" w:rsidRDefault="002652EB">
            <w:pPr>
              <w:spacing w:after="0" w:line="264" w:lineRule="auto"/>
              <w:ind w:firstLine="0"/>
              <w:jc w:val="center"/>
              <w:rPr>
                <w:b/>
                <w:color w:val="000000"/>
              </w:rPr>
            </w:pPr>
            <w:r>
              <w:rPr>
                <w:b/>
                <w:color w:val="000000"/>
              </w:rPr>
              <w:t>Chưa triển khai</w:t>
            </w:r>
          </w:p>
        </w:tc>
      </w:tr>
      <w:tr w:rsidR="00784901" w14:paraId="6902B5D8" w14:textId="77777777">
        <w:tc>
          <w:tcPr>
            <w:tcW w:w="256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76D82CD" w14:textId="77777777" w:rsidR="00784901" w:rsidRDefault="002652EB">
            <w:pPr>
              <w:spacing w:after="0" w:line="264" w:lineRule="auto"/>
              <w:ind w:firstLine="0"/>
              <w:jc w:val="center"/>
              <w:rPr>
                <w:color w:val="000000"/>
              </w:rPr>
            </w:pPr>
            <w:r>
              <w:rPr>
                <w:b/>
                <w:color w:val="000000"/>
              </w:rPr>
              <w:t>1. Lớp giao tiếp (kênh giao tiếp)</w:t>
            </w:r>
          </w:p>
        </w:tc>
        <w:tc>
          <w:tcPr>
            <w:tcW w:w="3537" w:type="dxa"/>
            <w:tcBorders>
              <w:top w:val="single" w:sz="4" w:space="0" w:color="000000"/>
              <w:left w:val="single" w:sz="4" w:space="0" w:color="000000"/>
              <w:bottom w:val="single" w:sz="4" w:space="0" w:color="000000"/>
              <w:right w:val="single" w:sz="4" w:space="0" w:color="000000"/>
            </w:tcBorders>
            <w:vAlign w:val="center"/>
          </w:tcPr>
          <w:p w14:paraId="5F3FB36F" w14:textId="77777777" w:rsidR="00784901" w:rsidRDefault="002652EB">
            <w:pPr>
              <w:spacing w:after="0" w:line="264" w:lineRule="auto"/>
              <w:ind w:firstLine="0"/>
              <w:rPr>
                <w:color w:val="000000"/>
              </w:rPr>
            </w:pPr>
            <w:r>
              <w:rPr>
                <w:color w:val="000000"/>
              </w:rPr>
              <w:t>Giao tiếp thông qua trang thông tin điện tử (website) trường học</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29D395AC" w14:textId="77777777" w:rsidR="00784901" w:rsidRDefault="00ED3121">
            <w:pPr>
              <w:spacing w:after="0" w:line="264" w:lineRule="auto"/>
              <w:ind w:firstLine="0"/>
              <w:jc w:val="center"/>
              <w:rPr>
                <w:color w:val="000000"/>
              </w:rPr>
            </w:pPr>
            <w:sdt>
              <w:sdtPr>
                <w:tag w:val="goog_rdk_114"/>
                <w:id w:val="-86306353"/>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3521B3FD" w14:textId="77777777" w:rsidR="00784901" w:rsidRDefault="00ED3121">
            <w:pPr>
              <w:spacing w:after="0" w:line="264" w:lineRule="auto"/>
              <w:ind w:firstLine="0"/>
              <w:jc w:val="center"/>
              <w:rPr>
                <w:color w:val="000000"/>
              </w:rPr>
            </w:pPr>
            <w:sdt>
              <w:sdtPr>
                <w:tag w:val="goog_rdk_115"/>
                <w:id w:val="-2072651502"/>
              </w:sdtPr>
              <w:sdtEndPr/>
              <w:sdtContent>
                <w:r w:rsidR="002652EB">
                  <w:rPr>
                    <w:rFonts w:ascii="Arial Unicode MS" w:eastAsia="Arial Unicode MS" w:hAnsi="Arial Unicode MS" w:cs="Arial Unicode MS"/>
                    <w:color w:val="000000"/>
                  </w:rPr>
                  <w:t>☐</w:t>
                </w:r>
              </w:sdtContent>
            </w:sdt>
          </w:p>
        </w:tc>
      </w:tr>
      <w:tr w:rsidR="00784901" w14:paraId="48E3BDDC" w14:textId="77777777">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2806FD8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2F381621" w14:textId="77777777" w:rsidR="00784901" w:rsidRDefault="002652EB">
            <w:pPr>
              <w:spacing w:after="0" w:line="264" w:lineRule="auto"/>
              <w:ind w:firstLine="0"/>
              <w:rPr>
                <w:color w:val="000000"/>
              </w:rPr>
            </w:pPr>
            <w:r>
              <w:rPr>
                <w:color w:val="000000"/>
              </w:rPr>
              <w:t>Giao tiếp thông qua mạng xã hội và các công cụ trực tuyến khác</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15B5C8C8" w14:textId="77777777" w:rsidR="00784901" w:rsidRDefault="00ED3121">
            <w:pPr>
              <w:spacing w:after="0" w:line="264" w:lineRule="auto"/>
              <w:ind w:firstLine="0"/>
              <w:jc w:val="center"/>
              <w:rPr>
                <w:color w:val="000000"/>
              </w:rPr>
            </w:pPr>
            <w:sdt>
              <w:sdtPr>
                <w:tag w:val="goog_rdk_116"/>
                <w:id w:val="-456339575"/>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79E45D7F" w14:textId="77777777" w:rsidR="00784901" w:rsidRDefault="00ED3121">
            <w:pPr>
              <w:spacing w:after="0" w:line="264" w:lineRule="auto"/>
              <w:ind w:firstLine="0"/>
              <w:jc w:val="center"/>
              <w:rPr>
                <w:color w:val="000000"/>
              </w:rPr>
            </w:pPr>
            <w:sdt>
              <w:sdtPr>
                <w:tag w:val="goog_rdk_117"/>
                <w:id w:val="737293435"/>
              </w:sdtPr>
              <w:sdtEndPr/>
              <w:sdtContent>
                <w:r w:rsidR="002652EB">
                  <w:rPr>
                    <w:rFonts w:ascii="Arial Unicode MS" w:eastAsia="Arial Unicode MS" w:hAnsi="Arial Unicode MS" w:cs="Arial Unicode MS"/>
                    <w:color w:val="000000"/>
                  </w:rPr>
                  <w:t>☐</w:t>
                </w:r>
              </w:sdtContent>
            </w:sdt>
          </w:p>
        </w:tc>
      </w:tr>
      <w:tr w:rsidR="00784901" w14:paraId="04E78A3F" w14:textId="77777777">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63F769F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25A9797C" w14:textId="77777777" w:rsidR="00784901" w:rsidRDefault="002652EB">
            <w:pPr>
              <w:spacing w:after="0" w:line="264" w:lineRule="auto"/>
              <w:ind w:firstLine="0"/>
              <w:rPr>
                <w:color w:val="000000"/>
              </w:rPr>
            </w:pPr>
            <w:r>
              <w:rPr>
                <w:color w:val="000000"/>
              </w:rPr>
              <w:t>Giao tiếp thông qua thư điện tử</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71A63F78" w14:textId="77777777" w:rsidR="00784901" w:rsidRDefault="00ED3121">
            <w:pPr>
              <w:spacing w:after="0" w:line="264" w:lineRule="auto"/>
              <w:ind w:firstLine="0"/>
              <w:jc w:val="center"/>
              <w:rPr>
                <w:color w:val="000000"/>
              </w:rPr>
            </w:pPr>
            <w:sdt>
              <w:sdtPr>
                <w:tag w:val="goog_rdk_118"/>
                <w:id w:val="-1509135673"/>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11DDCBFE" w14:textId="77777777" w:rsidR="00784901" w:rsidRDefault="00ED3121">
            <w:pPr>
              <w:spacing w:after="0" w:line="264" w:lineRule="auto"/>
              <w:ind w:firstLine="0"/>
              <w:jc w:val="center"/>
              <w:rPr>
                <w:color w:val="000000"/>
              </w:rPr>
            </w:pPr>
            <w:sdt>
              <w:sdtPr>
                <w:tag w:val="goog_rdk_119"/>
                <w:id w:val="-1258283380"/>
              </w:sdtPr>
              <w:sdtEndPr/>
              <w:sdtContent>
                <w:r w:rsidR="002652EB">
                  <w:rPr>
                    <w:rFonts w:ascii="Arial Unicode MS" w:eastAsia="Arial Unicode MS" w:hAnsi="Arial Unicode MS" w:cs="Arial Unicode MS"/>
                    <w:color w:val="000000"/>
                  </w:rPr>
                  <w:t>☐</w:t>
                </w:r>
              </w:sdtContent>
            </w:sdt>
          </w:p>
        </w:tc>
      </w:tr>
      <w:tr w:rsidR="00784901" w14:paraId="52272366" w14:textId="77777777">
        <w:trPr>
          <w:trHeight w:val="107"/>
        </w:trPr>
        <w:tc>
          <w:tcPr>
            <w:tcW w:w="256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1AF447D" w14:textId="77777777" w:rsidR="00784901" w:rsidRDefault="002652EB">
            <w:pPr>
              <w:spacing w:after="0" w:line="264" w:lineRule="auto"/>
              <w:ind w:firstLine="0"/>
              <w:jc w:val="center"/>
              <w:rPr>
                <w:b/>
                <w:color w:val="000000"/>
              </w:rPr>
            </w:pPr>
            <w:r>
              <w:rPr>
                <w:b/>
                <w:color w:val="000000"/>
              </w:rPr>
              <w:t>2. Lớp dịch vụ công trực tuyến</w:t>
            </w:r>
          </w:p>
        </w:tc>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7BE352B0" w14:textId="77777777" w:rsidR="00784901" w:rsidRDefault="002652EB">
            <w:pPr>
              <w:spacing w:after="0" w:line="264" w:lineRule="auto"/>
              <w:ind w:firstLine="0"/>
              <w:rPr>
                <w:color w:val="000000"/>
              </w:rPr>
            </w:pPr>
            <w:r>
              <w:rPr>
                <w:color w:val="000000"/>
              </w:rPr>
              <w:t>Dịch vụ giúp phụ huynh đăng ký tuyển sinh đầu cấp học</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5AE81DA0" w14:textId="77777777" w:rsidR="00784901" w:rsidRDefault="002652EB">
            <w:pPr>
              <w:spacing w:after="0" w:line="264" w:lineRule="auto"/>
              <w:ind w:firstLine="0"/>
              <w:jc w:val="center"/>
              <w:rPr>
                <w:color w:val="000000"/>
              </w:rPr>
            </w:pPr>
            <w:r>
              <w:rPr>
                <w:color w:val="000000"/>
              </w:rPr>
              <w:t>Mức độ</w:t>
            </w:r>
          </w:p>
        </w:tc>
        <w:tc>
          <w:tcPr>
            <w:tcW w:w="1082" w:type="dxa"/>
            <w:vMerge w:val="restart"/>
            <w:tcBorders>
              <w:top w:val="single" w:sz="4" w:space="0" w:color="000000"/>
              <w:left w:val="single" w:sz="4" w:space="0" w:color="000000"/>
              <w:bottom w:val="single" w:sz="4" w:space="0" w:color="000000"/>
              <w:right w:val="single" w:sz="4" w:space="0" w:color="000000"/>
            </w:tcBorders>
            <w:vAlign w:val="center"/>
          </w:tcPr>
          <w:p w14:paraId="15C56E5A" w14:textId="77777777" w:rsidR="00784901" w:rsidRDefault="00ED3121">
            <w:pPr>
              <w:spacing w:after="0" w:line="264" w:lineRule="auto"/>
              <w:ind w:firstLine="0"/>
              <w:jc w:val="center"/>
              <w:rPr>
                <w:color w:val="000000"/>
              </w:rPr>
            </w:pPr>
            <w:sdt>
              <w:sdtPr>
                <w:tag w:val="goog_rdk_120"/>
                <w:id w:val="1041712648"/>
              </w:sdtPr>
              <w:sdtEndPr/>
              <w:sdtContent>
                <w:r w:rsidR="002652EB">
                  <w:rPr>
                    <w:rFonts w:ascii="Arial Unicode MS" w:eastAsia="Arial Unicode MS" w:hAnsi="Arial Unicode MS" w:cs="Arial Unicode MS"/>
                    <w:color w:val="000000"/>
                  </w:rPr>
                  <w:t>☐</w:t>
                </w:r>
              </w:sdtContent>
            </w:sdt>
          </w:p>
        </w:tc>
      </w:tr>
      <w:tr w:rsidR="00784901" w14:paraId="23041978"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4285DC7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2466B37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12FFC2F6" w14:textId="77777777" w:rsidR="00784901" w:rsidRDefault="00ED3121">
            <w:pPr>
              <w:spacing w:after="0" w:line="264" w:lineRule="auto"/>
              <w:ind w:firstLine="0"/>
              <w:jc w:val="center"/>
              <w:rPr>
                <w:color w:val="000000"/>
              </w:rPr>
            </w:pPr>
            <w:sdt>
              <w:sdtPr>
                <w:tag w:val="goog_rdk_121"/>
                <w:id w:val="-449630137"/>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78E70BF7" w14:textId="77777777" w:rsidR="00784901" w:rsidRDefault="00ED3121">
            <w:pPr>
              <w:spacing w:after="0" w:line="264" w:lineRule="auto"/>
              <w:ind w:firstLine="0"/>
              <w:jc w:val="center"/>
              <w:rPr>
                <w:color w:val="000000"/>
              </w:rPr>
            </w:pPr>
            <w:sdt>
              <w:sdtPr>
                <w:tag w:val="goog_rdk_122"/>
                <w:id w:val="1906340602"/>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52C2F033" w14:textId="77777777" w:rsidR="00784901" w:rsidRDefault="00ED3121">
            <w:pPr>
              <w:spacing w:after="0" w:line="264" w:lineRule="auto"/>
              <w:ind w:firstLine="0"/>
              <w:jc w:val="center"/>
              <w:rPr>
                <w:color w:val="000000"/>
              </w:rPr>
            </w:pPr>
            <w:sdt>
              <w:sdtPr>
                <w:tag w:val="goog_rdk_123"/>
                <w:id w:val="840899253"/>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1B85BCE8" w14:textId="77777777" w:rsidR="00784901" w:rsidRDefault="00ED3121">
            <w:pPr>
              <w:spacing w:after="0" w:line="264" w:lineRule="auto"/>
              <w:ind w:firstLine="0"/>
              <w:jc w:val="center"/>
              <w:rPr>
                <w:color w:val="000000"/>
              </w:rPr>
            </w:pPr>
            <w:sdt>
              <w:sdtPr>
                <w:tag w:val="goog_rdk_124"/>
                <w:id w:val="-517164704"/>
              </w:sdtPr>
              <w:sdtEndPr/>
              <w:sdtContent>
                <w:r w:rsidR="002652EB">
                  <w:rPr>
                    <w:rFonts w:ascii="Arial Unicode MS" w:eastAsia="Arial Unicode MS" w:hAnsi="Arial Unicode MS" w:cs="Arial Unicode MS"/>
                    <w:color w:val="000000"/>
                  </w:rPr>
                  <w:t>☐</w:t>
                </w:r>
              </w:sdtContent>
            </w:sdt>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74ACC4B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5590AF51"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6F51DAD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324590E6"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31D487EB" w14:textId="77777777" w:rsidR="00784901" w:rsidRDefault="002652EB">
            <w:pPr>
              <w:spacing w:after="0" w:line="264" w:lineRule="auto"/>
              <w:ind w:firstLine="0"/>
              <w:jc w:val="center"/>
              <w:rPr>
                <w:color w:val="000000"/>
              </w:rPr>
            </w:pPr>
            <w:r>
              <w:rPr>
                <w:color w:val="000000"/>
              </w:rPr>
              <w:t>1</w:t>
            </w:r>
          </w:p>
        </w:tc>
        <w:tc>
          <w:tcPr>
            <w:tcW w:w="476" w:type="dxa"/>
            <w:tcBorders>
              <w:top w:val="single" w:sz="4" w:space="0" w:color="000000"/>
              <w:left w:val="single" w:sz="4" w:space="0" w:color="000000"/>
              <w:bottom w:val="single" w:sz="4" w:space="0" w:color="000000"/>
              <w:right w:val="single" w:sz="4" w:space="0" w:color="000000"/>
            </w:tcBorders>
            <w:vAlign w:val="center"/>
          </w:tcPr>
          <w:p w14:paraId="416F1D56" w14:textId="77777777" w:rsidR="00784901" w:rsidRDefault="002652EB">
            <w:pPr>
              <w:spacing w:after="0" w:line="264" w:lineRule="auto"/>
              <w:ind w:firstLine="0"/>
              <w:jc w:val="center"/>
              <w:rPr>
                <w:color w:val="000000"/>
              </w:rPr>
            </w:pPr>
            <w:r>
              <w:rPr>
                <w:color w:val="000000"/>
              </w:rPr>
              <w:t>2</w:t>
            </w:r>
          </w:p>
        </w:tc>
        <w:tc>
          <w:tcPr>
            <w:tcW w:w="476" w:type="dxa"/>
            <w:tcBorders>
              <w:top w:val="single" w:sz="4" w:space="0" w:color="000000"/>
              <w:left w:val="single" w:sz="4" w:space="0" w:color="000000"/>
              <w:bottom w:val="single" w:sz="4" w:space="0" w:color="000000"/>
              <w:right w:val="single" w:sz="4" w:space="0" w:color="000000"/>
            </w:tcBorders>
            <w:vAlign w:val="center"/>
          </w:tcPr>
          <w:p w14:paraId="5EC53359" w14:textId="77777777" w:rsidR="00784901" w:rsidRDefault="002652EB">
            <w:pPr>
              <w:spacing w:after="0" w:line="264" w:lineRule="auto"/>
              <w:ind w:firstLine="0"/>
              <w:jc w:val="center"/>
              <w:rPr>
                <w:color w:val="000000"/>
              </w:rPr>
            </w:pPr>
            <w:r>
              <w:rPr>
                <w:color w:val="000000"/>
              </w:rPr>
              <w:t>3</w:t>
            </w:r>
          </w:p>
        </w:tc>
        <w:tc>
          <w:tcPr>
            <w:tcW w:w="476" w:type="dxa"/>
            <w:tcBorders>
              <w:top w:val="single" w:sz="4" w:space="0" w:color="000000"/>
              <w:left w:val="single" w:sz="4" w:space="0" w:color="000000"/>
              <w:bottom w:val="single" w:sz="4" w:space="0" w:color="000000"/>
              <w:right w:val="single" w:sz="4" w:space="0" w:color="000000"/>
            </w:tcBorders>
            <w:vAlign w:val="center"/>
          </w:tcPr>
          <w:p w14:paraId="4E4FC5A2" w14:textId="77777777" w:rsidR="00784901" w:rsidRDefault="002652EB">
            <w:pPr>
              <w:spacing w:after="0" w:line="264" w:lineRule="auto"/>
              <w:ind w:firstLine="0"/>
              <w:jc w:val="center"/>
              <w:rPr>
                <w:color w:val="000000"/>
              </w:rPr>
            </w:pPr>
            <w:r>
              <w:rPr>
                <w:color w:val="000000"/>
              </w:rPr>
              <w:t>4</w:t>
            </w:r>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655DABB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18D2262D" w14:textId="77777777">
        <w:trPr>
          <w:trHeight w:val="107"/>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2AA2A69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3CDDEBD6" w14:textId="77777777" w:rsidR="00784901" w:rsidRDefault="002652EB">
            <w:pPr>
              <w:spacing w:after="0" w:line="264" w:lineRule="auto"/>
              <w:ind w:firstLine="0"/>
              <w:rPr>
                <w:color w:val="000000"/>
              </w:rPr>
            </w:pPr>
            <w:r>
              <w:rPr>
                <w:color w:val="000000"/>
              </w:rPr>
              <w:t>Dịch vụ phục vụ phụ huynh nhận thông tin về quá trình học tập, rèn luyện học sinh trong nhà trường</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28AD49AF" w14:textId="77777777" w:rsidR="00784901" w:rsidRDefault="002652EB">
            <w:pPr>
              <w:spacing w:after="0" w:line="264" w:lineRule="auto"/>
              <w:ind w:firstLine="0"/>
              <w:jc w:val="center"/>
              <w:rPr>
                <w:color w:val="000000"/>
              </w:rPr>
            </w:pPr>
            <w:r>
              <w:rPr>
                <w:color w:val="000000"/>
              </w:rPr>
              <w:t>Mức độ</w:t>
            </w:r>
          </w:p>
        </w:tc>
        <w:tc>
          <w:tcPr>
            <w:tcW w:w="1082" w:type="dxa"/>
            <w:vMerge w:val="restart"/>
            <w:tcBorders>
              <w:top w:val="single" w:sz="4" w:space="0" w:color="000000"/>
              <w:left w:val="single" w:sz="4" w:space="0" w:color="000000"/>
              <w:bottom w:val="single" w:sz="4" w:space="0" w:color="000000"/>
              <w:right w:val="single" w:sz="4" w:space="0" w:color="000000"/>
            </w:tcBorders>
            <w:vAlign w:val="center"/>
          </w:tcPr>
          <w:p w14:paraId="1AF0895B" w14:textId="77777777" w:rsidR="00784901" w:rsidRDefault="00ED3121">
            <w:pPr>
              <w:spacing w:after="0" w:line="264" w:lineRule="auto"/>
              <w:ind w:firstLine="0"/>
              <w:jc w:val="center"/>
              <w:rPr>
                <w:color w:val="000000"/>
              </w:rPr>
            </w:pPr>
            <w:sdt>
              <w:sdtPr>
                <w:tag w:val="goog_rdk_125"/>
                <w:id w:val="417611398"/>
              </w:sdtPr>
              <w:sdtEndPr/>
              <w:sdtContent>
                <w:r w:rsidR="002652EB">
                  <w:rPr>
                    <w:rFonts w:ascii="Arial Unicode MS" w:eastAsia="Arial Unicode MS" w:hAnsi="Arial Unicode MS" w:cs="Arial Unicode MS"/>
                    <w:color w:val="000000"/>
                  </w:rPr>
                  <w:t>☐</w:t>
                </w:r>
              </w:sdtContent>
            </w:sdt>
          </w:p>
        </w:tc>
      </w:tr>
      <w:tr w:rsidR="00784901" w14:paraId="7E9224DF"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510F5614"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54660CE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6A0A4A11" w14:textId="77777777" w:rsidR="00784901" w:rsidRDefault="00ED3121">
            <w:pPr>
              <w:spacing w:after="0" w:line="264" w:lineRule="auto"/>
              <w:ind w:firstLine="0"/>
              <w:jc w:val="center"/>
              <w:rPr>
                <w:color w:val="000000"/>
              </w:rPr>
            </w:pPr>
            <w:sdt>
              <w:sdtPr>
                <w:tag w:val="goog_rdk_126"/>
                <w:id w:val="-205720780"/>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27C85EF2" w14:textId="77777777" w:rsidR="00784901" w:rsidRDefault="00ED3121">
            <w:pPr>
              <w:spacing w:after="0" w:line="264" w:lineRule="auto"/>
              <w:ind w:firstLine="0"/>
              <w:jc w:val="center"/>
              <w:rPr>
                <w:color w:val="000000"/>
              </w:rPr>
            </w:pPr>
            <w:sdt>
              <w:sdtPr>
                <w:tag w:val="goog_rdk_127"/>
                <w:id w:val="1979490080"/>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4CEF2B8D" w14:textId="77777777" w:rsidR="00784901" w:rsidRDefault="00ED3121">
            <w:pPr>
              <w:spacing w:after="0" w:line="264" w:lineRule="auto"/>
              <w:ind w:firstLine="0"/>
              <w:jc w:val="center"/>
              <w:rPr>
                <w:color w:val="000000"/>
              </w:rPr>
            </w:pPr>
            <w:sdt>
              <w:sdtPr>
                <w:tag w:val="goog_rdk_128"/>
                <w:id w:val="-533497410"/>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0E669E90" w14:textId="77777777" w:rsidR="00784901" w:rsidRDefault="00ED3121">
            <w:pPr>
              <w:spacing w:after="0" w:line="264" w:lineRule="auto"/>
              <w:ind w:firstLine="0"/>
              <w:jc w:val="center"/>
              <w:rPr>
                <w:color w:val="000000"/>
              </w:rPr>
            </w:pPr>
            <w:sdt>
              <w:sdtPr>
                <w:tag w:val="goog_rdk_129"/>
                <w:id w:val="-1083826367"/>
              </w:sdtPr>
              <w:sdtEndPr/>
              <w:sdtContent>
                <w:r w:rsidR="002652EB">
                  <w:rPr>
                    <w:rFonts w:ascii="Arial Unicode MS" w:eastAsia="Arial Unicode MS" w:hAnsi="Arial Unicode MS" w:cs="Arial Unicode MS"/>
                    <w:color w:val="000000"/>
                  </w:rPr>
                  <w:t>☐</w:t>
                </w:r>
              </w:sdtContent>
            </w:sdt>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11DDA1B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3702B605"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479D8A14"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01C6FFE7"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4A540434" w14:textId="77777777" w:rsidR="00784901" w:rsidRDefault="002652EB">
            <w:pPr>
              <w:spacing w:after="0" w:line="264" w:lineRule="auto"/>
              <w:ind w:firstLine="0"/>
              <w:jc w:val="center"/>
              <w:rPr>
                <w:color w:val="000000"/>
              </w:rPr>
            </w:pPr>
            <w:r>
              <w:rPr>
                <w:color w:val="000000"/>
              </w:rPr>
              <w:t>1</w:t>
            </w:r>
          </w:p>
        </w:tc>
        <w:tc>
          <w:tcPr>
            <w:tcW w:w="476" w:type="dxa"/>
            <w:tcBorders>
              <w:top w:val="single" w:sz="4" w:space="0" w:color="000000"/>
              <w:left w:val="single" w:sz="4" w:space="0" w:color="000000"/>
              <w:bottom w:val="single" w:sz="4" w:space="0" w:color="000000"/>
              <w:right w:val="single" w:sz="4" w:space="0" w:color="000000"/>
            </w:tcBorders>
            <w:vAlign w:val="center"/>
          </w:tcPr>
          <w:p w14:paraId="14321D15" w14:textId="77777777" w:rsidR="00784901" w:rsidRDefault="002652EB">
            <w:pPr>
              <w:spacing w:after="0" w:line="264" w:lineRule="auto"/>
              <w:ind w:firstLine="0"/>
              <w:jc w:val="center"/>
              <w:rPr>
                <w:color w:val="000000"/>
              </w:rPr>
            </w:pPr>
            <w:r>
              <w:rPr>
                <w:color w:val="000000"/>
              </w:rPr>
              <w:t>2</w:t>
            </w:r>
          </w:p>
        </w:tc>
        <w:tc>
          <w:tcPr>
            <w:tcW w:w="476" w:type="dxa"/>
            <w:tcBorders>
              <w:top w:val="single" w:sz="4" w:space="0" w:color="000000"/>
              <w:left w:val="single" w:sz="4" w:space="0" w:color="000000"/>
              <w:bottom w:val="single" w:sz="4" w:space="0" w:color="000000"/>
              <w:right w:val="single" w:sz="4" w:space="0" w:color="000000"/>
            </w:tcBorders>
            <w:vAlign w:val="center"/>
          </w:tcPr>
          <w:p w14:paraId="61925F1B" w14:textId="77777777" w:rsidR="00784901" w:rsidRDefault="002652EB">
            <w:pPr>
              <w:spacing w:after="0" w:line="264" w:lineRule="auto"/>
              <w:ind w:firstLine="0"/>
              <w:jc w:val="center"/>
              <w:rPr>
                <w:color w:val="000000"/>
              </w:rPr>
            </w:pPr>
            <w:r>
              <w:rPr>
                <w:color w:val="000000"/>
              </w:rPr>
              <w:t>3</w:t>
            </w:r>
          </w:p>
        </w:tc>
        <w:tc>
          <w:tcPr>
            <w:tcW w:w="476" w:type="dxa"/>
            <w:tcBorders>
              <w:top w:val="single" w:sz="4" w:space="0" w:color="000000"/>
              <w:left w:val="single" w:sz="4" w:space="0" w:color="000000"/>
              <w:bottom w:val="single" w:sz="4" w:space="0" w:color="000000"/>
              <w:right w:val="single" w:sz="4" w:space="0" w:color="000000"/>
            </w:tcBorders>
            <w:vAlign w:val="center"/>
          </w:tcPr>
          <w:p w14:paraId="47577CA7" w14:textId="77777777" w:rsidR="00784901" w:rsidRDefault="002652EB">
            <w:pPr>
              <w:spacing w:after="0" w:line="264" w:lineRule="auto"/>
              <w:ind w:firstLine="0"/>
              <w:jc w:val="center"/>
              <w:rPr>
                <w:color w:val="000000"/>
              </w:rPr>
            </w:pPr>
            <w:r>
              <w:rPr>
                <w:color w:val="000000"/>
              </w:rPr>
              <w:t>4</w:t>
            </w:r>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0255F773"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428DCF81" w14:textId="77777777">
        <w:trPr>
          <w:trHeight w:val="107"/>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7E0D9CFB"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6B4C3EBE" w14:textId="77777777" w:rsidR="00784901" w:rsidRDefault="002652EB">
            <w:pPr>
              <w:spacing w:after="0" w:line="264" w:lineRule="auto"/>
              <w:ind w:firstLine="0"/>
              <w:rPr>
                <w:color w:val="000000"/>
              </w:rPr>
            </w:pPr>
            <w:r>
              <w:rPr>
                <w:color w:val="000000"/>
              </w:rPr>
              <w:t>Dịch vụ đăng ký nghỉ phép</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670FFF13" w14:textId="77777777" w:rsidR="00784901" w:rsidRDefault="002652EB">
            <w:pPr>
              <w:spacing w:after="0" w:line="264" w:lineRule="auto"/>
              <w:ind w:firstLine="0"/>
              <w:jc w:val="center"/>
              <w:rPr>
                <w:color w:val="000000"/>
              </w:rPr>
            </w:pPr>
            <w:r>
              <w:rPr>
                <w:color w:val="000000"/>
              </w:rPr>
              <w:t>Mức độ</w:t>
            </w:r>
          </w:p>
        </w:tc>
        <w:tc>
          <w:tcPr>
            <w:tcW w:w="1082" w:type="dxa"/>
            <w:vMerge w:val="restart"/>
            <w:tcBorders>
              <w:top w:val="single" w:sz="4" w:space="0" w:color="000000"/>
              <w:left w:val="single" w:sz="4" w:space="0" w:color="000000"/>
              <w:bottom w:val="single" w:sz="4" w:space="0" w:color="000000"/>
              <w:right w:val="single" w:sz="4" w:space="0" w:color="000000"/>
            </w:tcBorders>
            <w:vAlign w:val="center"/>
          </w:tcPr>
          <w:p w14:paraId="6BB96613" w14:textId="77777777" w:rsidR="00784901" w:rsidRDefault="00ED3121">
            <w:pPr>
              <w:spacing w:after="0" w:line="264" w:lineRule="auto"/>
              <w:ind w:firstLine="0"/>
              <w:jc w:val="center"/>
              <w:rPr>
                <w:color w:val="000000"/>
              </w:rPr>
            </w:pPr>
            <w:sdt>
              <w:sdtPr>
                <w:tag w:val="goog_rdk_130"/>
                <w:id w:val="1611399692"/>
              </w:sdtPr>
              <w:sdtEndPr/>
              <w:sdtContent>
                <w:r w:rsidR="002652EB">
                  <w:rPr>
                    <w:rFonts w:ascii="Arial Unicode MS" w:eastAsia="Arial Unicode MS" w:hAnsi="Arial Unicode MS" w:cs="Arial Unicode MS"/>
                    <w:color w:val="000000"/>
                  </w:rPr>
                  <w:t>☐</w:t>
                </w:r>
              </w:sdtContent>
            </w:sdt>
          </w:p>
        </w:tc>
      </w:tr>
      <w:tr w:rsidR="00784901" w14:paraId="275C2217"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555E513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1E5EA484"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2FDA2742" w14:textId="77777777" w:rsidR="00784901" w:rsidRDefault="00ED3121">
            <w:pPr>
              <w:spacing w:after="0" w:line="264" w:lineRule="auto"/>
              <w:ind w:firstLine="0"/>
              <w:jc w:val="center"/>
              <w:rPr>
                <w:color w:val="000000"/>
              </w:rPr>
            </w:pPr>
            <w:sdt>
              <w:sdtPr>
                <w:tag w:val="goog_rdk_131"/>
                <w:id w:val="-1102104334"/>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5F20D781" w14:textId="77777777" w:rsidR="00784901" w:rsidRDefault="00ED3121">
            <w:pPr>
              <w:spacing w:after="0" w:line="264" w:lineRule="auto"/>
              <w:ind w:firstLine="0"/>
              <w:jc w:val="center"/>
              <w:rPr>
                <w:color w:val="000000"/>
              </w:rPr>
            </w:pPr>
            <w:sdt>
              <w:sdtPr>
                <w:tag w:val="goog_rdk_132"/>
                <w:id w:val="-376544657"/>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09F8697A" w14:textId="77777777" w:rsidR="00784901" w:rsidRDefault="00ED3121">
            <w:pPr>
              <w:spacing w:after="0" w:line="264" w:lineRule="auto"/>
              <w:ind w:firstLine="0"/>
              <w:jc w:val="center"/>
              <w:rPr>
                <w:color w:val="000000"/>
              </w:rPr>
            </w:pPr>
            <w:sdt>
              <w:sdtPr>
                <w:tag w:val="goog_rdk_133"/>
                <w:id w:val="-1564471113"/>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19F3193B" w14:textId="77777777" w:rsidR="00784901" w:rsidRDefault="00ED3121">
            <w:pPr>
              <w:spacing w:after="0" w:line="264" w:lineRule="auto"/>
              <w:ind w:firstLine="0"/>
              <w:jc w:val="center"/>
              <w:rPr>
                <w:color w:val="000000"/>
              </w:rPr>
            </w:pPr>
            <w:sdt>
              <w:sdtPr>
                <w:tag w:val="goog_rdk_134"/>
                <w:id w:val="2108610269"/>
              </w:sdtPr>
              <w:sdtEndPr/>
              <w:sdtContent>
                <w:r w:rsidR="002652EB">
                  <w:rPr>
                    <w:rFonts w:ascii="Arial Unicode MS" w:eastAsia="Arial Unicode MS" w:hAnsi="Arial Unicode MS" w:cs="Arial Unicode MS"/>
                    <w:color w:val="000000"/>
                  </w:rPr>
                  <w:t>☐</w:t>
                </w:r>
              </w:sdtContent>
            </w:sdt>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1E1BB0D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1F6104A2"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14949B1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240F30F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75D6BC4F" w14:textId="77777777" w:rsidR="00784901" w:rsidRDefault="002652EB">
            <w:pPr>
              <w:spacing w:after="0" w:line="264" w:lineRule="auto"/>
              <w:ind w:firstLine="0"/>
              <w:jc w:val="center"/>
              <w:rPr>
                <w:color w:val="000000"/>
              </w:rPr>
            </w:pPr>
            <w:r>
              <w:rPr>
                <w:color w:val="000000"/>
              </w:rPr>
              <w:t>1</w:t>
            </w:r>
          </w:p>
        </w:tc>
        <w:tc>
          <w:tcPr>
            <w:tcW w:w="476" w:type="dxa"/>
            <w:tcBorders>
              <w:top w:val="single" w:sz="4" w:space="0" w:color="000000"/>
              <w:left w:val="single" w:sz="4" w:space="0" w:color="000000"/>
              <w:bottom w:val="single" w:sz="4" w:space="0" w:color="000000"/>
              <w:right w:val="single" w:sz="4" w:space="0" w:color="000000"/>
            </w:tcBorders>
            <w:vAlign w:val="center"/>
          </w:tcPr>
          <w:p w14:paraId="4A032C91" w14:textId="77777777" w:rsidR="00784901" w:rsidRDefault="002652EB">
            <w:pPr>
              <w:spacing w:after="0" w:line="264" w:lineRule="auto"/>
              <w:ind w:firstLine="0"/>
              <w:jc w:val="center"/>
              <w:rPr>
                <w:color w:val="000000"/>
              </w:rPr>
            </w:pPr>
            <w:r>
              <w:rPr>
                <w:color w:val="000000"/>
              </w:rPr>
              <w:t>2</w:t>
            </w:r>
          </w:p>
        </w:tc>
        <w:tc>
          <w:tcPr>
            <w:tcW w:w="476" w:type="dxa"/>
            <w:tcBorders>
              <w:top w:val="single" w:sz="4" w:space="0" w:color="000000"/>
              <w:left w:val="single" w:sz="4" w:space="0" w:color="000000"/>
              <w:bottom w:val="single" w:sz="4" w:space="0" w:color="000000"/>
              <w:right w:val="single" w:sz="4" w:space="0" w:color="000000"/>
            </w:tcBorders>
            <w:vAlign w:val="center"/>
          </w:tcPr>
          <w:p w14:paraId="76D198E7" w14:textId="77777777" w:rsidR="00784901" w:rsidRDefault="002652EB">
            <w:pPr>
              <w:spacing w:after="0" w:line="264" w:lineRule="auto"/>
              <w:ind w:firstLine="0"/>
              <w:jc w:val="center"/>
              <w:rPr>
                <w:color w:val="000000"/>
              </w:rPr>
            </w:pPr>
            <w:r>
              <w:rPr>
                <w:color w:val="000000"/>
              </w:rPr>
              <w:t>3</w:t>
            </w:r>
          </w:p>
        </w:tc>
        <w:tc>
          <w:tcPr>
            <w:tcW w:w="476" w:type="dxa"/>
            <w:tcBorders>
              <w:top w:val="single" w:sz="4" w:space="0" w:color="000000"/>
              <w:left w:val="single" w:sz="4" w:space="0" w:color="000000"/>
              <w:bottom w:val="single" w:sz="4" w:space="0" w:color="000000"/>
              <w:right w:val="single" w:sz="4" w:space="0" w:color="000000"/>
            </w:tcBorders>
            <w:vAlign w:val="center"/>
          </w:tcPr>
          <w:p w14:paraId="61E3DB24" w14:textId="77777777" w:rsidR="00784901" w:rsidRDefault="002652EB">
            <w:pPr>
              <w:spacing w:after="0" w:line="264" w:lineRule="auto"/>
              <w:ind w:firstLine="0"/>
              <w:jc w:val="center"/>
              <w:rPr>
                <w:color w:val="000000"/>
              </w:rPr>
            </w:pPr>
            <w:r>
              <w:rPr>
                <w:color w:val="000000"/>
              </w:rPr>
              <w:t>4</w:t>
            </w:r>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7D5ACC6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5FB9BFD8" w14:textId="77777777">
        <w:trPr>
          <w:trHeight w:val="107"/>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67FB73B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349354E1" w14:textId="77777777" w:rsidR="00784901" w:rsidRDefault="002652EB">
            <w:pPr>
              <w:spacing w:after="0" w:line="264" w:lineRule="auto"/>
              <w:ind w:firstLine="0"/>
              <w:rPr>
                <w:color w:val="000000"/>
              </w:rPr>
            </w:pPr>
            <w:r>
              <w:rPr>
                <w:color w:val="000000"/>
              </w:rPr>
              <w:t>Dịch vụ giúp học sinh đăng ký tham gia các hoạt động ngoại khóa, tham gia các câu lạc bộ trong nhà trường</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132BF8F5" w14:textId="77777777" w:rsidR="00784901" w:rsidRDefault="002652EB">
            <w:pPr>
              <w:spacing w:after="0" w:line="264" w:lineRule="auto"/>
              <w:ind w:firstLine="0"/>
              <w:jc w:val="center"/>
              <w:rPr>
                <w:color w:val="000000"/>
              </w:rPr>
            </w:pPr>
            <w:r>
              <w:rPr>
                <w:color w:val="000000"/>
              </w:rPr>
              <w:t>Mức độ</w:t>
            </w:r>
          </w:p>
        </w:tc>
        <w:tc>
          <w:tcPr>
            <w:tcW w:w="1082" w:type="dxa"/>
            <w:vMerge w:val="restart"/>
            <w:tcBorders>
              <w:top w:val="single" w:sz="4" w:space="0" w:color="000000"/>
              <w:left w:val="single" w:sz="4" w:space="0" w:color="000000"/>
              <w:bottom w:val="single" w:sz="4" w:space="0" w:color="000000"/>
              <w:right w:val="single" w:sz="4" w:space="0" w:color="000000"/>
            </w:tcBorders>
            <w:vAlign w:val="center"/>
          </w:tcPr>
          <w:p w14:paraId="18FA91D8" w14:textId="77777777" w:rsidR="00784901" w:rsidRDefault="00ED3121">
            <w:pPr>
              <w:spacing w:after="0" w:line="264" w:lineRule="auto"/>
              <w:ind w:firstLine="0"/>
              <w:jc w:val="center"/>
              <w:rPr>
                <w:color w:val="000000"/>
              </w:rPr>
            </w:pPr>
            <w:sdt>
              <w:sdtPr>
                <w:tag w:val="goog_rdk_135"/>
                <w:id w:val="1292170898"/>
              </w:sdtPr>
              <w:sdtEndPr/>
              <w:sdtContent>
                <w:r w:rsidR="002652EB">
                  <w:rPr>
                    <w:rFonts w:ascii="Arial Unicode MS" w:eastAsia="Arial Unicode MS" w:hAnsi="Arial Unicode MS" w:cs="Arial Unicode MS"/>
                    <w:color w:val="000000"/>
                  </w:rPr>
                  <w:t>☐</w:t>
                </w:r>
              </w:sdtContent>
            </w:sdt>
          </w:p>
        </w:tc>
      </w:tr>
      <w:tr w:rsidR="00784901" w14:paraId="7E7ECA56"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74019A0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7C7F199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3304C8D6" w14:textId="77777777" w:rsidR="00784901" w:rsidRDefault="00ED3121">
            <w:pPr>
              <w:spacing w:after="0" w:line="264" w:lineRule="auto"/>
              <w:ind w:firstLine="0"/>
              <w:jc w:val="center"/>
              <w:rPr>
                <w:color w:val="000000"/>
              </w:rPr>
            </w:pPr>
            <w:sdt>
              <w:sdtPr>
                <w:tag w:val="goog_rdk_136"/>
                <w:id w:val="-1240633275"/>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599988A4" w14:textId="77777777" w:rsidR="00784901" w:rsidRDefault="00ED3121">
            <w:pPr>
              <w:spacing w:after="0" w:line="264" w:lineRule="auto"/>
              <w:ind w:firstLine="0"/>
              <w:jc w:val="center"/>
              <w:rPr>
                <w:color w:val="000000"/>
              </w:rPr>
            </w:pPr>
            <w:sdt>
              <w:sdtPr>
                <w:tag w:val="goog_rdk_137"/>
                <w:id w:val="1507634728"/>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721BDFAE" w14:textId="77777777" w:rsidR="00784901" w:rsidRDefault="00ED3121">
            <w:pPr>
              <w:spacing w:after="0" w:line="264" w:lineRule="auto"/>
              <w:ind w:firstLine="0"/>
              <w:jc w:val="center"/>
              <w:rPr>
                <w:color w:val="000000"/>
              </w:rPr>
            </w:pPr>
            <w:sdt>
              <w:sdtPr>
                <w:tag w:val="goog_rdk_138"/>
                <w:id w:val="-1798435282"/>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326109D4" w14:textId="77777777" w:rsidR="00784901" w:rsidRDefault="00ED3121">
            <w:pPr>
              <w:spacing w:after="0" w:line="264" w:lineRule="auto"/>
              <w:ind w:firstLine="0"/>
              <w:jc w:val="center"/>
              <w:rPr>
                <w:color w:val="000000"/>
              </w:rPr>
            </w:pPr>
            <w:sdt>
              <w:sdtPr>
                <w:tag w:val="goog_rdk_139"/>
                <w:id w:val="1291863988"/>
              </w:sdtPr>
              <w:sdtEndPr/>
              <w:sdtContent>
                <w:r w:rsidR="002652EB">
                  <w:rPr>
                    <w:rFonts w:ascii="Arial Unicode MS" w:eastAsia="Arial Unicode MS" w:hAnsi="Arial Unicode MS" w:cs="Arial Unicode MS"/>
                    <w:color w:val="000000"/>
                  </w:rPr>
                  <w:t>☐</w:t>
                </w:r>
              </w:sdtContent>
            </w:sdt>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4FC2C7FB"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2C368E31"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6125437F"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6D9B3B85"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77475C18" w14:textId="77777777" w:rsidR="00784901" w:rsidRDefault="002652EB">
            <w:pPr>
              <w:spacing w:after="0" w:line="264" w:lineRule="auto"/>
              <w:ind w:firstLine="0"/>
              <w:jc w:val="center"/>
              <w:rPr>
                <w:color w:val="000000"/>
              </w:rPr>
            </w:pPr>
            <w:r>
              <w:rPr>
                <w:color w:val="000000"/>
              </w:rPr>
              <w:t>1</w:t>
            </w:r>
          </w:p>
        </w:tc>
        <w:tc>
          <w:tcPr>
            <w:tcW w:w="476" w:type="dxa"/>
            <w:tcBorders>
              <w:top w:val="single" w:sz="4" w:space="0" w:color="000000"/>
              <w:left w:val="single" w:sz="4" w:space="0" w:color="000000"/>
              <w:bottom w:val="single" w:sz="4" w:space="0" w:color="000000"/>
              <w:right w:val="single" w:sz="4" w:space="0" w:color="000000"/>
            </w:tcBorders>
            <w:vAlign w:val="center"/>
          </w:tcPr>
          <w:p w14:paraId="07A4EB73" w14:textId="77777777" w:rsidR="00784901" w:rsidRDefault="002652EB">
            <w:pPr>
              <w:spacing w:after="0" w:line="264" w:lineRule="auto"/>
              <w:ind w:firstLine="0"/>
              <w:jc w:val="center"/>
              <w:rPr>
                <w:color w:val="000000"/>
              </w:rPr>
            </w:pPr>
            <w:r>
              <w:rPr>
                <w:color w:val="000000"/>
              </w:rPr>
              <w:t>2</w:t>
            </w:r>
          </w:p>
        </w:tc>
        <w:tc>
          <w:tcPr>
            <w:tcW w:w="476" w:type="dxa"/>
            <w:tcBorders>
              <w:top w:val="single" w:sz="4" w:space="0" w:color="000000"/>
              <w:left w:val="single" w:sz="4" w:space="0" w:color="000000"/>
              <w:bottom w:val="single" w:sz="4" w:space="0" w:color="000000"/>
              <w:right w:val="single" w:sz="4" w:space="0" w:color="000000"/>
            </w:tcBorders>
            <w:vAlign w:val="center"/>
          </w:tcPr>
          <w:p w14:paraId="5CE94F73" w14:textId="77777777" w:rsidR="00784901" w:rsidRDefault="002652EB">
            <w:pPr>
              <w:spacing w:after="0" w:line="264" w:lineRule="auto"/>
              <w:ind w:firstLine="0"/>
              <w:jc w:val="center"/>
              <w:rPr>
                <w:color w:val="000000"/>
              </w:rPr>
            </w:pPr>
            <w:r>
              <w:rPr>
                <w:color w:val="000000"/>
              </w:rPr>
              <w:t>3</w:t>
            </w:r>
          </w:p>
        </w:tc>
        <w:tc>
          <w:tcPr>
            <w:tcW w:w="476" w:type="dxa"/>
            <w:tcBorders>
              <w:top w:val="single" w:sz="4" w:space="0" w:color="000000"/>
              <w:left w:val="single" w:sz="4" w:space="0" w:color="000000"/>
              <w:bottom w:val="single" w:sz="4" w:space="0" w:color="000000"/>
              <w:right w:val="single" w:sz="4" w:space="0" w:color="000000"/>
            </w:tcBorders>
            <w:vAlign w:val="center"/>
          </w:tcPr>
          <w:p w14:paraId="7D99E336" w14:textId="77777777" w:rsidR="00784901" w:rsidRDefault="002652EB">
            <w:pPr>
              <w:spacing w:after="0" w:line="264" w:lineRule="auto"/>
              <w:ind w:firstLine="0"/>
              <w:jc w:val="center"/>
              <w:rPr>
                <w:color w:val="000000"/>
              </w:rPr>
            </w:pPr>
            <w:r>
              <w:rPr>
                <w:color w:val="000000"/>
              </w:rPr>
              <w:t>4</w:t>
            </w:r>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13AE992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1899730D" w14:textId="77777777">
        <w:trPr>
          <w:trHeight w:val="107"/>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43F9AE8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val="restart"/>
            <w:tcBorders>
              <w:top w:val="single" w:sz="4" w:space="0" w:color="000000"/>
              <w:left w:val="single" w:sz="4" w:space="0" w:color="000000"/>
              <w:bottom w:val="single" w:sz="4" w:space="0" w:color="000000"/>
              <w:right w:val="single" w:sz="4" w:space="0" w:color="000000"/>
            </w:tcBorders>
            <w:vAlign w:val="center"/>
          </w:tcPr>
          <w:p w14:paraId="5CA9BB93" w14:textId="77777777" w:rsidR="00784901" w:rsidRDefault="002652EB">
            <w:pPr>
              <w:spacing w:after="0" w:line="264" w:lineRule="auto"/>
              <w:ind w:firstLine="0"/>
              <w:rPr>
                <w:color w:val="000000"/>
              </w:rPr>
            </w:pPr>
            <w:r>
              <w:rPr>
                <w:color w:val="000000"/>
              </w:rPr>
              <w:t>Các dịch vụ công trực tuyến thiết thực khác…</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768DCF44" w14:textId="77777777" w:rsidR="00784901" w:rsidRDefault="002652EB">
            <w:pPr>
              <w:spacing w:after="0" w:line="264" w:lineRule="auto"/>
              <w:ind w:firstLine="0"/>
              <w:jc w:val="center"/>
              <w:rPr>
                <w:color w:val="000000"/>
              </w:rPr>
            </w:pPr>
            <w:r>
              <w:rPr>
                <w:color w:val="000000"/>
              </w:rPr>
              <w:t>Mức độ</w:t>
            </w:r>
          </w:p>
        </w:tc>
        <w:tc>
          <w:tcPr>
            <w:tcW w:w="1082" w:type="dxa"/>
            <w:vMerge w:val="restart"/>
            <w:tcBorders>
              <w:top w:val="single" w:sz="4" w:space="0" w:color="000000"/>
              <w:left w:val="single" w:sz="4" w:space="0" w:color="000000"/>
              <w:bottom w:val="single" w:sz="4" w:space="0" w:color="000000"/>
              <w:right w:val="single" w:sz="4" w:space="0" w:color="000000"/>
            </w:tcBorders>
            <w:vAlign w:val="center"/>
          </w:tcPr>
          <w:p w14:paraId="39554DE1" w14:textId="77777777" w:rsidR="00784901" w:rsidRDefault="00ED3121">
            <w:pPr>
              <w:spacing w:after="0" w:line="264" w:lineRule="auto"/>
              <w:ind w:firstLine="0"/>
              <w:jc w:val="center"/>
              <w:rPr>
                <w:color w:val="000000"/>
              </w:rPr>
            </w:pPr>
            <w:sdt>
              <w:sdtPr>
                <w:tag w:val="goog_rdk_140"/>
                <w:id w:val="285166561"/>
              </w:sdtPr>
              <w:sdtEndPr/>
              <w:sdtContent>
                <w:r w:rsidR="002652EB">
                  <w:rPr>
                    <w:rFonts w:ascii="Arial Unicode MS" w:eastAsia="Arial Unicode MS" w:hAnsi="Arial Unicode MS" w:cs="Arial Unicode MS"/>
                    <w:color w:val="000000"/>
                  </w:rPr>
                  <w:t>☐</w:t>
                </w:r>
              </w:sdtContent>
            </w:sdt>
          </w:p>
        </w:tc>
      </w:tr>
      <w:tr w:rsidR="00784901" w14:paraId="2B09EEFC"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51DF8A0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07BFBD6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61D230D2" w14:textId="77777777" w:rsidR="00784901" w:rsidRDefault="00ED3121">
            <w:pPr>
              <w:spacing w:after="0" w:line="264" w:lineRule="auto"/>
              <w:ind w:firstLine="0"/>
              <w:jc w:val="center"/>
              <w:rPr>
                <w:color w:val="000000"/>
              </w:rPr>
            </w:pPr>
            <w:sdt>
              <w:sdtPr>
                <w:tag w:val="goog_rdk_141"/>
                <w:id w:val="1290008128"/>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57A7D3A9" w14:textId="77777777" w:rsidR="00784901" w:rsidRDefault="00ED3121">
            <w:pPr>
              <w:spacing w:after="0" w:line="264" w:lineRule="auto"/>
              <w:ind w:firstLine="0"/>
              <w:jc w:val="center"/>
              <w:rPr>
                <w:color w:val="000000"/>
              </w:rPr>
            </w:pPr>
            <w:sdt>
              <w:sdtPr>
                <w:tag w:val="goog_rdk_142"/>
                <w:id w:val="1361009335"/>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5C6FDF65" w14:textId="77777777" w:rsidR="00784901" w:rsidRDefault="00ED3121">
            <w:pPr>
              <w:spacing w:after="0" w:line="264" w:lineRule="auto"/>
              <w:ind w:firstLine="0"/>
              <w:jc w:val="center"/>
              <w:rPr>
                <w:color w:val="000000"/>
              </w:rPr>
            </w:pPr>
            <w:sdt>
              <w:sdtPr>
                <w:tag w:val="goog_rdk_143"/>
                <w:id w:val="1741743360"/>
              </w:sdtPr>
              <w:sdtEndPr/>
              <w:sdtContent>
                <w:r w:rsidR="002652EB">
                  <w:rPr>
                    <w:rFonts w:ascii="Arial Unicode MS" w:eastAsia="Arial Unicode MS" w:hAnsi="Arial Unicode MS" w:cs="Arial Unicode MS"/>
                    <w:color w:val="000000"/>
                  </w:rPr>
                  <w:t>☐</w:t>
                </w:r>
              </w:sdtContent>
            </w:sdt>
          </w:p>
        </w:tc>
        <w:tc>
          <w:tcPr>
            <w:tcW w:w="476" w:type="dxa"/>
            <w:tcBorders>
              <w:top w:val="single" w:sz="4" w:space="0" w:color="000000"/>
              <w:left w:val="single" w:sz="4" w:space="0" w:color="000000"/>
              <w:bottom w:val="single" w:sz="4" w:space="0" w:color="000000"/>
              <w:right w:val="single" w:sz="4" w:space="0" w:color="000000"/>
            </w:tcBorders>
            <w:vAlign w:val="center"/>
          </w:tcPr>
          <w:p w14:paraId="4ADA2033" w14:textId="77777777" w:rsidR="00784901" w:rsidRDefault="00ED3121">
            <w:pPr>
              <w:spacing w:after="0" w:line="264" w:lineRule="auto"/>
              <w:ind w:firstLine="0"/>
              <w:jc w:val="center"/>
              <w:rPr>
                <w:color w:val="000000"/>
              </w:rPr>
            </w:pPr>
            <w:sdt>
              <w:sdtPr>
                <w:tag w:val="goog_rdk_144"/>
                <w:id w:val="-1724893466"/>
              </w:sdtPr>
              <w:sdtEndPr/>
              <w:sdtContent>
                <w:r w:rsidR="002652EB">
                  <w:rPr>
                    <w:rFonts w:ascii="Arial Unicode MS" w:eastAsia="Arial Unicode MS" w:hAnsi="Arial Unicode MS" w:cs="Arial Unicode MS"/>
                    <w:color w:val="000000"/>
                  </w:rPr>
                  <w:t>☐</w:t>
                </w:r>
              </w:sdtContent>
            </w:sdt>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2D121DB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31CEC84C" w14:textId="77777777">
        <w:trPr>
          <w:trHeight w:val="106"/>
        </w:trPr>
        <w:tc>
          <w:tcPr>
            <w:tcW w:w="2567" w:type="dxa"/>
            <w:gridSpan w:val="2"/>
            <w:vMerge/>
            <w:tcBorders>
              <w:top w:val="single" w:sz="4" w:space="0" w:color="000000"/>
              <w:left w:val="single" w:sz="4" w:space="0" w:color="000000"/>
              <w:bottom w:val="single" w:sz="4" w:space="0" w:color="000000"/>
              <w:right w:val="single" w:sz="4" w:space="0" w:color="000000"/>
            </w:tcBorders>
            <w:vAlign w:val="center"/>
          </w:tcPr>
          <w:p w14:paraId="372211A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vMerge/>
            <w:tcBorders>
              <w:top w:val="single" w:sz="4" w:space="0" w:color="000000"/>
              <w:left w:val="single" w:sz="4" w:space="0" w:color="000000"/>
              <w:bottom w:val="single" w:sz="4" w:space="0" w:color="000000"/>
              <w:right w:val="single" w:sz="4" w:space="0" w:color="000000"/>
            </w:tcBorders>
            <w:vAlign w:val="center"/>
          </w:tcPr>
          <w:p w14:paraId="310C719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476" w:type="dxa"/>
            <w:tcBorders>
              <w:top w:val="single" w:sz="4" w:space="0" w:color="000000"/>
              <w:left w:val="single" w:sz="4" w:space="0" w:color="000000"/>
              <w:bottom w:val="single" w:sz="4" w:space="0" w:color="000000"/>
              <w:right w:val="single" w:sz="4" w:space="0" w:color="000000"/>
            </w:tcBorders>
            <w:vAlign w:val="center"/>
          </w:tcPr>
          <w:p w14:paraId="456F591E" w14:textId="77777777" w:rsidR="00784901" w:rsidRDefault="002652EB">
            <w:pPr>
              <w:spacing w:after="0" w:line="264" w:lineRule="auto"/>
              <w:ind w:firstLine="0"/>
              <w:jc w:val="center"/>
              <w:rPr>
                <w:color w:val="000000"/>
              </w:rPr>
            </w:pPr>
            <w:r>
              <w:rPr>
                <w:color w:val="000000"/>
              </w:rPr>
              <w:t>1</w:t>
            </w:r>
          </w:p>
        </w:tc>
        <w:tc>
          <w:tcPr>
            <w:tcW w:w="476" w:type="dxa"/>
            <w:tcBorders>
              <w:top w:val="single" w:sz="4" w:space="0" w:color="000000"/>
              <w:left w:val="single" w:sz="4" w:space="0" w:color="000000"/>
              <w:bottom w:val="single" w:sz="4" w:space="0" w:color="000000"/>
              <w:right w:val="single" w:sz="4" w:space="0" w:color="000000"/>
            </w:tcBorders>
            <w:vAlign w:val="center"/>
          </w:tcPr>
          <w:p w14:paraId="5BBABFDE" w14:textId="77777777" w:rsidR="00784901" w:rsidRDefault="002652EB">
            <w:pPr>
              <w:spacing w:after="0" w:line="264" w:lineRule="auto"/>
              <w:ind w:firstLine="0"/>
              <w:jc w:val="center"/>
              <w:rPr>
                <w:color w:val="000000"/>
              </w:rPr>
            </w:pPr>
            <w:r>
              <w:rPr>
                <w:color w:val="000000"/>
              </w:rPr>
              <w:t>2</w:t>
            </w:r>
          </w:p>
        </w:tc>
        <w:tc>
          <w:tcPr>
            <w:tcW w:w="476" w:type="dxa"/>
            <w:tcBorders>
              <w:top w:val="single" w:sz="4" w:space="0" w:color="000000"/>
              <w:left w:val="single" w:sz="4" w:space="0" w:color="000000"/>
              <w:bottom w:val="single" w:sz="4" w:space="0" w:color="000000"/>
              <w:right w:val="single" w:sz="4" w:space="0" w:color="000000"/>
            </w:tcBorders>
            <w:vAlign w:val="center"/>
          </w:tcPr>
          <w:p w14:paraId="265F9E09" w14:textId="77777777" w:rsidR="00784901" w:rsidRDefault="002652EB">
            <w:pPr>
              <w:spacing w:after="0" w:line="264" w:lineRule="auto"/>
              <w:ind w:firstLine="0"/>
              <w:jc w:val="center"/>
              <w:rPr>
                <w:color w:val="000000"/>
              </w:rPr>
            </w:pPr>
            <w:r>
              <w:rPr>
                <w:color w:val="000000"/>
              </w:rPr>
              <w:t>3</w:t>
            </w:r>
          </w:p>
        </w:tc>
        <w:tc>
          <w:tcPr>
            <w:tcW w:w="476" w:type="dxa"/>
            <w:tcBorders>
              <w:top w:val="single" w:sz="4" w:space="0" w:color="000000"/>
              <w:left w:val="single" w:sz="4" w:space="0" w:color="000000"/>
              <w:bottom w:val="single" w:sz="4" w:space="0" w:color="000000"/>
              <w:right w:val="single" w:sz="4" w:space="0" w:color="000000"/>
            </w:tcBorders>
            <w:vAlign w:val="center"/>
          </w:tcPr>
          <w:p w14:paraId="3D3E98CF" w14:textId="77777777" w:rsidR="00784901" w:rsidRDefault="002652EB">
            <w:pPr>
              <w:spacing w:after="0" w:line="264" w:lineRule="auto"/>
              <w:ind w:firstLine="0"/>
              <w:jc w:val="center"/>
              <w:rPr>
                <w:color w:val="000000"/>
              </w:rPr>
            </w:pPr>
            <w:r>
              <w:rPr>
                <w:color w:val="000000"/>
              </w:rPr>
              <w:t>4</w:t>
            </w:r>
          </w:p>
        </w:tc>
        <w:tc>
          <w:tcPr>
            <w:tcW w:w="1082" w:type="dxa"/>
            <w:vMerge/>
            <w:tcBorders>
              <w:top w:val="single" w:sz="4" w:space="0" w:color="000000"/>
              <w:left w:val="single" w:sz="4" w:space="0" w:color="000000"/>
              <w:bottom w:val="single" w:sz="4" w:space="0" w:color="000000"/>
              <w:right w:val="single" w:sz="4" w:space="0" w:color="000000"/>
            </w:tcBorders>
            <w:vAlign w:val="center"/>
          </w:tcPr>
          <w:p w14:paraId="2579195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r>
      <w:tr w:rsidR="00784901" w14:paraId="565C8572" w14:textId="77777777">
        <w:tc>
          <w:tcPr>
            <w:tcW w:w="1254" w:type="dxa"/>
            <w:vMerge w:val="restart"/>
            <w:tcBorders>
              <w:top w:val="single" w:sz="4" w:space="0" w:color="000000"/>
              <w:left w:val="single" w:sz="4" w:space="0" w:color="000000"/>
              <w:bottom w:val="single" w:sz="4" w:space="0" w:color="000000"/>
              <w:right w:val="single" w:sz="4" w:space="0" w:color="000000"/>
            </w:tcBorders>
            <w:vAlign w:val="center"/>
          </w:tcPr>
          <w:p w14:paraId="64E6D856" w14:textId="77777777" w:rsidR="00784901" w:rsidRDefault="00784901">
            <w:pPr>
              <w:spacing w:after="0" w:line="264" w:lineRule="auto"/>
              <w:ind w:firstLine="0"/>
              <w:jc w:val="center"/>
              <w:rPr>
                <w:b/>
                <w:color w:val="000000"/>
              </w:rPr>
            </w:pPr>
          </w:p>
          <w:p w14:paraId="07063516" w14:textId="77777777" w:rsidR="00784901" w:rsidRDefault="002652EB">
            <w:pPr>
              <w:spacing w:after="0" w:line="264" w:lineRule="auto"/>
              <w:ind w:firstLine="0"/>
              <w:jc w:val="center"/>
              <w:rPr>
                <w:b/>
                <w:color w:val="000000"/>
              </w:rPr>
            </w:pPr>
            <w:r>
              <w:rPr>
                <w:b/>
                <w:color w:val="000000"/>
              </w:rPr>
              <w:t>3. Lớp ứng dụng và cơ sở dữ liệu</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142F384E" w14:textId="77777777" w:rsidR="00784901" w:rsidRDefault="002652EB">
            <w:pPr>
              <w:spacing w:after="0" w:line="264" w:lineRule="auto"/>
              <w:ind w:firstLine="0"/>
              <w:jc w:val="center"/>
              <w:rPr>
                <w:b/>
                <w:color w:val="000000"/>
              </w:rPr>
            </w:pPr>
            <w:r>
              <w:rPr>
                <w:b/>
                <w:color w:val="000000"/>
              </w:rPr>
              <w:t>a) Nhóm ứng dụng CNTT phục vụ quản lí, điều hành gồm các phần mềm quản lí</w:t>
            </w:r>
          </w:p>
        </w:tc>
        <w:tc>
          <w:tcPr>
            <w:tcW w:w="3537" w:type="dxa"/>
            <w:tcBorders>
              <w:top w:val="single" w:sz="4" w:space="0" w:color="000000"/>
              <w:left w:val="single" w:sz="4" w:space="0" w:color="000000"/>
              <w:bottom w:val="single" w:sz="4" w:space="0" w:color="000000"/>
              <w:right w:val="single" w:sz="4" w:space="0" w:color="000000"/>
            </w:tcBorders>
            <w:vAlign w:val="center"/>
          </w:tcPr>
          <w:p w14:paraId="728FBB5C" w14:textId="77777777" w:rsidR="00784901" w:rsidRDefault="002652EB">
            <w:pPr>
              <w:spacing w:after="0" w:line="264" w:lineRule="auto"/>
              <w:ind w:firstLine="0"/>
              <w:rPr>
                <w:color w:val="000000"/>
              </w:rPr>
            </w:pPr>
            <w:r>
              <w:rPr>
                <w:color w:val="000000"/>
              </w:rPr>
              <w:t>Trang thông tin điện tử (Website) trường học</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0F13AD03" w14:textId="77777777" w:rsidR="00784901" w:rsidRDefault="00ED3121">
            <w:pPr>
              <w:spacing w:after="0" w:line="264" w:lineRule="auto"/>
              <w:ind w:firstLine="0"/>
              <w:jc w:val="center"/>
              <w:rPr>
                <w:color w:val="000000"/>
              </w:rPr>
            </w:pPr>
            <w:sdt>
              <w:sdtPr>
                <w:tag w:val="goog_rdk_145"/>
                <w:id w:val="1679998820"/>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00E117D9" w14:textId="77777777" w:rsidR="00784901" w:rsidRDefault="00ED3121">
            <w:pPr>
              <w:keepNext/>
              <w:spacing w:after="0" w:line="264" w:lineRule="auto"/>
              <w:ind w:firstLine="0"/>
              <w:jc w:val="center"/>
              <w:rPr>
                <w:color w:val="000000"/>
              </w:rPr>
            </w:pPr>
            <w:sdt>
              <w:sdtPr>
                <w:tag w:val="goog_rdk_146"/>
                <w:id w:val="-1088379640"/>
              </w:sdtPr>
              <w:sdtEndPr/>
              <w:sdtContent>
                <w:r w:rsidR="002652EB">
                  <w:rPr>
                    <w:rFonts w:ascii="Arial Unicode MS" w:eastAsia="Arial Unicode MS" w:hAnsi="Arial Unicode MS" w:cs="Arial Unicode MS"/>
                    <w:color w:val="000000"/>
                  </w:rPr>
                  <w:t>☐</w:t>
                </w:r>
              </w:sdtContent>
            </w:sdt>
          </w:p>
        </w:tc>
      </w:tr>
      <w:tr w:rsidR="00784901" w14:paraId="52BA75FE"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3678474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3F540E9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16C0AAD9" w14:textId="77777777" w:rsidR="00784901" w:rsidRDefault="002652EB">
            <w:pPr>
              <w:spacing w:after="0" w:line="264" w:lineRule="auto"/>
              <w:ind w:firstLine="0"/>
              <w:rPr>
                <w:color w:val="000000"/>
              </w:rPr>
            </w:pPr>
            <w:r>
              <w:rPr>
                <w:color w:val="000000"/>
              </w:rPr>
              <w:t>Thư điện tử với tên miền riêng của nhà trường</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78670133" w14:textId="77777777" w:rsidR="00784901" w:rsidRDefault="00ED3121">
            <w:pPr>
              <w:spacing w:after="0" w:line="264" w:lineRule="auto"/>
              <w:ind w:firstLine="0"/>
              <w:jc w:val="center"/>
              <w:rPr>
                <w:color w:val="000000"/>
              </w:rPr>
            </w:pPr>
            <w:sdt>
              <w:sdtPr>
                <w:tag w:val="goog_rdk_147"/>
                <w:id w:val="2030445641"/>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22A5EE7A" w14:textId="77777777" w:rsidR="00784901" w:rsidRDefault="00ED3121">
            <w:pPr>
              <w:keepNext/>
              <w:spacing w:after="0" w:line="264" w:lineRule="auto"/>
              <w:ind w:firstLine="0"/>
              <w:jc w:val="center"/>
              <w:rPr>
                <w:color w:val="000000"/>
              </w:rPr>
            </w:pPr>
            <w:sdt>
              <w:sdtPr>
                <w:tag w:val="goog_rdk_148"/>
                <w:id w:val="1123802099"/>
              </w:sdtPr>
              <w:sdtEndPr/>
              <w:sdtContent>
                <w:r w:rsidR="002652EB">
                  <w:rPr>
                    <w:rFonts w:ascii="Arial Unicode MS" w:eastAsia="Arial Unicode MS" w:hAnsi="Arial Unicode MS" w:cs="Arial Unicode MS"/>
                    <w:color w:val="000000"/>
                  </w:rPr>
                  <w:t>☐</w:t>
                </w:r>
              </w:sdtContent>
            </w:sdt>
          </w:p>
        </w:tc>
      </w:tr>
      <w:tr w:rsidR="00784901" w14:paraId="5803EDD1"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564D698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72D6ABE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308E5FF1" w14:textId="77777777" w:rsidR="00784901" w:rsidRDefault="002652EB">
            <w:pPr>
              <w:spacing w:after="0" w:line="264" w:lineRule="auto"/>
              <w:ind w:firstLine="0"/>
              <w:rPr>
                <w:color w:val="000000"/>
              </w:rPr>
            </w:pPr>
            <w:r>
              <w:rPr>
                <w:color w:val="000000"/>
              </w:rPr>
              <w:t>Ứng dụng quản lí văn bản điều hành (e-office)</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610366E8" w14:textId="77777777" w:rsidR="00784901" w:rsidRDefault="00ED3121">
            <w:pPr>
              <w:spacing w:after="0" w:line="264" w:lineRule="auto"/>
              <w:ind w:firstLine="0"/>
              <w:jc w:val="center"/>
              <w:rPr>
                <w:color w:val="000000"/>
              </w:rPr>
            </w:pPr>
            <w:sdt>
              <w:sdtPr>
                <w:tag w:val="goog_rdk_149"/>
                <w:id w:val="1879889440"/>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5A8FC1A0" w14:textId="77777777" w:rsidR="00784901" w:rsidRDefault="00ED3121">
            <w:pPr>
              <w:keepNext/>
              <w:spacing w:after="0" w:line="264" w:lineRule="auto"/>
              <w:ind w:firstLine="0"/>
              <w:jc w:val="center"/>
              <w:rPr>
                <w:color w:val="000000"/>
              </w:rPr>
            </w:pPr>
            <w:sdt>
              <w:sdtPr>
                <w:tag w:val="goog_rdk_150"/>
                <w:id w:val="-422031908"/>
              </w:sdtPr>
              <w:sdtEndPr/>
              <w:sdtContent>
                <w:r w:rsidR="002652EB">
                  <w:rPr>
                    <w:rFonts w:ascii="Arial Unicode MS" w:eastAsia="Arial Unicode MS" w:hAnsi="Arial Unicode MS" w:cs="Arial Unicode MS"/>
                    <w:color w:val="000000"/>
                  </w:rPr>
                  <w:t>☐</w:t>
                </w:r>
              </w:sdtContent>
            </w:sdt>
          </w:p>
        </w:tc>
      </w:tr>
      <w:tr w:rsidR="00784901" w14:paraId="4AE9B9E1"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29C74AD6"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5D8EBA66"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4791BFE8" w14:textId="77777777" w:rsidR="00784901" w:rsidRDefault="002652EB">
            <w:pPr>
              <w:spacing w:after="0" w:line="264" w:lineRule="auto"/>
              <w:ind w:firstLine="0"/>
              <w:rPr>
                <w:color w:val="000000"/>
              </w:rPr>
            </w:pPr>
            <w:r>
              <w:rPr>
                <w:color w:val="000000"/>
              </w:rPr>
              <w:t>Ứng dụng quản lí thông tin đội ngũ (cán bộ quản lí, giáo viên, nhân viên)</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3D7C13DA" w14:textId="77777777" w:rsidR="00784901" w:rsidRDefault="00ED3121">
            <w:pPr>
              <w:spacing w:after="0" w:line="264" w:lineRule="auto"/>
              <w:ind w:firstLine="0"/>
              <w:jc w:val="center"/>
              <w:rPr>
                <w:color w:val="000000"/>
              </w:rPr>
            </w:pPr>
            <w:sdt>
              <w:sdtPr>
                <w:tag w:val="goog_rdk_151"/>
                <w:id w:val="919988013"/>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5C12739A" w14:textId="77777777" w:rsidR="00784901" w:rsidRDefault="00ED3121">
            <w:pPr>
              <w:keepNext/>
              <w:spacing w:after="0" w:line="264" w:lineRule="auto"/>
              <w:ind w:firstLine="0"/>
              <w:jc w:val="center"/>
              <w:rPr>
                <w:color w:val="000000"/>
              </w:rPr>
            </w:pPr>
            <w:sdt>
              <w:sdtPr>
                <w:tag w:val="goog_rdk_152"/>
                <w:id w:val="314151038"/>
              </w:sdtPr>
              <w:sdtEndPr/>
              <w:sdtContent>
                <w:r w:rsidR="002652EB">
                  <w:rPr>
                    <w:rFonts w:ascii="Arial Unicode MS" w:eastAsia="Arial Unicode MS" w:hAnsi="Arial Unicode MS" w:cs="Arial Unicode MS"/>
                    <w:color w:val="000000"/>
                  </w:rPr>
                  <w:t>☐</w:t>
                </w:r>
              </w:sdtContent>
            </w:sdt>
          </w:p>
        </w:tc>
      </w:tr>
      <w:tr w:rsidR="00784901" w14:paraId="29790A61"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038CCBE7"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4B77044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2FEB1951" w14:textId="77777777" w:rsidR="00784901" w:rsidRDefault="002652EB">
            <w:pPr>
              <w:spacing w:after="0" w:line="264" w:lineRule="auto"/>
              <w:ind w:firstLine="0"/>
              <w:rPr>
                <w:color w:val="000000"/>
              </w:rPr>
            </w:pPr>
            <w:r>
              <w:rPr>
                <w:color w:val="000000"/>
              </w:rPr>
              <w:t>Ứng dụng quản lí quá trình học tập, rèn luyện của học sinh.</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6936FAE3" w14:textId="77777777" w:rsidR="00784901" w:rsidRDefault="00ED3121">
            <w:pPr>
              <w:spacing w:after="0" w:line="264" w:lineRule="auto"/>
              <w:ind w:firstLine="0"/>
              <w:jc w:val="center"/>
              <w:rPr>
                <w:color w:val="000000"/>
              </w:rPr>
            </w:pPr>
            <w:sdt>
              <w:sdtPr>
                <w:tag w:val="goog_rdk_153"/>
                <w:id w:val="-1735771863"/>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7D43B4B9" w14:textId="77777777" w:rsidR="00784901" w:rsidRDefault="00ED3121">
            <w:pPr>
              <w:keepNext/>
              <w:spacing w:after="0" w:line="264" w:lineRule="auto"/>
              <w:ind w:firstLine="0"/>
              <w:jc w:val="center"/>
              <w:rPr>
                <w:color w:val="000000"/>
              </w:rPr>
            </w:pPr>
            <w:sdt>
              <w:sdtPr>
                <w:tag w:val="goog_rdk_154"/>
                <w:id w:val="412980597"/>
              </w:sdtPr>
              <w:sdtEndPr/>
              <w:sdtContent>
                <w:r w:rsidR="002652EB">
                  <w:rPr>
                    <w:rFonts w:ascii="Arial Unicode MS" w:eastAsia="Arial Unicode MS" w:hAnsi="Arial Unicode MS" w:cs="Arial Unicode MS"/>
                    <w:color w:val="000000"/>
                  </w:rPr>
                  <w:t>☐</w:t>
                </w:r>
              </w:sdtContent>
            </w:sdt>
          </w:p>
        </w:tc>
      </w:tr>
      <w:tr w:rsidR="00784901" w14:paraId="3DE8D32D"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238FF7BE"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651FF8F5"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169EAD0B" w14:textId="77777777" w:rsidR="00784901" w:rsidRDefault="002652EB">
            <w:pPr>
              <w:spacing w:after="0" w:line="264" w:lineRule="auto"/>
              <w:ind w:firstLine="0"/>
              <w:rPr>
                <w:color w:val="000000"/>
              </w:rPr>
            </w:pPr>
            <w:r>
              <w:rPr>
                <w:color w:val="000000"/>
              </w:rPr>
              <w:t>Ứng dụng hỗ trợ xếp thời khóa biểu</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606130E6" w14:textId="77777777" w:rsidR="00784901" w:rsidRDefault="00ED3121">
            <w:pPr>
              <w:spacing w:after="0" w:line="264" w:lineRule="auto"/>
              <w:ind w:firstLine="0"/>
              <w:jc w:val="center"/>
              <w:rPr>
                <w:color w:val="000000"/>
              </w:rPr>
            </w:pPr>
            <w:sdt>
              <w:sdtPr>
                <w:tag w:val="goog_rdk_155"/>
                <w:id w:val="406347187"/>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0B9DC059" w14:textId="77777777" w:rsidR="00784901" w:rsidRDefault="00ED3121">
            <w:pPr>
              <w:keepNext/>
              <w:spacing w:after="0" w:line="264" w:lineRule="auto"/>
              <w:ind w:firstLine="0"/>
              <w:jc w:val="center"/>
              <w:rPr>
                <w:color w:val="000000"/>
              </w:rPr>
            </w:pPr>
            <w:sdt>
              <w:sdtPr>
                <w:tag w:val="goog_rdk_156"/>
                <w:id w:val="-371077414"/>
              </w:sdtPr>
              <w:sdtEndPr/>
              <w:sdtContent>
                <w:r w:rsidR="002652EB">
                  <w:rPr>
                    <w:rFonts w:ascii="Arial Unicode MS" w:eastAsia="Arial Unicode MS" w:hAnsi="Arial Unicode MS" w:cs="Arial Unicode MS"/>
                    <w:color w:val="000000"/>
                  </w:rPr>
                  <w:t>☐</w:t>
                </w:r>
              </w:sdtContent>
            </w:sdt>
          </w:p>
        </w:tc>
      </w:tr>
      <w:tr w:rsidR="00784901" w14:paraId="4133C0C5"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27FA2BB5"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436B87B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F430DFE" w14:textId="77777777" w:rsidR="00784901" w:rsidRDefault="002652EB">
            <w:pPr>
              <w:spacing w:after="0" w:line="264" w:lineRule="auto"/>
              <w:ind w:firstLine="0"/>
              <w:rPr>
                <w:color w:val="000000"/>
              </w:rPr>
            </w:pPr>
            <w:r>
              <w:rPr>
                <w:color w:val="000000"/>
              </w:rPr>
              <w:t>Ứng dụng quản lí tài sản</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1A7C82D2" w14:textId="77777777" w:rsidR="00784901" w:rsidRDefault="00ED3121">
            <w:pPr>
              <w:spacing w:after="0" w:line="264" w:lineRule="auto"/>
              <w:ind w:firstLine="0"/>
              <w:jc w:val="center"/>
              <w:rPr>
                <w:color w:val="000000"/>
              </w:rPr>
            </w:pPr>
            <w:sdt>
              <w:sdtPr>
                <w:tag w:val="goog_rdk_157"/>
                <w:id w:val="-110208935"/>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35B378F3" w14:textId="77777777" w:rsidR="00784901" w:rsidRDefault="00ED3121">
            <w:pPr>
              <w:keepNext/>
              <w:spacing w:after="0" w:line="264" w:lineRule="auto"/>
              <w:ind w:firstLine="0"/>
              <w:jc w:val="center"/>
              <w:rPr>
                <w:color w:val="000000"/>
              </w:rPr>
            </w:pPr>
            <w:sdt>
              <w:sdtPr>
                <w:tag w:val="goog_rdk_158"/>
                <w:id w:val="-1810777198"/>
              </w:sdtPr>
              <w:sdtEndPr/>
              <w:sdtContent>
                <w:r w:rsidR="002652EB">
                  <w:rPr>
                    <w:rFonts w:ascii="Arial Unicode MS" w:eastAsia="Arial Unicode MS" w:hAnsi="Arial Unicode MS" w:cs="Arial Unicode MS"/>
                    <w:color w:val="000000"/>
                  </w:rPr>
                  <w:t>☐</w:t>
                </w:r>
              </w:sdtContent>
            </w:sdt>
          </w:p>
        </w:tc>
      </w:tr>
      <w:tr w:rsidR="00784901" w14:paraId="73BBEECC"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79770BC5"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670B8C56"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41139E2D" w14:textId="77777777" w:rsidR="00784901" w:rsidRDefault="002652EB">
            <w:pPr>
              <w:spacing w:after="0" w:line="264" w:lineRule="auto"/>
              <w:ind w:firstLine="0"/>
              <w:rPr>
                <w:color w:val="000000"/>
              </w:rPr>
            </w:pPr>
            <w:r>
              <w:rPr>
                <w:color w:val="000000"/>
              </w:rPr>
              <w:t>Ứng dụng quản lí tài chính</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28A80382" w14:textId="77777777" w:rsidR="00784901" w:rsidRDefault="00ED3121">
            <w:pPr>
              <w:spacing w:after="0" w:line="264" w:lineRule="auto"/>
              <w:ind w:firstLine="0"/>
              <w:jc w:val="center"/>
              <w:rPr>
                <w:color w:val="000000"/>
              </w:rPr>
            </w:pPr>
            <w:sdt>
              <w:sdtPr>
                <w:tag w:val="goog_rdk_159"/>
                <w:id w:val="1000621247"/>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509B5FED" w14:textId="77777777" w:rsidR="00784901" w:rsidRDefault="00ED3121">
            <w:pPr>
              <w:keepNext/>
              <w:spacing w:after="0" w:line="264" w:lineRule="auto"/>
              <w:ind w:firstLine="0"/>
              <w:jc w:val="center"/>
              <w:rPr>
                <w:color w:val="000000"/>
              </w:rPr>
            </w:pPr>
            <w:sdt>
              <w:sdtPr>
                <w:tag w:val="goog_rdk_160"/>
                <w:id w:val="-1376309497"/>
              </w:sdtPr>
              <w:sdtEndPr/>
              <w:sdtContent>
                <w:r w:rsidR="002652EB">
                  <w:rPr>
                    <w:rFonts w:ascii="Arial Unicode MS" w:eastAsia="Arial Unicode MS" w:hAnsi="Arial Unicode MS" w:cs="Arial Unicode MS"/>
                    <w:color w:val="000000"/>
                  </w:rPr>
                  <w:t>☐</w:t>
                </w:r>
              </w:sdtContent>
            </w:sdt>
          </w:p>
        </w:tc>
      </w:tr>
      <w:tr w:rsidR="00784901" w14:paraId="353EB3A1"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0BC4F0F0"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1D5BDF29"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688CF5AB" w14:textId="77777777" w:rsidR="00784901" w:rsidRDefault="002652EB">
            <w:pPr>
              <w:spacing w:after="0" w:line="264" w:lineRule="auto"/>
              <w:ind w:firstLine="0"/>
              <w:rPr>
                <w:color w:val="000000"/>
              </w:rPr>
            </w:pPr>
            <w:r>
              <w:rPr>
                <w:color w:val="000000"/>
              </w:rPr>
              <w:t>Ứng dụng quản lí thư viện</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02B98FCB" w14:textId="77777777" w:rsidR="00784901" w:rsidRDefault="00ED3121">
            <w:pPr>
              <w:spacing w:after="0" w:line="264" w:lineRule="auto"/>
              <w:ind w:firstLine="0"/>
              <w:jc w:val="center"/>
              <w:rPr>
                <w:color w:val="000000"/>
              </w:rPr>
            </w:pPr>
            <w:sdt>
              <w:sdtPr>
                <w:tag w:val="goog_rdk_161"/>
                <w:id w:val="1831326893"/>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23CE1D17" w14:textId="77777777" w:rsidR="00784901" w:rsidRDefault="00ED3121">
            <w:pPr>
              <w:keepNext/>
              <w:spacing w:after="0" w:line="264" w:lineRule="auto"/>
              <w:ind w:firstLine="0"/>
              <w:jc w:val="center"/>
              <w:rPr>
                <w:color w:val="000000"/>
              </w:rPr>
            </w:pPr>
            <w:sdt>
              <w:sdtPr>
                <w:tag w:val="goog_rdk_162"/>
                <w:id w:val="1710767643"/>
              </w:sdtPr>
              <w:sdtEndPr/>
              <w:sdtContent>
                <w:r w:rsidR="002652EB">
                  <w:rPr>
                    <w:rFonts w:ascii="Arial Unicode MS" w:eastAsia="Arial Unicode MS" w:hAnsi="Arial Unicode MS" w:cs="Arial Unicode MS"/>
                    <w:color w:val="000000"/>
                  </w:rPr>
                  <w:t>☐</w:t>
                </w:r>
              </w:sdtContent>
            </w:sdt>
          </w:p>
        </w:tc>
      </w:tr>
      <w:tr w:rsidR="00784901" w14:paraId="757A7ED8"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417E01C7"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1A17046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011172D" w14:textId="77777777" w:rsidR="00784901" w:rsidRDefault="002652EB">
            <w:pPr>
              <w:spacing w:after="0" w:line="264" w:lineRule="auto"/>
              <w:ind w:firstLine="0"/>
              <w:rPr>
                <w:color w:val="000000"/>
              </w:rPr>
            </w:pPr>
            <w:r>
              <w:rPr>
                <w:color w:val="000000"/>
              </w:rPr>
              <w:t>Các phần mềm ứng dụng quản lí dùng chung của Ngành</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2AB2C376" w14:textId="77777777" w:rsidR="00784901" w:rsidRDefault="00ED3121">
            <w:pPr>
              <w:spacing w:after="0" w:line="264" w:lineRule="auto"/>
              <w:ind w:firstLine="0"/>
              <w:jc w:val="center"/>
              <w:rPr>
                <w:color w:val="000000"/>
              </w:rPr>
            </w:pPr>
            <w:sdt>
              <w:sdtPr>
                <w:tag w:val="goog_rdk_163"/>
                <w:id w:val="-475986532"/>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27013C7E" w14:textId="77777777" w:rsidR="00784901" w:rsidRDefault="00ED3121">
            <w:pPr>
              <w:keepNext/>
              <w:spacing w:after="0" w:line="264" w:lineRule="auto"/>
              <w:ind w:firstLine="0"/>
              <w:jc w:val="center"/>
              <w:rPr>
                <w:color w:val="000000"/>
              </w:rPr>
            </w:pPr>
            <w:sdt>
              <w:sdtPr>
                <w:tag w:val="goog_rdk_164"/>
                <w:id w:val="2090258771"/>
              </w:sdtPr>
              <w:sdtEndPr/>
              <w:sdtContent>
                <w:r w:rsidR="002652EB">
                  <w:rPr>
                    <w:rFonts w:ascii="Arial Unicode MS" w:eastAsia="Arial Unicode MS" w:hAnsi="Arial Unicode MS" w:cs="Arial Unicode MS"/>
                    <w:color w:val="000000"/>
                  </w:rPr>
                  <w:t>☐</w:t>
                </w:r>
              </w:sdtContent>
            </w:sdt>
          </w:p>
        </w:tc>
      </w:tr>
      <w:tr w:rsidR="00784901" w14:paraId="0CFC2C15"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776112D6"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621C8B0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7C0DC1E3" w14:textId="77777777" w:rsidR="00784901" w:rsidRDefault="002652EB">
            <w:pPr>
              <w:spacing w:after="0" w:line="264" w:lineRule="auto"/>
              <w:ind w:firstLine="0"/>
              <w:rPr>
                <w:color w:val="000000"/>
              </w:rPr>
            </w:pPr>
            <w:r>
              <w:rPr>
                <w:color w:val="000000"/>
              </w:rPr>
              <w:t>Các ứng dụng quản lí nội bộ khác</w:t>
            </w:r>
          </w:p>
        </w:tc>
        <w:tc>
          <w:tcPr>
            <w:tcW w:w="1904" w:type="dxa"/>
            <w:gridSpan w:val="4"/>
            <w:tcBorders>
              <w:top w:val="single" w:sz="4" w:space="0" w:color="000000"/>
              <w:left w:val="single" w:sz="4" w:space="0" w:color="000000"/>
              <w:bottom w:val="single" w:sz="4" w:space="0" w:color="000000"/>
              <w:right w:val="single" w:sz="4" w:space="0" w:color="000000"/>
            </w:tcBorders>
            <w:vAlign w:val="center"/>
          </w:tcPr>
          <w:p w14:paraId="36D40C77" w14:textId="77777777" w:rsidR="00784901" w:rsidRDefault="00ED3121">
            <w:pPr>
              <w:spacing w:after="0" w:line="264" w:lineRule="auto"/>
              <w:ind w:firstLine="0"/>
              <w:jc w:val="center"/>
              <w:rPr>
                <w:color w:val="000000"/>
              </w:rPr>
            </w:pPr>
            <w:sdt>
              <w:sdtPr>
                <w:tag w:val="goog_rdk_165"/>
                <w:id w:val="-1058698696"/>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vAlign w:val="center"/>
          </w:tcPr>
          <w:p w14:paraId="7FEEF363" w14:textId="77777777" w:rsidR="00784901" w:rsidRDefault="00ED3121">
            <w:pPr>
              <w:keepNext/>
              <w:spacing w:after="0" w:line="264" w:lineRule="auto"/>
              <w:ind w:firstLine="0"/>
              <w:jc w:val="center"/>
              <w:rPr>
                <w:color w:val="000000"/>
              </w:rPr>
            </w:pPr>
            <w:sdt>
              <w:sdtPr>
                <w:tag w:val="goog_rdk_166"/>
                <w:id w:val="-209658790"/>
              </w:sdtPr>
              <w:sdtEndPr/>
              <w:sdtContent>
                <w:r w:rsidR="002652EB">
                  <w:rPr>
                    <w:rFonts w:ascii="Arial Unicode MS" w:eastAsia="Arial Unicode MS" w:hAnsi="Arial Unicode MS" w:cs="Arial Unicode MS"/>
                    <w:color w:val="000000"/>
                  </w:rPr>
                  <w:t>☐</w:t>
                </w:r>
              </w:sdtContent>
            </w:sdt>
          </w:p>
        </w:tc>
      </w:tr>
      <w:tr w:rsidR="00784901" w14:paraId="5FB01FE2"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4133D2B5"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7C27429E" w14:textId="77777777" w:rsidR="00784901" w:rsidRDefault="002652EB">
            <w:pPr>
              <w:spacing w:after="0" w:line="264" w:lineRule="auto"/>
              <w:ind w:firstLine="0"/>
              <w:jc w:val="center"/>
              <w:rPr>
                <w:b/>
                <w:color w:val="000000"/>
              </w:rPr>
            </w:pPr>
            <w:r>
              <w:rPr>
                <w:b/>
                <w:color w:val="000000"/>
              </w:rPr>
              <w:t>b) Nhóm ứng dụng CNTT đổi mới nội dung, phương pháp dạy học và kiểm tra đánh giá</w:t>
            </w:r>
          </w:p>
        </w:tc>
        <w:tc>
          <w:tcPr>
            <w:tcW w:w="3537" w:type="dxa"/>
            <w:tcBorders>
              <w:top w:val="single" w:sz="4" w:space="0" w:color="000000"/>
              <w:left w:val="single" w:sz="4" w:space="0" w:color="000000"/>
              <w:bottom w:val="single" w:sz="4" w:space="0" w:color="000000"/>
              <w:right w:val="single" w:sz="4" w:space="0" w:color="000000"/>
            </w:tcBorders>
            <w:vAlign w:val="center"/>
          </w:tcPr>
          <w:p w14:paraId="09339193" w14:textId="77777777" w:rsidR="00784901" w:rsidRDefault="002652EB">
            <w:pPr>
              <w:spacing w:after="0" w:line="264" w:lineRule="auto"/>
              <w:ind w:firstLine="0"/>
              <w:rPr>
                <w:color w:val="000000"/>
              </w:rPr>
            </w:pPr>
            <w:r>
              <w:rPr>
                <w:color w:val="000000"/>
              </w:rPr>
              <w:t xml:space="preserve">Ứng dụng soạn bài giảng điện tử (authoring tools) </w:t>
            </w:r>
          </w:p>
        </w:tc>
        <w:tc>
          <w:tcPr>
            <w:tcW w:w="1904" w:type="dxa"/>
            <w:gridSpan w:val="4"/>
            <w:tcBorders>
              <w:top w:val="single" w:sz="4" w:space="0" w:color="000000"/>
              <w:left w:val="single" w:sz="4" w:space="0" w:color="000000"/>
              <w:bottom w:val="single" w:sz="4" w:space="0" w:color="000000"/>
              <w:right w:val="single" w:sz="4" w:space="0" w:color="000000"/>
            </w:tcBorders>
          </w:tcPr>
          <w:p w14:paraId="1A6476B7" w14:textId="77777777" w:rsidR="00784901" w:rsidRDefault="00ED3121">
            <w:pPr>
              <w:spacing w:after="0" w:line="264" w:lineRule="auto"/>
              <w:ind w:firstLine="0"/>
              <w:jc w:val="center"/>
              <w:rPr>
                <w:color w:val="000000"/>
              </w:rPr>
            </w:pPr>
            <w:sdt>
              <w:sdtPr>
                <w:tag w:val="goog_rdk_167"/>
                <w:id w:val="-920096949"/>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1B2B1ACE" w14:textId="77777777" w:rsidR="00784901" w:rsidRDefault="00ED3121">
            <w:pPr>
              <w:keepNext/>
              <w:spacing w:after="0" w:line="264" w:lineRule="auto"/>
              <w:ind w:firstLine="0"/>
              <w:jc w:val="center"/>
              <w:rPr>
                <w:color w:val="000000"/>
              </w:rPr>
            </w:pPr>
            <w:sdt>
              <w:sdtPr>
                <w:tag w:val="goog_rdk_168"/>
                <w:id w:val="-569032343"/>
              </w:sdtPr>
              <w:sdtEndPr/>
              <w:sdtContent>
                <w:r w:rsidR="002652EB">
                  <w:rPr>
                    <w:rFonts w:ascii="Arial Unicode MS" w:eastAsia="Arial Unicode MS" w:hAnsi="Arial Unicode MS" w:cs="Arial Unicode MS"/>
                    <w:color w:val="000000"/>
                  </w:rPr>
                  <w:t>☐</w:t>
                </w:r>
              </w:sdtContent>
            </w:sdt>
          </w:p>
        </w:tc>
      </w:tr>
      <w:tr w:rsidR="00784901" w14:paraId="3159A955"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02C41325"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371F3774"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439F1BC8" w14:textId="77777777" w:rsidR="00784901" w:rsidRDefault="002652EB">
            <w:pPr>
              <w:spacing w:after="0" w:line="264" w:lineRule="auto"/>
              <w:ind w:firstLine="0"/>
              <w:rPr>
                <w:color w:val="000000"/>
              </w:rPr>
            </w:pPr>
            <w:r>
              <w:rPr>
                <w:color w:val="000000"/>
              </w:rPr>
              <w:t>Ứng dụng mô phỏng, phần mềm thí nghiệm ảo</w:t>
            </w:r>
          </w:p>
        </w:tc>
        <w:tc>
          <w:tcPr>
            <w:tcW w:w="1904" w:type="dxa"/>
            <w:gridSpan w:val="4"/>
            <w:tcBorders>
              <w:top w:val="single" w:sz="4" w:space="0" w:color="000000"/>
              <w:left w:val="single" w:sz="4" w:space="0" w:color="000000"/>
              <w:bottom w:val="single" w:sz="4" w:space="0" w:color="000000"/>
              <w:right w:val="single" w:sz="4" w:space="0" w:color="000000"/>
            </w:tcBorders>
          </w:tcPr>
          <w:p w14:paraId="49F9B2CE" w14:textId="77777777" w:rsidR="00784901" w:rsidRDefault="00ED3121">
            <w:pPr>
              <w:spacing w:after="0" w:line="264" w:lineRule="auto"/>
              <w:ind w:firstLine="0"/>
              <w:jc w:val="center"/>
              <w:rPr>
                <w:color w:val="000000"/>
              </w:rPr>
            </w:pPr>
            <w:sdt>
              <w:sdtPr>
                <w:tag w:val="goog_rdk_169"/>
                <w:id w:val="-1271922482"/>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0B4D58F0" w14:textId="77777777" w:rsidR="00784901" w:rsidRDefault="00ED3121">
            <w:pPr>
              <w:keepNext/>
              <w:spacing w:after="0" w:line="264" w:lineRule="auto"/>
              <w:ind w:firstLine="0"/>
              <w:jc w:val="center"/>
              <w:rPr>
                <w:color w:val="000000"/>
              </w:rPr>
            </w:pPr>
            <w:sdt>
              <w:sdtPr>
                <w:tag w:val="goog_rdk_170"/>
                <w:id w:val="410206884"/>
              </w:sdtPr>
              <w:sdtEndPr/>
              <w:sdtContent>
                <w:r w:rsidR="002652EB">
                  <w:rPr>
                    <w:rFonts w:ascii="Arial Unicode MS" w:eastAsia="Arial Unicode MS" w:hAnsi="Arial Unicode MS" w:cs="Arial Unicode MS"/>
                    <w:color w:val="000000"/>
                  </w:rPr>
                  <w:t>☐</w:t>
                </w:r>
              </w:sdtContent>
            </w:sdt>
          </w:p>
        </w:tc>
      </w:tr>
      <w:tr w:rsidR="00784901" w14:paraId="1646D899"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57C1F9EB"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479D969F"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3A81AF8" w14:textId="77777777" w:rsidR="00784901" w:rsidRDefault="002652EB">
            <w:pPr>
              <w:spacing w:after="0" w:line="264" w:lineRule="auto"/>
              <w:ind w:firstLine="0"/>
              <w:rPr>
                <w:color w:val="000000"/>
              </w:rPr>
            </w:pPr>
            <w:r>
              <w:rPr>
                <w:color w:val="000000"/>
              </w:rPr>
              <w:t>Ứng dụng học tập trực tuyến (e-Learning).</w:t>
            </w:r>
          </w:p>
        </w:tc>
        <w:tc>
          <w:tcPr>
            <w:tcW w:w="1904" w:type="dxa"/>
            <w:gridSpan w:val="4"/>
            <w:tcBorders>
              <w:top w:val="single" w:sz="4" w:space="0" w:color="000000"/>
              <w:left w:val="single" w:sz="4" w:space="0" w:color="000000"/>
              <w:bottom w:val="single" w:sz="4" w:space="0" w:color="000000"/>
              <w:right w:val="single" w:sz="4" w:space="0" w:color="000000"/>
            </w:tcBorders>
          </w:tcPr>
          <w:p w14:paraId="631F6153" w14:textId="77777777" w:rsidR="00784901" w:rsidRDefault="00ED3121">
            <w:pPr>
              <w:spacing w:after="0" w:line="264" w:lineRule="auto"/>
              <w:ind w:firstLine="0"/>
              <w:jc w:val="center"/>
              <w:rPr>
                <w:color w:val="000000"/>
              </w:rPr>
            </w:pPr>
            <w:sdt>
              <w:sdtPr>
                <w:tag w:val="goog_rdk_171"/>
                <w:id w:val="-405916465"/>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45E5A710" w14:textId="77777777" w:rsidR="00784901" w:rsidRDefault="00ED3121">
            <w:pPr>
              <w:keepNext/>
              <w:spacing w:after="0" w:line="264" w:lineRule="auto"/>
              <w:ind w:firstLine="0"/>
              <w:jc w:val="center"/>
              <w:rPr>
                <w:color w:val="000000"/>
              </w:rPr>
            </w:pPr>
            <w:sdt>
              <w:sdtPr>
                <w:tag w:val="goog_rdk_172"/>
                <w:id w:val="1248233995"/>
              </w:sdtPr>
              <w:sdtEndPr/>
              <w:sdtContent>
                <w:r w:rsidR="002652EB">
                  <w:rPr>
                    <w:rFonts w:ascii="Arial Unicode MS" w:eastAsia="Arial Unicode MS" w:hAnsi="Arial Unicode MS" w:cs="Arial Unicode MS"/>
                    <w:color w:val="000000"/>
                  </w:rPr>
                  <w:t>☐</w:t>
                </w:r>
              </w:sdtContent>
            </w:sdt>
          </w:p>
        </w:tc>
      </w:tr>
      <w:tr w:rsidR="00784901" w14:paraId="15A1BD68"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36F0198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340F6559"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4DAFC7FF" w14:textId="77777777" w:rsidR="00784901" w:rsidRDefault="002652EB">
            <w:pPr>
              <w:spacing w:after="0" w:line="264" w:lineRule="auto"/>
              <w:ind w:firstLine="0"/>
              <w:rPr>
                <w:color w:val="000000"/>
              </w:rPr>
            </w:pPr>
            <w:r>
              <w:rPr>
                <w:color w:val="000000"/>
              </w:rPr>
              <w:t>Kho tài liệu, giáo án, bài giảng, học liệu điện tử.</w:t>
            </w:r>
          </w:p>
        </w:tc>
        <w:tc>
          <w:tcPr>
            <w:tcW w:w="1904" w:type="dxa"/>
            <w:gridSpan w:val="4"/>
            <w:tcBorders>
              <w:top w:val="single" w:sz="4" w:space="0" w:color="000000"/>
              <w:left w:val="single" w:sz="4" w:space="0" w:color="000000"/>
              <w:bottom w:val="single" w:sz="4" w:space="0" w:color="000000"/>
              <w:right w:val="single" w:sz="4" w:space="0" w:color="000000"/>
            </w:tcBorders>
          </w:tcPr>
          <w:p w14:paraId="6B98521B" w14:textId="77777777" w:rsidR="00784901" w:rsidRDefault="00ED3121">
            <w:pPr>
              <w:spacing w:after="0" w:line="264" w:lineRule="auto"/>
              <w:ind w:firstLine="0"/>
              <w:jc w:val="center"/>
              <w:rPr>
                <w:color w:val="000000"/>
              </w:rPr>
            </w:pPr>
            <w:sdt>
              <w:sdtPr>
                <w:tag w:val="goog_rdk_173"/>
                <w:id w:val="598684126"/>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4D92D928" w14:textId="77777777" w:rsidR="00784901" w:rsidRDefault="00ED3121">
            <w:pPr>
              <w:keepNext/>
              <w:spacing w:after="0" w:line="264" w:lineRule="auto"/>
              <w:ind w:firstLine="0"/>
              <w:jc w:val="center"/>
              <w:rPr>
                <w:color w:val="000000"/>
              </w:rPr>
            </w:pPr>
            <w:sdt>
              <w:sdtPr>
                <w:tag w:val="goog_rdk_174"/>
                <w:id w:val="1329412567"/>
              </w:sdtPr>
              <w:sdtEndPr/>
              <w:sdtContent>
                <w:r w:rsidR="002652EB">
                  <w:rPr>
                    <w:rFonts w:ascii="Arial Unicode MS" w:eastAsia="Arial Unicode MS" w:hAnsi="Arial Unicode MS" w:cs="Arial Unicode MS"/>
                    <w:color w:val="000000"/>
                  </w:rPr>
                  <w:t>☐</w:t>
                </w:r>
              </w:sdtContent>
            </w:sdt>
          </w:p>
        </w:tc>
      </w:tr>
      <w:tr w:rsidR="00784901" w14:paraId="527A17C7"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78EC0B8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1282541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tcPr>
          <w:p w14:paraId="2CDFE1ED" w14:textId="77777777" w:rsidR="00784901" w:rsidRDefault="002652EB">
            <w:pPr>
              <w:spacing w:after="0" w:line="264" w:lineRule="auto"/>
              <w:ind w:firstLine="0"/>
              <w:rPr>
                <w:color w:val="000000"/>
              </w:rPr>
            </w:pPr>
            <w:r>
              <w:rPr>
                <w:color w:val="000000"/>
              </w:rPr>
              <w:t>Các ứng dụng hỗ trợ dạy - học và kiểm tra, đánh giá khác.</w:t>
            </w:r>
          </w:p>
        </w:tc>
        <w:tc>
          <w:tcPr>
            <w:tcW w:w="1904" w:type="dxa"/>
            <w:gridSpan w:val="4"/>
            <w:tcBorders>
              <w:top w:val="single" w:sz="4" w:space="0" w:color="000000"/>
              <w:left w:val="single" w:sz="4" w:space="0" w:color="000000"/>
              <w:bottom w:val="single" w:sz="4" w:space="0" w:color="000000"/>
              <w:right w:val="single" w:sz="4" w:space="0" w:color="000000"/>
            </w:tcBorders>
          </w:tcPr>
          <w:p w14:paraId="23EAFB18" w14:textId="77777777" w:rsidR="00784901" w:rsidRDefault="00ED3121">
            <w:pPr>
              <w:spacing w:after="0" w:line="264" w:lineRule="auto"/>
              <w:ind w:firstLine="0"/>
              <w:jc w:val="center"/>
              <w:rPr>
                <w:color w:val="000000"/>
              </w:rPr>
            </w:pPr>
            <w:sdt>
              <w:sdtPr>
                <w:tag w:val="goog_rdk_175"/>
                <w:id w:val="1225881046"/>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08AF91D4" w14:textId="77777777" w:rsidR="00784901" w:rsidRDefault="00ED3121">
            <w:pPr>
              <w:keepNext/>
              <w:spacing w:after="0" w:line="264" w:lineRule="auto"/>
              <w:ind w:firstLine="0"/>
              <w:jc w:val="center"/>
              <w:rPr>
                <w:color w:val="000000"/>
              </w:rPr>
            </w:pPr>
            <w:sdt>
              <w:sdtPr>
                <w:tag w:val="goog_rdk_176"/>
                <w:id w:val="-420572083"/>
              </w:sdtPr>
              <w:sdtEndPr/>
              <w:sdtContent>
                <w:r w:rsidR="002652EB">
                  <w:rPr>
                    <w:rFonts w:ascii="Arial Unicode MS" w:eastAsia="Arial Unicode MS" w:hAnsi="Arial Unicode MS" w:cs="Arial Unicode MS"/>
                    <w:color w:val="000000"/>
                  </w:rPr>
                  <w:t>☐</w:t>
                </w:r>
              </w:sdtContent>
            </w:sdt>
          </w:p>
        </w:tc>
      </w:tr>
      <w:tr w:rsidR="00784901" w14:paraId="5ED7B548" w14:textId="77777777">
        <w:tc>
          <w:tcPr>
            <w:tcW w:w="1254" w:type="dxa"/>
            <w:vMerge w:val="restart"/>
            <w:tcBorders>
              <w:top w:val="single" w:sz="4" w:space="0" w:color="000000"/>
              <w:left w:val="single" w:sz="4" w:space="0" w:color="000000"/>
              <w:bottom w:val="single" w:sz="4" w:space="0" w:color="000000"/>
              <w:right w:val="single" w:sz="4" w:space="0" w:color="000000"/>
            </w:tcBorders>
            <w:vAlign w:val="center"/>
          </w:tcPr>
          <w:p w14:paraId="30EF1C1D" w14:textId="77777777" w:rsidR="00784901" w:rsidRDefault="002652EB">
            <w:pPr>
              <w:spacing w:after="0" w:line="264" w:lineRule="auto"/>
              <w:ind w:firstLine="0"/>
              <w:jc w:val="center"/>
              <w:rPr>
                <w:b/>
                <w:color w:val="000000"/>
              </w:rPr>
            </w:pPr>
            <w:r>
              <w:rPr>
                <w:b/>
                <w:color w:val="000000"/>
              </w:rPr>
              <w:t>4. Lớp hạ tầng và các điều kiện đảm bảo khác</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601650CF" w14:textId="77777777" w:rsidR="00784901" w:rsidRDefault="002652EB">
            <w:pPr>
              <w:spacing w:after="0" w:line="264" w:lineRule="auto"/>
              <w:ind w:firstLine="0"/>
              <w:jc w:val="center"/>
              <w:rPr>
                <w:b/>
                <w:color w:val="000000"/>
              </w:rPr>
            </w:pPr>
            <w:r>
              <w:rPr>
                <w:b/>
                <w:color w:val="000000"/>
              </w:rPr>
              <w:t>a) Hạ tầng và thiết bị CNTT</w:t>
            </w:r>
          </w:p>
        </w:tc>
        <w:tc>
          <w:tcPr>
            <w:tcW w:w="3537" w:type="dxa"/>
            <w:tcBorders>
              <w:top w:val="single" w:sz="4" w:space="0" w:color="000000"/>
              <w:left w:val="single" w:sz="4" w:space="0" w:color="000000"/>
              <w:bottom w:val="single" w:sz="4" w:space="0" w:color="000000"/>
              <w:right w:val="single" w:sz="4" w:space="0" w:color="000000"/>
            </w:tcBorders>
            <w:vAlign w:val="center"/>
          </w:tcPr>
          <w:p w14:paraId="532711F4" w14:textId="77777777" w:rsidR="00784901" w:rsidRDefault="002652EB">
            <w:pPr>
              <w:spacing w:after="0" w:line="264" w:lineRule="auto"/>
              <w:ind w:firstLine="0"/>
              <w:rPr>
                <w:color w:val="000000"/>
              </w:rPr>
            </w:pPr>
            <w:r>
              <w:rPr>
                <w:color w:val="000000"/>
              </w:rPr>
              <w:t xml:space="preserve">Hệ thống mạng LAN, mạng không dây (wifi) </w:t>
            </w:r>
          </w:p>
        </w:tc>
        <w:tc>
          <w:tcPr>
            <w:tcW w:w="1904" w:type="dxa"/>
            <w:gridSpan w:val="4"/>
            <w:tcBorders>
              <w:top w:val="single" w:sz="4" w:space="0" w:color="000000"/>
              <w:left w:val="single" w:sz="4" w:space="0" w:color="000000"/>
              <w:bottom w:val="single" w:sz="4" w:space="0" w:color="000000"/>
              <w:right w:val="single" w:sz="4" w:space="0" w:color="000000"/>
            </w:tcBorders>
          </w:tcPr>
          <w:p w14:paraId="1CE8A80B" w14:textId="77777777" w:rsidR="00784901" w:rsidRDefault="00ED3121">
            <w:pPr>
              <w:spacing w:after="0" w:line="264" w:lineRule="auto"/>
              <w:ind w:firstLine="0"/>
              <w:jc w:val="center"/>
              <w:rPr>
                <w:color w:val="000000"/>
              </w:rPr>
            </w:pPr>
            <w:sdt>
              <w:sdtPr>
                <w:tag w:val="goog_rdk_177"/>
                <w:id w:val="-1170556333"/>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24835EC7" w14:textId="77777777" w:rsidR="00784901" w:rsidRDefault="00ED3121">
            <w:pPr>
              <w:keepNext/>
              <w:spacing w:after="0" w:line="264" w:lineRule="auto"/>
              <w:ind w:firstLine="0"/>
              <w:jc w:val="center"/>
              <w:rPr>
                <w:color w:val="000000"/>
              </w:rPr>
            </w:pPr>
            <w:sdt>
              <w:sdtPr>
                <w:tag w:val="goog_rdk_178"/>
                <w:id w:val="1472336111"/>
              </w:sdtPr>
              <w:sdtEndPr/>
              <w:sdtContent>
                <w:r w:rsidR="002652EB">
                  <w:rPr>
                    <w:rFonts w:ascii="Arial Unicode MS" w:eastAsia="Arial Unicode MS" w:hAnsi="Arial Unicode MS" w:cs="Arial Unicode MS"/>
                    <w:color w:val="000000"/>
                  </w:rPr>
                  <w:t>☐</w:t>
                </w:r>
              </w:sdtContent>
            </w:sdt>
          </w:p>
        </w:tc>
      </w:tr>
      <w:tr w:rsidR="00784901" w14:paraId="7317322C"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145285D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3CE463A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20D04834" w14:textId="77777777" w:rsidR="00784901" w:rsidRDefault="002652EB">
            <w:pPr>
              <w:spacing w:after="0" w:line="264" w:lineRule="auto"/>
              <w:ind w:firstLine="0"/>
              <w:rPr>
                <w:color w:val="000000"/>
              </w:rPr>
            </w:pPr>
            <w:r>
              <w:rPr>
                <w:color w:val="000000"/>
              </w:rPr>
              <w:t>Kết nối mạng Internet</w:t>
            </w:r>
          </w:p>
        </w:tc>
        <w:tc>
          <w:tcPr>
            <w:tcW w:w="1904" w:type="dxa"/>
            <w:gridSpan w:val="4"/>
            <w:tcBorders>
              <w:top w:val="single" w:sz="4" w:space="0" w:color="000000"/>
              <w:left w:val="single" w:sz="4" w:space="0" w:color="000000"/>
              <w:bottom w:val="single" w:sz="4" w:space="0" w:color="000000"/>
              <w:right w:val="single" w:sz="4" w:space="0" w:color="000000"/>
            </w:tcBorders>
          </w:tcPr>
          <w:p w14:paraId="716EA564" w14:textId="77777777" w:rsidR="00784901" w:rsidRDefault="00ED3121">
            <w:pPr>
              <w:spacing w:after="0" w:line="264" w:lineRule="auto"/>
              <w:ind w:firstLine="0"/>
              <w:jc w:val="center"/>
              <w:rPr>
                <w:color w:val="000000"/>
              </w:rPr>
            </w:pPr>
            <w:sdt>
              <w:sdtPr>
                <w:tag w:val="goog_rdk_179"/>
                <w:id w:val="-346177699"/>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3CCBD781" w14:textId="77777777" w:rsidR="00784901" w:rsidRDefault="00ED3121">
            <w:pPr>
              <w:keepNext/>
              <w:spacing w:after="0" w:line="264" w:lineRule="auto"/>
              <w:ind w:firstLine="0"/>
              <w:jc w:val="center"/>
              <w:rPr>
                <w:color w:val="000000"/>
              </w:rPr>
            </w:pPr>
            <w:sdt>
              <w:sdtPr>
                <w:tag w:val="goog_rdk_180"/>
                <w:id w:val="-1234314567"/>
              </w:sdtPr>
              <w:sdtEndPr/>
              <w:sdtContent>
                <w:r w:rsidR="002652EB">
                  <w:rPr>
                    <w:rFonts w:ascii="Arial Unicode MS" w:eastAsia="Arial Unicode MS" w:hAnsi="Arial Unicode MS" w:cs="Arial Unicode MS"/>
                    <w:color w:val="000000"/>
                  </w:rPr>
                  <w:t>☐</w:t>
                </w:r>
              </w:sdtContent>
            </w:sdt>
          </w:p>
        </w:tc>
      </w:tr>
      <w:tr w:rsidR="00784901" w14:paraId="180EAA33"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5BECB8AB"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23756D89"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6AF7EC72" w14:textId="77777777" w:rsidR="00784901" w:rsidRDefault="002652EB">
            <w:pPr>
              <w:spacing w:after="0" w:line="264" w:lineRule="auto"/>
              <w:ind w:firstLine="0"/>
              <w:rPr>
                <w:color w:val="000000"/>
              </w:rPr>
            </w:pPr>
            <w:r>
              <w:rPr>
                <w:color w:val="000000"/>
              </w:rPr>
              <w:t>Hệ thống lưu trữ, máy chủ phục vụ nội bộ</w:t>
            </w:r>
          </w:p>
        </w:tc>
        <w:tc>
          <w:tcPr>
            <w:tcW w:w="1904" w:type="dxa"/>
            <w:gridSpan w:val="4"/>
            <w:tcBorders>
              <w:top w:val="single" w:sz="4" w:space="0" w:color="000000"/>
              <w:left w:val="single" w:sz="4" w:space="0" w:color="000000"/>
              <w:bottom w:val="single" w:sz="4" w:space="0" w:color="000000"/>
              <w:right w:val="single" w:sz="4" w:space="0" w:color="000000"/>
            </w:tcBorders>
          </w:tcPr>
          <w:p w14:paraId="4436BCC9" w14:textId="77777777" w:rsidR="00784901" w:rsidRDefault="00ED3121">
            <w:pPr>
              <w:spacing w:after="0" w:line="264" w:lineRule="auto"/>
              <w:ind w:firstLine="0"/>
              <w:jc w:val="center"/>
              <w:rPr>
                <w:color w:val="000000"/>
              </w:rPr>
            </w:pPr>
            <w:sdt>
              <w:sdtPr>
                <w:tag w:val="goog_rdk_181"/>
                <w:id w:val="1438334627"/>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02F5501A" w14:textId="77777777" w:rsidR="00784901" w:rsidRDefault="00ED3121">
            <w:pPr>
              <w:keepNext/>
              <w:spacing w:after="0" w:line="264" w:lineRule="auto"/>
              <w:ind w:firstLine="0"/>
              <w:jc w:val="center"/>
              <w:rPr>
                <w:color w:val="000000"/>
              </w:rPr>
            </w:pPr>
            <w:sdt>
              <w:sdtPr>
                <w:tag w:val="goog_rdk_182"/>
                <w:id w:val="923156831"/>
              </w:sdtPr>
              <w:sdtEndPr/>
              <w:sdtContent>
                <w:r w:rsidR="002652EB">
                  <w:rPr>
                    <w:rFonts w:ascii="Arial Unicode MS" w:eastAsia="Arial Unicode MS" w:hAnsi="Arial Unicode MS" w:cs="Arial Unicode MS"/>
                    <w:color w:val="000000"/>
                  </w:rPr>
                  <w:t>☐</w:t>
                </w:r>
              </w:sdtContent>
            </w:sdt>
          </w:p>
        </w:tc>
      </w:tr>
      <w:tr w:rsidR="00784901" w14:paraId="63D2C87F"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05A41537"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02CE895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4876B3F4" w14:textId="77777777" w:rsidR="00784901" w:rsidRDefault="002652EB">
            <w:pPr>
              <w:spacing w:after="0" w:line="264" w:lineRule="auto"/>
              <w:ind w:firstLine="0"/>
              <w:rPr>
                <w:color w:val="000000"/>
              </w:rPr>
            </w:pPr>
            <w:r>
              <w:rPr>
                <w:color w:val="000000"/>
              </w:rPr>
              <w:t>Phòng máy tính</w:t>
            </w:r>
          </w:p>
        </w:tc>
        <w:tc>
          <w:tcPr>
            <w:tcW w:w="1904" w:type="dxa"/>
            <w:gridSpan w:val="4"/>
            <w:tcBorders>
              <w:top w:val="single" w:sz="4" w:space="0" w:color="000000"/>
              <w:left w:val="single" w:sz="4" w:space="0" w:color="000000"/>
              <w:bottom w:val="single" w:sz="4" w:space="0" w:color="000000"/>
              <w:right w:val="single" w:sz="4" w:space="0" w:color="000000"/>
            </w:tcBorders>
          </w:tcPr>
          <w:p w14:paraId="0CE27515" w14:textId="77777777" w:rsidR="00784901" w:rsidRDefault="00ED3121">
            <w:pPr>
              <w:spacing w:after="0" w:line="264" w:lineRule="auto"/>
              <w:ind w:firstLine="0"/>
              <w:jc w:val="center"/>
              <w:rPr>
                <w:color w:val="000000"/>
              </w:rPr>
            </w:pPr>
            <w:sdt>
              <w:sdtPr>
                <w:tag w:val="goog_rdk_183"/>
                <w:id w:val="625275088"/>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66B25E26" w14:textId="77777777" w:rsidR="00784901" w:rsidRDefault="00ED3121">
            <w:pPr>
              <w:keepNext/>
              <w:spacing w:after="0" w:line="264" w:lineRule="auto"/>
              <w:ind w:firstLine="0"/>
              <w:jc w:val="center"/>
              <w:rPr>
                <w:color w:val="000000"/>
              </w:rPr>
            </w:pPr>
            <w:sdt>
              <w:sdtPr>
                <w:tag w:val="goog_rdk_184"/>
                <w:id w:val="-1105574851"/>
              </w:sdtPr>
              <w:sdtEndPr/>
              <w:sdtContent>
                <w:r w:rsidR="002652EB">
                  <w:rPr>
                    <w:rFonts w:ascii="Arial Unicode MS" w:eastAsia="Arial Unicode MS" w:hAnsi="Arial Unicode MS" w:cs="Arial Unicode MS"/>
                    <w:color w:val="000000"/>
                  </w:rPr>
                  <w:t>☐</w:t>
                </w:r>
              </w:sdtContent>
            </w:sdt>
          </w:p>
        </w:tc>
      </w:tr>
      <w:tr w:rsidR="00784901" w14:paraId="062E6079"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2862912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68680113"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78FE29AA" w14:textId="77777777" w:rsidR="00784901" w:rsidRDefault="002652EB">
            <w:pPr>
              <w:spacing w:after="0" w:line="264" w:lineRule="auto"/>
              <w:ind w:firstLine="0"/>
              <w:rPr>
                <w:color w:val="000000"/>
              </w:rPr>
            </w:pPr>
            <w:r>
              <w:rPr>
                <w:color w:val="000000"/>
              </w:rPr>
              <w:t>Phòng học bộ môn, phòng học đa năng có ứng dụng CNTT</w:t>
            </w:r>
          </w:p>
        </w:tc>
        <w:tc>
          <w:tcPr>
            <w:tcW w:w="1904" w:type="dxa"/>
            <w:gridSpan w:val="4"/>
            <w:tcBorders>
              <w:top w:val="single" w:sz="4" w:space="0" w:color="000000"/>
              <w:left w:val="single" w:sz="4" w:space="0" w:color="000000"/>
              <w:bottom w:val="single" w:sz="4" w:space="0" w:color="000000"/>
              <w:right w:val="single" w:sz="4" w:space="0" w:color="000000"/>
            </w:tcBorders>
          </w:tcPr>
          <w:p w14:paraId="499150F3" w14:textId="77777777" w:rsidR="00784901" w:rsidRDefault="00ED3121">
            <w:pPr>
              <w:spacing w:after="0" w:line="264" w:lineRule="auto"/>
              <w:ind w:firstLine="0"/>
              <w:jc w:val="center"/>
              <w:rPr>
                <w:color w:val="000000"/>
              </w:rPr>
            </w:pPr>
            <w:sdt>
              <w:sdtPr>
                <w:tag w:val="goog_rdk_185"/>
                <w:id w:val="556054354"/>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66DB4D39" w14:textId="77777777" w:rsidR="00784901" w:rsidRDefault="00ED3121">
            <w:pPr>
              <w:keepNext/>
              <w:spacing w:after="0" w:line="264" w:lineRule="auto"/>
              <w:ind w:firstLine="0"/>
              <w:jc w:val="center"/>
              <w:rPr>
                <w:color w:val="000000"/>
              </w:rPr>
            </w:pPr>
            <w:sdt>
              <w:sdtPr>
                <w:tag w:val="goog_rdk_186"/>
                <w:id w:val="776148058"/>
              </w:sdtPr>
              <w:sdtEndPr/>
              <w:sdtContent>
                <w:r w:rsidR="002652EB">
                  <w:rPr>
                    <w:rFonts w:ascii="Arial Unicode MS" w:eastAsia="Arial Unicode MS" w:hAnsi="Arial Unicode MS" w:cs="Arial Unicode MS"/>
                    <w:color w:val="000000"/>
                  </w:rPr>
                  <w:t>☐</w:t>
                </w:r>
              </w:sdtContent>
            </w:sdt>
          </w:p>
        </w:tc>
      </w:tr>
      <w:tr w:rsidR="00784901" w14:paraId="5C413104"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3C37B07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3F7A7D88"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592EA73E" w14:textId="77777777" w:rsidR="00784901" w:rsidRDefault="002652EB">
            <w:pPr>
              <w:spacing w:after="0" w:line="264" w:lineRule="auto"/>
              <w:ind w:firstLine="0"/>
              <w:rPr>
                <w:color w:val="000000"/>
              </w:rPr>
            </w:pPr>
            <w:r>
              <w:rPr>
                <w:color w:val="000000"/>
              </w:rPr>
              <w:t xml:space="preserve">Phòng sản xuất học liệu điện tử </w:t>
            </w:r>
          </w:p>
        </w:tc>
        <w:tc>
          <w:tcPr>
            <w:tcW w:w="1904" w:type="dxa"/>
            <w:gridSpan w:val="4"/>
            <w:tcBorders>
              <w:top w:val="single" w:sz="4" w:space="0" w:color="000000"/>
              <w:left w:val="single" w:sz="4" w:space="0" w:color="000000"/>
              <w:bottom w:val="single" w:sz="4" w:space="0" w:color="000000"/>
              <w:right w:val="single" w:sz="4" w:space="0" w:color="000000"/>
            </w:tcBorders>
          </w:tcPr>
          <w:p w14:paraId="6DD2D162" w14:textId="77777777" w:rsidR="00784901" w:rsidRDefault="00ED3121">
            <w:pPr>
              <w:spacing w:after="0" w:line="264" w:lineRule="auto"/>
              <w:ind w:firstLine="0"/>
              <w:jc w:val="center"/>
              <w:rPr>
                <w:color w:val="000000"/>
              </w:rPr>
            </w:pPr>
            <w:sdt>
              <w:sdtPr>
                <w:tag w:val="goog_rdk_187"/>
                <w:id w:val="531386492"/>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4BB790F7" w14:textId="77777777" w:rsidR="00784901" w:rsidRDefault="00ED3121">
            <w:pPr>
              <w:keepNext/>
              <w:spacing w:after="0" w:line="264" w:lineRule="auto"/>
              <w:ind w:firstLine="0"/>
              <w:jc w:val="center"/>
              <w:rPr>
                <w:color w:val="000000"/>
              </w:rPr>
            </w:pPr>
            <w:sdt>
              <w:sdtPr>
                <w:tag w:val="goog_rdk_188"/>
                <w:id w:val="-38825259"/>
              </w:sdtPr>
              <w:sdtEndPr/>
              <w:sdtContent>
                <w:r w:rsidR="002652EB">
                  <w:rPr>
                    <w:rFonts w:ascii="Arial Unicode MS" w:eastAsia="Arial Unicode MS" w:hAnsi="Arial Unicode MS" w:cs="Arial Unicode MS"/>
                    <w:color w:val="000000"/>
                  </w:rPr>
                  <w:t>☐</w:t>
                </w:r>
              </w:sdtContent>
            </w:sdt>
          </w:p>
        </w:tc>
      </w:tr>
      <w:tr w:rsidR="00784901" w14:paraId="45CBA29C"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4C0245C3"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0E3B257B"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E1998C8" w14:textId="77777777" w:rsidR="00784901" w:rsidRDefault="002652EB">
            <w:pPr>
              <w:spacing w:after="0" w:line="264" w:lineRule="auto"/>
              <w:ind w:firstLine="0"/>
              <w:rPr>
                <w:color w:val="000000"/>
              </w:rPr>
            </w:pPr>
            <w:r>
              <w:rPr>
                <w:color w:val="000000"/>
              </w:rPr>
              <w:t>Các thiết bị phục vụ ứng dụng CNTT trong dạy học trên lớp học</w:t>
            </w:r>
          </w:p>
        </w:tc>
        <w:tc>
          <w:tcPr>
            <w:tcW w:w="1904" w:type="dxa"/>
            <w:gridSpan w:val="4"/>
            <w:tcBorders>
              <w:top w:val="single" w:sz="4" w:space="0" w:color="000000"/>
              <w:left w:val="single" w:sz="4" w:space="0" w:color="000000"/>
              <w:bottom w:val="single" w:sz="4" w:space="0" w:color="000000"/>
              <w:right w:val="single" w:sz="4" w:space="0" w:color="000000"/>
            </w:tcBorders>
          </w:tcPr>
          <w:p w14:paraId="0706F3DF" w14:textId="77777777" w:rsidR="00784901" w:rsidRDefault="00ED3121">
            <w:pPr>
              <w:spacing w:after="0" w:line="264" w:lineRule="auto"/>
              <w:ind w:firstLine="0"/>
              <w:jc w:val="center"/>
              <w:rPr>
                <w:color w:val="000000"/>
              </w:rPr>
            </w:pPr>
            <w:sdt>
              <w:sdtPr>
                <w:tag w:val="goog_rdk_189"/>
                <w:id w:val="1266582443"/>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30C662DE" w14:textId="77777777" w:rsidR="00784901" w:rsidRDefault="00ED3121">
            <w:pPr>
              <w:keepNext/>
              <w:spacing w:after="0" w:line="264" w:lineRule="auto"/>
              <w:ind w:firstLine="0"/>
              <w:jc w:val="center"/>
              <w:rPr>
                <w:color w:val="000000"/>
              </w:rPr>
            </w:pPr>
            <w:sdt>
              <w:sdtPr>
                <w:tag w:val="goog_rdk_190"/>
                <w:id w:val="-2025695345"/>
              </w:sdtPr>
              <w:sdtEndPr/>
              <w:sdtContent>
                <w:r w:rsidR="002652EB">
                  <w:rPr>
                    <w:rFonts w:ascii="Arial Unicode MS" w:eastAsia="Arial Unicode MS" w:hAnsi="Arial Unicode MS" w:cs="Arial Unicode MS"/>
                    <w:color w:val="000000"/>
                  </w:rPr>
                  <w:t>☐</w:t>
                </w:r>
              </w:sdtContent>
            </w:sdt>
          </w:p>
        </w:tc>
      </w:tr>
      <w:tr w:rsidR="00784901" w14:paraId="13E38659"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302A0AD9"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57EEE7F2"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34502D6" w14:textId="77777777" w:rsidR="00784901" w:rsidRDefault="002652EB">
            <w:pPr>
              <w:spacing w:after="0" w:line="264" w:lineRule="auto"/>
              <w:ind w:firstLine="0"/>
              <w:rPr>
                <w:color w:val="000000"/>
              </w:rPr>
            </w:pPr>
            <w:r>
              <w:rPr>
                <w:color w:val="000000"/>
              </w:rPr>
              <w:t>Các thiết bị CNTT phục vụ quản lí, điều hành</w:t>
            </w:r>
          </w:p>
        </w:tc>
        <w:tc>
          <w:tcPr>
            <w:tcW w:w="1904" w:type="dxa"/>
            <w:gridSpan w:val="4"/>
            <w:tcBorders>
              <w:top w:val="single" w:sz="4" w:space="0" w:color="000000"/>
              <w:left w:val="single" w:sz="4" w:space="0" w:color="000000"/>
              <w:bottom w:val="single" w:sz="4" w:space="0" w:color="000000"/>
              <w:right w:val="single" w:sz="4" w:space="0" w:color="000000"/>
            </w:tcBorders>
          </w:tcPr>
          <w:p w14:paraId="098A9001" w14:textId="77777777" w:rsidR="00784901" w:rsidRDefault="00ED3121">
            <w:pPr>
              <w:spacing w:after="0" w:line="264" w:lineRule="auto"/>
              <w:ind w:firstLine="0"/>
              <w:jc w:val="center"/>
              <w:rPr>
                <w:color w:val="000000"/>
              </w:rPr>
            </w:pPr>
            <w:sdt>
              <w:sdtPr>
                <w:tag w:val="goog_rdk_191"/>
                <w:id w:val="1505622540"/>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23C33C0D" w14:textId="77777777" w:rsidR="00784901" w:rsidRDefault="00ED3121">
            <w:pPr>
              <w:keepNext/>
              <w:spacing w:after="0" w:line="264" w:lineRule="auto"/>
              <w:ind w:firstLine="0"/>
              <w:jc w:val="center"/>
              <w:rPr>
                <w:color w:val="000000"/>
              </w:rPr>
            </w:pPr>
            <w:sdt>
              <w:sdtPr>
                <w:tag w:val="goog_rdk_192"/>
                <w:id w:val="526452986"/>
              </w:sdtPr>
              <w:sdtEndPr/>
              <w:sdtContent>
                <w:r w:rsidR="002652EB">
                  <w:rPr>
                    <w:rFonts w:ascii="Arial Unicode MS" w:eastAsia="Arial Unicode MS" w:hAnsi="Arial Unicode MS" w:cs="Arial Unicode MS"/>
                    <w:color w:val="000000"/>
                  </w:rPr>
                  <w:t>☐</w:t>
                </w:r>
              </w:sdtContent>
            </w:sdt>
          </w:p>
        </w:tc>
      </w:tr>
      <w:tr w:rsidR="00784901" w14:paraId="59A6843F"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1AA5C170"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63FAB140"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236ED85A" w14:textId="77777777" w:rsidR="00784901" w:rsidRDefault="002652EB">
            <w:pPr>
              <w:spacing w:after="0" w:line="264" w:lineRule="auto"/>
              <w:ind w:firstLine="0"/>
              <w:rPr>
                <w:color w:val="000000"/>
              </w:rPr>
            </w:pPr>
            <w:r>
              <w:rPr>
                <w:color w:val="000000"/>
              </w:rPr>
              <w:t>Hệ thống họp, hội nghị trực tuyến</w:t>
            </w:r>
          </w:p>
        </w:tc>
        <w:tc>
          <w:tcPr>
            <w:tcW w:w="1904" w:type="dxa"/>
            <w:gridSpan w:val="4"/>
            <w:tcBorders>
              <w:top w:val="single" w:sz="4" w:space="0" w:color="000000"/>
              <w:left w:val="single" w:sz="4" w:space="0" w:color="000000"/>
              <w:bottom w:val="single" w:sz="4" w:space="0" w:color="000000"/>
              <w:right w:val="single" w:sz="4" w:space="0" w:color="000000"/>
            </w:tcBorders>
          </w:tcPr>
          <w:p w14:paraId="6E6ECCA9" w14:textId="77777777" w:rsidR="00784901" w:rsidRDefault="00ED3121">
            <w:pPr>
              <w:spacing w:after="0" w:line="264" w:lineRule="auto"/>
              <w:ind w:firstLine="0"/>
              <w:jc w:val="center"/>
              <w:rPr>
                <w:color w:val="000000"/>
              </w:rPr>
            </w:pPr>
            <w:sdt>
              <w:sdtPr>
                <w:tag w:val="goog_rdk_193"/>
                <w:id w:val="-1433816769"/>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2BAE52AD" w14:textId="77777777" w:rsidR="00784901" w:rsidRDefault="00ED3121">
            <w:pPr>
              <w:keepNext/>
              <w:spacing w:after="0" w:line="264" w:lineRule="auto"/>
              <w:ind w:firstLine="0"/>
              <w:jc w:val="center"/>
              <w:rPr>
                <w:color w:val="000000"/>
              </w:rPr>
            </w:pPr>
            <w:sdt>
              <w:sdtPr>
                <w:tag w:val="goog_rdk_194"/>
                <w:id w:val="327639248"/>
              </w:sdtPr>
              <w:sdtEndPr/>
              <w:sdtContent>
                <w:r w:rsidR="002652EB">
                  <w:rPr>
                    <w:rFonts w:ascii="Arial Unicode MS" w:eastAsia="Arial Unicode MS" w:hAnsi="Arial Unicode MS" w:cs="Arial Unicode MS"/>
                    <w:color w:val="000000"/>
                  </w:rPr>
                  <w:t>☐</w:t>
                </w:r>
              </w:sdtContent>
            </w:sdt>
          </w:p>
        </w:tc>
      </w:tr>
      <w:tr w:rsidR="00784901" w14:paraId="5EA18FCB"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642C5713"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14156D37"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150B8D62" w14:textId="77777777" w:rsidR="00784901" w:rsidRDefault="002652EB">
            <w:pPr>
              <w:spacing w:after="0" w:line="264" w:lineRule="auto"/>
              <w:ind w:firstLine="0"/>
              <w:rPr>
                <w:color w:val="000000"/>
              </w:rPr>
            </w:pPr>
            <w:r>
              <w:rPr>
                <w:color w:val="000000"/>
              </w:rPr>
              <w:t>Hệ thống giám sát.</w:t>
            </w:r>
          </w:p>
        </w:tc>
        <w:tc>
          <w:tcPr>
            <w:tcW w:w="1904" w:type="dxa"/>
            <w:gridSpan w:val="4"/>
            <w:tcBorders>
              <w:top w:val="single" w:sz="4" w:space="0" w:color="000000"/>
              <w:left w:val="single" w:sz="4" w:space="0" w:color="000000"/>
              <w:bottom w:val="single" w:sz="4" w:space="0" w:color="000000"/>
              <w:right w:val="single" w:sz="4" w:space="0" w:color="000000"/>
            </w:tcBorders>
          </w:tcPr>
          <w:p w14:paraId="773B9721" w14:textId="77777777" w:rsidR="00784901" w:rsidRDefault="00ED3121">
            <w:pPr>
              <w:spacing w:after="0" w:line="264" w:lineRule="auto"/>
              <w:ind w:firstLine="0"/>
              <w:jc w:val="center"/>
              <w:rPr>
                <w:color w:val="000000"/>
              </w:rPr>
            </w:pPr>
            <w:sdt>
              <w:sdtPr>
                <w:tag w:val="goog_rdk_195"/>
                <w:id w:val="1358780515"/>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4421C579" w14:textId="77777777" w:rsidR="00784901" w:rsidRDefault="00ED3121">
            <w:pPr>
              <w:keepNext/>
              <w:spacing w:after="0" w:line="264" w:lineRule="auto"/>
              <w:ind w:firstLine="0"/>
              <w:jc w:val="center"/>
              <w:rPr>
                <w:color w:val="000000"/>
              </w:rPr>
            </w:pPr>
            <w:sdt>
              <w:sdtPr>
                <w:tag w:val="goog_rdk_196"/>
                <w:id w:val="763029924"/>
              </w:sdtPr>
              <w:sdtEndPr/>
              <w:sdtContent>
                <w:r w:rsidR="002652EB">
                  <w:rPr>
                    <w:rFonts w:ascii="Arial Unicode MS" w:eastAsia="Arial Unicode MS" w:hAnsi="Arial Unicode MS" w:cs="Arial Unicode MS"/>
                    <w:color w:val="000000"/>
                  </w:rPr>
                  <w:t>☐</w:t>
                </w:r>
              </w:sdtContent>
            </w:sdt>
          </w:p>
        </w:tc>
      </w:tr>
      <w:tr w:rsidR="00784901" w14:paraId="2085DE8D"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77163A9B"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2AD340A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564E3C6" w14:textId="77777777" w:rsidR="00784901" w:rsidRDefault="002652EB">
            <w:pPr>
              <w:spacing w:after="0" w:line="264" w:lineRule="auto"/>
              <w:ind w:firstLine="0"/>
              <w:rPr>
                <w:color w:val="000000"/>
              </w:rPr>
            </w:pPr>
            <w:r>
              <w:rPr>
                <w:color w:val="000000"/>
              </w:rPr>
              <w:t>Các thiết bị, giải pháp dạy học trên lớp hoặc qua mạng có tính tương tác cao giữa học sinh và giáo viên</w:t>
            </w:r>
          </w:p>
        </w:tc>
        <w:tc>
          <w:tcPr>
            <w:tcW w:w="1904" w:type="dxa"/>
            <w:gridSpan w:val="4"/>
            <w:tcBorders>
              <w:top w:val="single" w:sz="4" w:space="0" w:color="000000"/>
              <w:left w:val="single" w:sz="4" w:space="0" w:color="000000"/>
              <w:bottom w:val="single" w:sz="4" w:space="0" w:color="000000"/>
              <w:right w:val="single" w:sz="4" w:space="0" w:color="000000"/>
            </w:tcBorders>
          </w:tcPr>
          <w:p w14:paraId="0A82DBE1" w14:textId="77777777" w:rsidR="00784901" w:rsidRDefault="00ED3121">
            <w:pPr>
              <w:spacing w:after="0" w:line="264" w:lineRule="auto"/>
              <w:ind w:firstLine="0"/>
              <w:jc w:val="center"/>
              <w:rPr>
                <w:color w:val="000000"/>
              </w:rPr>
            </w:pPr>
            <w:sdt>
              <w:sdtPr>
                <w:tag w:val="goog_rdk_197"/>
                <w:id w:val="-1550218073"/>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5939FC03" w14:textId="77777777" w:rsidR="00784901" w:rsidRDefault="00ED3121">
            <w:pPr>
              <w:keepNext/>
              <w:spacing w:after="0" w:line="264" w:lineRule="auto"/>
              <w:ind w:firstLine="0"/>
              <w:jc w:val="center"/>
              <w:rPr>
                <w:color w:val="000000"/>
              </w:rPr>
            </w:pPr>
            <w:sdt>
              <w:sdtPr>
                <w:tag w:val="goog_rdk_198"/>
                <w:id w:val="846071746"/>
              </w:sdtPr>
              <w:sdtEndPr/>
              <w:sdtContent>
                <w:r w:rsidR="002652EB">
                  <w:rPr>
                    <w:rFonts w:ascii="Arial Unicode MS" w:eastAsia="Arial Unicode MS" w:hAnsi="Arial Unicode MS" w:cs="Arial Unicode MS"/>
                    <w:color w:val="000000"/>
                  </w:rPr>
                  <w:t>☐</w:t>
                </w:r>
              </w:sdtContent>
            </w:sdt>
          </w:p>
        </w:tc>
      </w:tr>
      <w:tr w:rsidR="00784901" w14:paraId="722A2CD5"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4AB78A6F"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7E469B8A"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75C9E774" w14:textId="77777777" w:rsidR="00784901" w:rsidRDefault="002652EB">
            <w:pPr>
              <w:spacing w:after="0" w:line="264" w:lineRule="auto"/>
              <w:ind w:firstLine="0"/>
              <w:rPr>
                <w:color w:val="000000"/>
              </w:rPr>
            </w:pPr>
            <w:r>
              <w:rPr>
                <w:color w:val="000000"/>
              </w:rPr>
              <w:t>Các giải pháp và thiết bị kỹ thuật khác</w:t>
            </w:r>
          </w:p>
        </w:tc>
        <w:tc>
          <w:tcPr>
            <w:tcW w:w="1904" w:type="dxa"/>
            <w:gridSpan w:val="4"/>
            <w:tcBorders>
              <w:top w:val="single" w:sz="4" w:space="0" w:color="000000"/>
              <w:left w:val="single" w:sz="4" w:space="0" w:color="000000"/>
              <w:bottom w:val="single" w:sz="4" w:space="0" w:color="000000"/>
              <w:right w:val="single" w:sz="4" w:space="0" w:color="000000"/>
            </w:tcBorders>
          </w:tcPr>
          <w:p w14:paraId="5DC143C0" w14:textId="77777777" w:rsidR="00784901" w:rsidRDefault="00ED3121">
            <w:pPr>
              <w:spacing w:after="0" w:line="264" w:lineRule="auto"/>
              <w:ind w:firstLine="0"/>
              <w:jc w:val="center"/>
              <w:rPr>
                <w:color w:val="000000"/>
              </w:rPr>
            </w:pPr>
            <w:sdt>
              <w:sdtPr>
                <w:tag w:val="goog_rdk_199"/>
                <w:id w:val="-715115265"/>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5A510B45" w14:textId="77777777" w:rsidR="00784901" w:rsidRDefault="00ED3121">
            <w:pPr>
              <w:keepNext/>
              <w:spacing w:after="0" w:line="264" w:lineRule="auto"/>
              <w:ind w:firstLine="0"/>
              <w:jc w:val="center"/>
              <w:rPr>
                <w:color w:val="000000"/>
              </w:rPr>
            </w:pPr>
            <w:sdt>
              <w:sdtPr>
                <w:tag w:val="goog_rdk_200"/>
                <w:id w:val="1887376376"/>
              </w:sdtPr>
              <w:sdtEndPr/>
              <w:sdtContent>
                <w:r w:rsidR="002652EB">
                  <w:rPr>
                    <w:rFonts w:ascii="Arial Unicode MS" w:eastAsia="Arial Unicode MS" w:hAnsi="Arial Unicode MS" w:cs="Arial Unicode MS"/>
                    <w:color w:val="000000"/>
                  </w:rPr>
                  <w:t>☐</w:t>
                </w:r>
              </w:sdtContent>
            </w:sdt>
          </w:p>
        </w:tc>
      </w:tr>
      <w:tr w:rsidR="00784901" w14:paraId="2CB446F1"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5706CE4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3B237C97" w14:textId="77777777" w:rsidR="00784901" w:rsidRDefault="002652EB">
            <w:pPr>
              <w:spacing w:after="0" w:line="264" w:lineRule="auto"/>
              <w:ind w:firstLine="0"/>
              <w:jc w:val="center"/>
              <w:rPr>
                <w:b/>
                <w:color w:val="000000"/>
              </w:rPr>
            </w:pPr>
            <w:r>
              <w:rPr>
                <w:b/>
                <w:color w:val="000000"/>
              </w:rPr>
              <w:t>b) An toàn, an ninh thông tin</w:t>
            </w:r>
          </w:p>
        </w:tc>
        <w:tc>
          <w:tcPr>
            <w:tcW w:w="3537" w:type="dxa"/>
            <w:tcBorders>
              <w:top w:val="single" w:sz="4" w:space="0" w:color="000000"/>
              <w:left w:val="single" w:sz="4" w:space="0" w:color="000000"/>
              <w:bottom w:val="single" w:sz="4" w:space="0" w:color="000000"/>
              <w:right w:val="single" w:sz="4" w:space="0" w:color="000000"/>
            </w:tcBorders>
            <w:vAlign w:val="center"/>
          </w:tcPr>
          <w:p w14:paraId="5B6F72B0" w14:textId="77777777" w:rsidR="00784901" w:rsidRDefault="002652EB">
            <w:pPr>
              <w:spacing w:after="0" w:line="264" w:lineRule="auto"/>
              <w:ind w:firstLine="0"/>
              <w:rPr>
                <w:color w:val="000000"/>
              </w:rPr>
            </w:pPr>
            <w:r>
              <w:rPr>
                <w:color w:val="000000"/>
              </w:rPr>
              <w:t>Thường xuyên rà soát, khắc phục các nguy cơ mất an toàn, an ninh thông tin</w:t>
            </w:r>
          </w:p>
        </w:tc>
        <w:tc>
          <w:tcPr>
            <w:tcW w:w="1904" w:type="dxa"/>
            <w:gridSpan w:val="4"/>
            <w:tcBorders>
              <w:top w:val="single" w:sz="4" w:space="0" w:color="000000"/>
              <w:left w:val="single" w:sz="4" w:space="0" w:color="000000"/>
              <w:bottom w:val="single" w:sz="4" w:space="0" w:color="000000"/>
              <w:right w:val="single" w:sz="4" w:space="0" w:color="000000"/>
            </w:tcBorders>
          </w:tcPr>
          <w:p w14:paraId="5D8FAEDD" w14:textId="77777777" w:rsidR="00784901" w:rsidRDefault="00ED3121">
            <w:pPr>
              <w:spacing w:after="0" w:line="264" w:lineRule="auto"/>
              <w:ind w:firstLine="0"/>
              <w:jc w:val="center"/>
              <w:rPr>
                <w:color w:val="000000"/>
              </w:rPr>
            </w:pPr>
            <w:sdt>
              <w:sdtPr>
                <w:tag w:val="goog_rdk_201"/>
                <w:id w:val="1636135132"/>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6C3447D2" w14:textId="77777777" w:rsidR="00784901" w:rsidRDefault="00ED3121">
            <w:pPr>
              <w:keepNext/>
              <w:spacing w:after="0" w:line="264" w:lineRule="auto"/>
              <w:ind w:firstLine="0"/>
              <w:jc w:val="center"/>
              <w:rPr>
                <w:color w:val="000000"/>
              </w:rPr>
            </w:pPr>
            <w:sdt>
              <w:sdtPr>
                <w:tag w:val="goog_rdk_202"/>
                <w:id w:val="104779153"/>
              </w:sdtPr>
              <w:sdtEndPr/>
              <w:sdtContent>
                <w:r w:rsidR="002652EB">
                  <w:rPr>
                    <w:rFonts w:ascii="Arial Unicode MS" w:eastAsia="Arial Unicode MS" w:hAnsi="Arial Unicode MS" w:cs="Arial Unicode MS"/>
                    <w:color w:val="000000"/>
                  </w:rPr>
                  <w:t>☐</w:t>
                </w:r>
              </w:sdtContent>
            </w:sdt>
          </w:p>
        </w:tc>
      </w:tr>
      <w:tr w:rsidR="00784901" w14:paraId="5EDAC98F"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1B124493"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26DD77A6"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1943D048" w14:textId="77777777" w:rsidR="00784901" w:rsidRDefault="002652EB">
            <w:pPr>
              <w:spacing w:after="0" w:line="264" w:lineRule="auto"/>
              <w:ind w:firstLine="0"/>
              <w:rPr>
                <w:color w:val="000000"/>
              </w:rPr>
            </w:pPr>
            <w:r>
              <w:rPr>
                <w:color w:val="000000"/>
              </w:rPr>
              <w:t xml:space="preserve">Biện pháp đặc biệt đảm bảo an toàn, an ninh thông tin cá nhân (học sinh, giáo viên, nhân viên, cán bộ quản lí giáo dục) </w:t>
            </w:r>
          </w:p>
        </w:tc>
        <w:tc>
          <w:tcPr>
            <w:tcW w:w="1904" w:type="dxa"/>
            <w:gridSpan w:val="4"/>
            <w:tcBorders>
              <w:top w:val="single" w:sz="4" w:space="0" w:color="000000"/>
              <w:left w:val="single" w:sz="4" w:space="0" w:color="000000"/>
              <w:bottom w:val="single" w:sz="4" w:space="0" w:color="000000"/>
              <w:right w:val="single" w:sz="4" w:space="0" w:color="000000"/>
            </w:tcBorders>
          </w:tcPr>
          <w:p w14:paraId="599A1DBE" w14:textId="77777777" w:rsidR="00784901" w:rsidRDefault="00ED3121">
            <w:pPr>
              <w:spacing w:after="0" w:line="264" w:lineRule="auto"/>
              <w:ind w:firstLine="0"/>
              <w:jc w:val="center"/>
              <w:rPr>
                <w:color w:val="000000"/>
              </w:rPr>
            </w:pPr>
            <w:sdt>
              <w:sdtPr>
                <w:tag w:val="goog_rdk_203"/>
                <w:id w:val="-1564101515"/>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0873D5B9" w14:textId="77777777" w:rsidR="00784901" w:rsidRDefault="00ED3121">
            <w:pPr>
              <w:keepNext/>
              <w:spacing w:after="0" w:line="264" w:lineRule="auto"/>
              <w:ind w:firstLine="0"/>
              <w:jc w:val="center"/>
              <w:rPr>
                <w:color w:val="000000"/>
              </w:rPr>
            </w:pPr>
            <w:sdt>
              <w:sdtPr>
                <w:tag w:val="goog_rdk_204"/>
                <w:id w:val="1062299702"/>
              </w:sdtPr>
              <w:sdtEndPr/>
              <w:sdtContent>
                <w:r w:rsidR="002652EB">
                  <w:rPr>
                    <w:rFonts w:ascii="Arial Unicode MS" w:eastAsia="Arial Unicode MS" w:hAnsi="Arial Unicode MS" w:cs="Arial Unicode MS"/>
                    <w:color w:val="000000"/>
                  </w:rPr>
                  <w:t>☐</w:t>
                </w:r>
              </w:sdtContent>
            </w:sdt>
          </w:p>
        </w:tc>
      </w:tr>
      <w:tr w:rsidR="00784901" w14:paraId="14C505D8"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0A736B5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08EA7E4B"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26FBBCDE" w14:textId="77777777" w:rsidR="00784901" w:rsidRDefault="002652EB">
            <w:pPr>
              <w:spacing w:after="0" w:line="264" w:lineRule="auto"/>
              <w:ind w:firstLine="0"/>
              <w:rPr>
                <w:color w:val="000000"/>
              </w:rPr>
            </w:pPr>
            <w:r>
              <w:rPr>
                <w:color w:val="000000"/>
              </w:rPr>
              <w:t xml:space="preserve">Đẩy mạnh tuyên truyền kỹ năng nhận biết, phòng tránh các nguy cơ </w:t>
            </w:r>
            <w:r>
              <w:rPr>
                <w:color w:val="000000"/>
              </w:rPr>
              <w:lastRenderedPageBreak/>
              <w:t xml:space="preserve">mất an toàn thông tin đối với các thiết bị cá nhân </w:t>
            </w:r>
          </w:p>
        </w:tc>
        <w:tc>
          <w:tcPr>
            <w:tcW w:w="1904" w:type="dxa"/>
            <w:gridSpan w:val="4"/>
            <w:tcBorders>
              <w:top w:val="single" w:sz="4" w:space="0" w:color="000000"/>
              <w:left w:val="single" w:sz="4" w:space="0" w:color="000000"/>
              <w:bottom w:val="single" w:sz="4" w:space="0" w:color="000000"/>
              <w:right w:val="single" w:sz="4" w:space="0" w:color="000000"/>
            </w:tcBorders>
          </w:tcPr>
          <w:p w14:paraId="22895E47" w14:textId="77777777" w:rsidR="00784901" w:rsidRDefault="00ED3121">
            <w:pPr>
              <w:spacing w:after="0" w:line="264" w:lineRule="auto"/>
              <w:ind w:firstLine="0"/>
              <w:jc w:val="center"/>
              <w:rPr>
                <w:color w:val="000000"/>
              </w:rPr>
            </w:pPr>
            <w:sdt>
              <w:sdtPr>
                <w:tag w:val="goog_rdk_205"/>
                <w:id w:val="972406885"/>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0AF2842A" w14:textId="77777777" w:rsidR="00784901" w:rsidRDefault="00ED3121">
            <w:pPr>
              <w:keepNext/>
              <w:spacing w:after="0" w:line="264" w:lineRule="auto"/>
              <w:ind w:firstLine="0"/>
              <w:jc w:val="center"/>
              <w:rPr>
                <w:color w:val="000000"/>
              </w:rPr>
            </w:pPr>
            <w:sdt>
              <w:sdtPr>
                <w:tag w:val="goog_rdk_206"/>
                <w:id w:val="1094519786"/>
              </w:sdtPr>
              <w:sdtEndPr/>
              <w:sdtContent>
                <w:r w:rsidR="002652EB">
                  <w:rPr>
                    <w:rFonts w:ascii="Arial Unicode MS" w:eastAsia="Arial Unicode MS" w:hAnsi="Arial Unicode MS" w:cs="Arial Unicode MS"/>
                    <w:color w:val="000000"/>
                  </w:rPr>
                  <w:t>☐</w:t>
                </w:r>
              </w:sdtContent>
            </w:sdt>
          </w:p>
        </w:tc>
      </w:tr>
      <w:tr w:rsidR="00784901" w14:paraId="3D9EE3FE"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657DE6F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2A13689B" w14:textId="77777777" w:rsidR="00784901" w:rsidRDefault="002652EB">
            <w:pPr>
              <w:spacing w:after="0" w:line="264" w:lineRule="auto"/>
              <w:ind w:firstLine="0"/>
              <w:jc w:val="center"/>
              <w:rPr>
                <w:b/>
                <w:color w:val="000000"/>
              </w:rPr>
            </w:pPr>
            <w:r>
              <w:rPr>
                <w:b/>
                <w:color w:val="000000"/>
              </w:rPr>
              <w:t>c) Nguồn nhân lực sử dụng CNTT</w:t>
            </w:r>
          </w:p>
        </w:tc>
        <w:tc>
          <w:tcPr>
            <w:tcW w:w="3537" w:type="dxa"/>
            <w:tcBorders>
              <w:top w:val="single" w:sz="4" w:space="0" w:color="000000"/>
              <w:left w:val="single" w:sz="4" w:space="0" w:color="000000"/>
              <w:bottom w:val="single" w:sz="4" w:space="0" w:color="000000"/>
              <w:right w:val="single" w:sz="4" w:space="0" w:color="000000"/>
            </w:tcBorders>
            <w:vAlign w:val="center"/>
          </w:tcPr>
          <w:p w14:paraId="45A0BCFA" w14:textId="77777777" w:rsidR="00784901" w:rsidRDefault="002652EB">
            <w:pPr>
              <w:spacing w:after="0" w:line="264" w:lineRule="auto"/>
              <w:ind w:firstLine="0"/>
              <w:rPr>
                <w:color w:val="000000"/>
              </w:rPr>
            </w:pPr>
            <w:r>
              <w:rPr>
                <w:color w:val="000000"/>
              </w:rPr>
              <w:t>Thường xuyên được tham gia các khóa bồi dưỡng nâng cao nghiệp vụ chuyên môn sử dụng hiệu quả ứng dụng CNTT trong nhà trường</w:t>
            </w:r>
          </w:p>
        </w:tc>
        <w:tc>
          <w:tcPr>
            <w:tcW w:w="1904" w:type="dxa"/>
            <w:gridSpan w:val="4"/>
            <w:tcBorders>
              <w:top w:val="single" w:sz="4" w:space="0" w:color="000000"/>
              <w:left w:val="single" w:sz="4" w:space="0" w:color="000000"/>
              <w:bottom w:val="single" w:sz="4" w:space="0" w:color="000000"/>
              <w:right w:val="single" w:sz="4" w:space="0" w:color="000000"/>
            </w:tcBorders>
          </w:tcPr>
          <w:p w14:paraId="427EA547" w14:textId="77777777" w:rsidR="00784901" w:rsidRDefault="00ED3121">
            <w:pPr>
              <w:spacing w:after="0" w:line="264" w:lineRule="auto"/>
              <w:ind w:firstLine="0"/>
              <w:jc w:val="center"/>
              <w:rPr>
                <w:color w:val="000000"/>
              </w:rPr>
            </w:pPr>
            <w:sdt>
              <w:sdtPr>
                <w:tag w:val="goog_rdk_207"/>
                <w:id w:val="1234889497"/>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0F976232" w14:textId="77777777" w:rsidR="00784901" w:rsidRDefault="00ED3121">
            <w:pPr>
              <w:keepNext/>
              <w:spacing w:after="0" w:line="264" w:lineRule="auto"/>
              <w:ind w:firstLine="0"/>
              <w:jc w:val="center"/>
              <w:rPr>
                <w:color w:val="000000"/>
              </w:rPr>
            </w:pPr>
            <w:sdt>
              <w:sdtPr>
                <w:tag w:val="goog_rdk_208"/>
                <w:id w:val="-2127218872"/>
              </w:sdtPr>
              <w:sdtEndPr/>
              <w:sdtContent>
                <w:r w:rsidR="002652EB">
                  <w:rPr>
                    <w:rFonts w:ascii="Arial Unicode MS" w:eastAsia="Arial Unicode MS" w:hAnsi="Arial Unicode MS" w:cs="Arial Unicode MS"/>
                    <w:color w:val="000000"/>
                  </w:rPr>
                  <w:t>☐</w:t>
                </w:r>
              </w:sdtContent>
            </w:sdt>
          </w:p>
        </w:tc>
      </w:tr>
      <w:tr w:rsidR="00784901" w14:paraId="73561D75"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139D5A39"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169AF31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516D27B4" w14:textId="77777777" w:rsidR="00784901" w:rsidRDefault="002652EB">
            <w:pPr>
              <w:spacing w:after="0" w:line="264" w:lineRule="auto"/>
              <w:ind w:firstLine="0"/>
              <w:rPr>
                <w:color w:val="000000"/>
              </w:rPr>
            </w:pPr>
            <w:r>
              <w:rPr>
                <w:color w:val="000000"/>
              </w:rPr>
              <w:t xml:space="preserve">Phân công nhiệm vụ cụ thể: một lãnh đạo nhà trường và một viên chức phụ trách CNTT </w:t>
            </w:r>
          </w:p>
        </w:tc>
        <w:tc>
          <w:tcPr>
            <w:tcW w:w="1904" w:type="dxa"/>
            <w:gridSpan w:val="4"/>
            <w:tcBorders>
              <w:top w:val="single" w:sz="4" w:space="0" w:color="000000"/>
              <w:left w:val="single" w:sz="4" w:space="0" w:color="000000"/>
              <w:bottom w:val="single" w:sz="4" w:space="0" w:color="000000"/>
              <w:right w:val="single" w:sz="4" w:space="0" w:color="000000"/>
            </w:tcBorders>
          </w:tcPr>
          <w:p w14:paraId="6398F683" w14:textId="77777777" w:rsidR="00784901" w:rsidRDefault="00ED3121">
            <w:pPr>
              <w:spacing w:after="0" w:line="264" w:lineRule="auto"/>
              <w:ind w:firstLine="0"/>
              <w:jc w:val="center"/>
              <w:rPr>
                <w:color w:val="000000"/>
              </w:rPr>
            </w:pPr>
            <w:sdt>
              <w:sdtPr>
                <w:tag w:val="goog_rdk_209"/>
                <w:id w:val="475500447"/>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7E35DC6C" w14:textId="77777777" w:rsidR="00784901" w:rsidRDefault="00ED3121">
            <w:pPr>
              <w:keepNext/>
              <w:spacing w:after="0" w:line="264" w:lineRule="auto"/>
              <w:ind w:firstLine="0"/>
              <w:jc w:val="center"/>
              <w:rPr>
                <w:color w:val="000000"/>
              </w:rPr>
            </w:pPr>
            <w:sdt>
              <w:sdtPr>
                <w:tag w:val="goog_rdk_210"/>
                <w:id w:val="851920266"/>
              </w:sdtPr>
              <w:sdtEndPr/>
              <w:sdtContent>
                <w:r w:rsidR="002652EB">
                  <w:rPr>
                    <w:rFonts w:ascii="Arial Unicode MS" w:eastAsia="Arial Unicode MS" w:hAnsi="Arial Unicode MS" w:cs="Arial Unicode MS"/>
                    <w:color w:val="000000"/>
                  </w:rPr>
                  <w:t>☐</w:t>
                </w:r>
              </w:sdtContent>
            </w:sdt>
          </w:p>
        </w:tc>
      </w:tr>
      <w:tr w:rsidR="00784901" w14:paraId="79573767"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49B50604"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40B4B2AD"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6F376DE9" w14:textId="77777777" w:rsidR="00784901" w:rsidRDefault="002652EB">
            <w:pPr>
              <w:spacing w:after="0" w:line="264" w:lineRule="auto"/>
              <w:ind w:firstLine="0"/>
              <w:rPr>
                <w:color w:val="000000"/>
              </w:rPr>
            </w:pPr>
            <w:r>
              <w:rPr>
                <w:color w:val="000000"/>
              </w:rPr>
              <w:t>Có các hình thức khen thưởng đối với bộ phận, cá nhân làm tốt</w:t>
            </w:r>
          </w:p>
        </w:tc>
        <w:tc>
          <w:tcPr>
            <w:tcW w:w="1904" w:type="dxa"/>
            <w:gridSpan w:val="4"/>
            <w:tcBorders>
              <w:top w:val="single" w:sz="4" w:space="0" w:color="000000"/>
              <w:left w:val="single" w:sz="4" w:space="0" w:color="000000"/>
              <w:bottom w:val="single" w:sz="4" w:space="0" w:color="000000"/>
              <w:right w:val="single" w:sz="4" w:space="0" w:color="000000"/>
            </w:tcBorders>
          </w:tcPr>
          <w:p w14:paraId="3C808665" w14:textId="77777777" w:rsidR="00784901" w:rsidRDefault="00ED3121">
            <w:pPr>
              <w:spacing w:after="0" w:line="264" w:lineRule="auto"/>
              <w:ind w:firstLine="0"/>
              <w:jc w:val="center"/>
              <w:rPr>
                <w:color w:val="000000"/>
              </w:rPr>
            </w:pPr>
            <w:sdt>
              <w:sdtPr>
                <w:tag w:val="goog_rdk_211"/>
                <w:id w:val="415985127"/>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29B0A92F" w14:textId="77777777" w:rsidR="00784901" w:rsidRDefault="00ED3121">
            <w:pPr>
              <w:keepNext/>
              <w:spacing w:after="0" w:line="264" w:lineRule="auto"/>
              <w:ind w:firstLine="0"/>
              <w:jc w:val="center"/>
              <w:rPr>
                <w:color w:val="000000"/>
              </w:rPr>
            </w:pPr>
            <w:sdt>
              <w:sdtPr>
                <w:tag w:val="goog_rdk_212"/>
                <w:id w:val="-1926569609"/>
              </w:sdtPr>
              <w:sdtEndPr/>
              <w:sdtContent>
                <w:r w:rsidR="002652EB">
                  <w:rPr>
                    <w:rFonts w:ascii="Arial Unicode MS" w:eastAsia="Arial Unicode MS" w:hAnsi="Arial Unicode MS" w:cs="Arial Unicode MS"/>
                    <w:color w:val="000000"/>
                  </w:rPr>
                  <w:t>☐</w:t>
                </w:r>
              </w:sdtContent>
            </w:sdt>
          </w:p>
        </w:tc>
      </w:tr>
      <w:tr w:rsidR="00784901" w14:paraId="1594D151"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21F567A0"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5E952CAE"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1BDFFAF6" w14:textId="77777777" w:rsidR="00784901" w:rsidRDefault="002652EB">
            <w:pPr>
              <w:spacing w:after="0" w:line="264" w:lineRule="auto"/>
              <w:ind w:firstLine="0"/>
              <w:rPr>
                <w:color w:val="000000"/>
              </w:rPr>
            </w:pPr>
            <w:r>
              <w:rPr>
                <w:color w:val="000000"/>
              </w:rPr>
              <w:t>Có các biện pháp, chế tài đối với các bộ phận, cá nhân chưa hoàn thành mục tiêu, nhiệm vụ đã phân công</w:t>
            </w:r>
          </w:p>
        </w:tc>
        <w:tc>
          <w:tcPr>
            <w:tcW w:w="1904" w:type="dxa"/>
            <w:gridSpan w:val="4"/>
            <w:tcBorders>
              <w:top w:val="single" w:sz="4" w:space="0" w:color="000000"/>
              <w:left w:val="single" w:sz="4" w:space="0" w:color="000000"/>
              <w:bottom w:val="single" w:sz="4" w:space="0" w:color="000000"/>
              <w:right w:val="single" w:sz="4" w:space="0" w:color="000000"/>
            </w:tcBorders>
          </w:tcPr>
          <w:p w14:paraId="7AAB6A7B" w14:textId="77777777" w:rsidR="00784901" w:rsidRDefault="00ED3121">
            <w:pPr>
              <w:spacing w:after="0" w:line="264" w:lineRule="auto"/>
              <w:ind w:firstLine="0"/>
              <w:jc w:val="center"/>
              <w:rPr>
                <w:color w:val="000000"/>
              </w:rPr>
            </w:pPr>
            <w:sdt>
              <w:sdtPr>
                <w:tag w:val="goog_rdk_213"/>
                <w:id w:val="-289899837"/>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1D20FCF4" w14:textId="77777777" w:rsidR="00784901" w:rsidRDefault="00ED3121">
            <w:pPr>
              <w:keepNext/>
              <w:spacing w:after="0" w:line="264" w:lineRule="auto"/>
              <w:ind w:firstLine="0"/>
              <w:jc w:val="center"/>
              <w:rPr>
                <w:color w:val="000000"/>
              </w:rPr>
            </w:pPr>
            <w:sdt>
              <w:sdtPr>
                <w:tag w:val="goog_rdk_214"/>
                <w:id w:val="-137953154"/>
              </w:sdtPr>
              <w:sdtEndPr/>
              <w:sdtContent>
                <w:r w:rsidR="002652EB">
                  <w:rPr>
                    <w:rFonts w:ascii="Arial Unicode MS" w:eastAsia="Arial Unicode MS" w:hAnsi="Arial Unicode MS" w:cs="Arial Unicode MS"/>
                    <w:color w:val="000000"/>
                  </w:rPr>
                  <w:t>☐</w:t>
                </w:r>
              </w:sdtContent>
            </w:sdt>
          </w:p>
        </w:tc>
      </w:tr>
      <w:tr w:rsidR="00784901" w14:paraId="6955BDCB"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092EDE8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14:paraId="661AB8AD" w14:textId="77777777" w:rsidR="00784901" w:rsidRDefault="002652EB">
            <w:pPr>
              <w:spacing w:after="0" w:line="264" w:lineRule="auto"/>
              <w:ind w:firstLine="0"/>
              <w:jc w:val="center"/>
              <w:rPr>
                <w:b/>
                <w:color w:val="000000"/>
              </w:rPr>
            </w:pPr>
            <w:r>
              <w:rPr>
                <w:b/>
                <w:color w:val="000000"/>
              </w:rPr>
              <w:t>d) Quản lí, chỉ đạo điều hành</w:t>
            </w:r>
          </w:p>
        </w:tc>
        <w:tc>
          <w:tcPr>
            <w:tcW w:w="3537" w:type="dxa"/>
            <w:tcBorders>
              <w:top w:val="single" w:sz="4" w:space="0" w:color="000000"/>
              <w:left w:val="single" w:sz="4" w:space="0" w:color="000000"/>
              <w:bottom w:val="single" w:sz="4" w:space="0" w:color="000000"/>
              <w:right w:val="single" w:sz="4" w:space="0" w:color="000000"/>
            </w:tcBorders>
            <w:vAlign w:val="center"/>
          </w:tcPr>
          <w:p w14:paraId="2A2BBF6F" w14:textId="77777777" w:rsidR="00784901" w:rsidRDefault="002652EB">
            <w:pPr>
              <w:spacing w:after="0" w:line="264" w:lineRule="auto"/>
              <w:ind w:firstLine="0"/>
              <w:rPr>
                <w:color w:val="000000"/>
              </w:rPr>
            </w:pPr>
            <w:r>
              <w:rPr>
                <w:color w:val="000000"/>
              </w:rPr>
              <w:t>Công cụ pháp chế (các quy chế quản lí, khai thác và sử dụng ứng dụng CNTT trong nhà trường)</w:t>
            </w:r>
          </w:p>
        </w:tc>
        <w:tc>
          <w:tcPr>
            <w:tcW w:w="1904" w:type="dxa"/>
            <w:gridSpan w:val="4"/>
            <w:tcBorders>
              <w:top w:val="single" w:sz="4" w:space="0" w:color="000000"/>
              <w:left w:val="single" w:sz="4" w:space="0" w:color="000000"/>
              <w:bottom w:val="single" w:sz="4" w:space="0" w:color="000000"/>
              <w:right w:val="single" w:sz="4" w:space="0" w:color="000000"/>
            </w:tcBorders>
          </w:tcPr>
          <w:p w14:paraId="6B5BBF17" w14:textId="77777777" w:rsidR="00784901" w:rsidRDefault="00ED3121">
            <w:pPr>
              <w:spacing w:after="0" w:line="264" w:lineRule="auto"/>
              <w:ind w:firstLine="0"/>
              <w:jc w:val="center"/>
              <w:rPr>
                <w:color w:val="000000"/>
              </w:rPr>
            </w:pPr>
            <w:sdt>
              <w:sdtPr>
                <w:tag w:val="goog_rdk_215"/>
                <w:id w:val="1014954101"/>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39BED748" w14:textId="77777777" w:rsidR="00784901" w:rsidRDefault="00ED3121">
            <w:pPr>
              <w:keepNext/>
              <w:spacing w:after="0" w:line="264" w:lineRule="auto"/>
              <w:ind w:firstLine="0"/>
              <w:jc w:val="center"/>
              <w:rPr>
                <w:color w:val="000000"/>
              </w:rPr>
            </w:pPr>
            <w:sdt>
              <w:sdtPr>
                <w:tag w:val="goog_rdk_216"/>
                <w:id w:val="476567646"/>
              </w:sdtPr>
              <w:sdtEndPr/>
              <w:sdtContent>
                <w:r w:rsidR="002652EB">
                  <w:rPr>
                    <w:rFonts w:ascii="Arial Unicode MS" w:eastAsia="Arial Unicode MS" w:hAnsi="Arial Unicode MS" w:cs="Arial Unicode MS"/>
                    <w:color w:val="000000"/>
                  </w:rPr>
                  <w:t>☐</w:t>
                </w:r>
              </w:sdtContent>
            </w:sdt>
          </w:p>
        </w:tc>
      </w:tr>
      <w:tr w:rsidR="00784901" w14:paraId="5D90DCD3"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195F1061"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6F0427D6"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D792B57" w14:textId="77777777" w:rsidR="00784901" w:rsidRDefault="002652EB">
            <w:pPr>
              <w:spacing w:after="0" w:line="264" w:lineRule="auto"/>
              <w:ind w:firstLine="0"/>
              <w:rPr>
                <w:color w:val="000000"/>
              </w:rPr>
            </w:pPr>
            <w:r>
              <w:rPr>
                <w:color w:val="000000"/>
              </w:rPr>
              <w:t>Các văn bản hướng dẫn kỹ thuật đảm bảo việc tổ chức ứng dụng CNTT trong trường học</w:t>
            </w:r>
          </w:p>
        </w:tc>
        <w:tc>
          <w:tcPr>
            <w:tcW w:w="1904" w:type="dxa"/>
            <w:gridSpan w:val="4"/>
            <w:tcBorders>
              <w:top w:val="single" w:sz="4" w:space="0" w:color="000000"/>
              <w:left w:val="single" w:sz="4" w:space="0" w:color="000000"/>
              <w:bottom w:val="single" w:sz="4" w:space="0" w:color="000000"/>
              <w:right w:val="single" w:sz="4" w:space="0" w:color="000000"/>
            </w:tcBorders>
          </w:tcPr>
          <w:p w14:paraId="7C805FF9" w14:textId="77777777" w:rsidR="00784901" w:rsidRDefault="00ED3121">
            <w:pPr>
              <w:spacing w:after="0" w:line="264" w:lineRule="auto"/>
              <w:ind w:firstLine="0"/>
              <w:jc w:val="center"/>
              <w:rPr>
                <w:color w:val="000000"/>
              </w:rPr>
            </w:pPr>
            <w:sdt>
              <w:sdtPr>
                <w:tag w:val="goog_rdk_217"/>
                <w:id w:val="-144052089"/>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63EEDC93" w14:textId="77777777" w:rsidR="00784901" w:rsidRDefault="00ED3121">
            <w:pPr>
              <w:keepNext/>
              <w:spacing w:after="0" w:line="264" w:lineRule="auto"/>
              <w:ind w:firstLine="0"/>
              <w:jc w:val="center"/>
              <w:rPr>
                <w:color w:val="000000"/>
              </w:rPr>
            </w:pPr>
            <w:sdt>
              <w:sdtPr>
                <w:tag w:val="goog_rdk_218"/>
                <w:id w:val="-569501352"/>
              </w:sdtPr>
              <w:sdtEndPr/>
              <w:sdtContent>
                <w:r w:rsidR="002652EB">
                  <w:rPr>
                    <w:rFonts w:ascii="Arial Unicode MS" w:eastAsia="Arial Unicode MS" w:hAnsi="Arial Unicode MS" w:cs="Arial Unicode MS"/>
                    <w:color w:val="000000"/>
                  </w:rPr>
                  <w:t>☐</w:t>
                </w:r>
              </w:sdtContent>
            </w:sdt>
          </w:p>
        </w:tc>
      </w:tr>
      <w:tr w:rsidR="00784901" w14:paraId="7FCB936C"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19747A4C"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248481D0"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A74D7FD" w14:textId="77777777" w:rsidR="00784901" w:rsidRDefault="002652EB">
            <w:pPr>
              <w:spacing w:after="0" w:line="264" w:lineRule="auto"/>
              <w:ind w:firstLine="0"/>
              <w:rPr>
                <w:color w:val="000000"/>
              </w:rPr>
            </w:pPr>
            <w:r>
              <w:rPr>
                <w:color w:val="000000"/>
              </w:rPr>
              <w:t>Ban hành quy chế quản lí, duy trì và khai thác sử dụng các hệ thống ứng dụng CNTT</w:t>
            </w:r>
          </w:p>
        </w:tc>
        <w:tc>
          <w:tcPr>
            <w:tcW w:w="1904" w:type="dxa"/>
            <w:gridSpan w:val="4"/>
            <w:tcBorders>
              <w:top w:val="single" w:sz="4" w:space="0" w:color="000000"/>
              <w:left w:val="single" w:sz="4" w:space="0" w:color="000000"/>
              <w:bottom w:val="single" w:sz="4" w:space="0" w:color="000000"/>
              <w:right w:val="single" w:sz="4" w:space="0" w:color="000000"/>
            </w:tcBorders>
          </w:tcPr>
          <w:p w14:paraId="3F8ECD11" w14:textId="77777777" w:rsidR="00784901" w:rsidRDefault="00ED3121">
            <w:pPr>
              <w:spacing w:after="0" w:line="264" w:lineRule="auto"/>
              <w:ind w:firstLine="0"/>
              <w:jc w:val="center"/>
              <w:rPr>
                <w:color w:val="000000"/>
              </w:rPr>
            </w:pPr>
            <w:sdt>
              <w:sdtPr>
                <w:tag w:val="goog_rdk_219"/>
                <w:id w:val="-2130690281"/>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645DDBF1" w14:textId="77777777" w:rsidR="00784901" w:rsidRDefault="00ED3121">
            <w:pPr>
              <w:keepNext/>
              <w:spacing w:after="0" w:line="264" w:lineRule="auto"/>
              <w:ind w:firstLine="0"/>
              <w:jc w:val="center"/>
              <w:rPr>
                <w:color w:val="000000"/>
              </w:rPr>
            </w:pPr>
            <w:sdt>
              <w:sdtPr>
                <w:tag w:val="goog_rdk_220"/>
                <w:id w:val="-1192219775"/>
              </w:sdtPr>
              <w:sdtEndPr/>
              <w:sdtContent>
                <w:r w:rsidR="002652EB">
                  <w:rPr>
                    <w:rFonts w:ascii="Arial Unicode MS" w:eastAsia="Arial Unicode MS" w:hAnsi="Arial Unicode MS" w:cs="Arial Unicode MS"/>
                    <w:color w:val="000000"/>
                  </w:rPr>
                  <w:t>☐</w:t>
                </w:r>
              </w:sdtContent>
            </w:sdt>
          </w:p>
        </w:tc>
      </w:tr>
      <w:tr w:rsidR="00784901" w14:paraId="2DF302E3" w14:textId="77777777">
        <w:tc>
          <w:tcPr>
            <w:tcW w:w="1254" w:type="dxa"/>
            <w:vMerge/>
            <w:tcBorders>
              <w:top w:val="single" w:sz="4" w:space="0" w:color="000000"/>
              <w:left w:val="single" w:sz="4" w:space="0" w:color="000000"/>
              <w:bottom w:val="single" w:sz="4" w:space="0" w:color="000000"/>
              <w:right w:val="single" w:sz="4" w:space="0" w:color="000000"/>
            </w:tcBorders>
            <w:vAlign w:val="center"/>
          </w:tcPr>
          <w:p w14:paraId="3FE3A57F"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1313" w:type="dxa"/>
            <w:vMerge/>
            <w:tcBorders>
              <w:top w:val="single" w:sz="4" w:space="0" w:color="000000"/>
              <w:left w:val="single" w:sz="4" w:space="0" w:color="000000"/>
              <w:bottom w:val="single" w:sz="4" w:space="0" w:color="000000"/>
              <w:right w:val="single" w:sz="4" w:space="0" w:color="000000"/>
            </w:tcBorders>
            <w:vAlign w:val="center"/>
          </w:tcPr>
          <w:p w14:paraId="1B50DE5E" w14:textId="77777777" w:rsidR="00784901" w:rsidRDefault="00784901">
            <w:pPr>
              <w:widowControl w:val="0"/>
              <w:pBdr>
                <w:top w:val="nil"/>
                <w:left w:val="nil"/>
                <w:bottom w:val="nil"/>
                <w:right w:val="nil"/>
                <w:between w:val="nil"/>
              </w:pBdr>
              <w:spacing w:after="0" w:line="276" w:lineRule="auto"/>
              <w:ind w:firstLine="0"/>
              <w:jc w:val="left"/>
              <w:rPr>
                <w:color w:val="000000"/>
              </w:rPr>
            </w:pPr>
          </w:p>
        </w:tc>
        <w:tc>
          <w:tcPr>
            <w:tcW w:w="3537" w:type="dxa"/>
            <w:tcBorders>
              <w:top w:val="single" w:sz="4" w:space="0" w:color="000000"/>
              <w:left w:val="single" w:sz="4" w:space="0" w:color="000000"/>
              <w:bottom w:val="single" w:sz="4" w:space="0" w:color="000000"/>
              <w:right w:val="single" w:sz="4" w:space="0" w:color="000000"/>
            </w:tcBorders>
            <w:vAlign w:val="center"/>
          </w:tcPr>
          <w:p w14:paraId="086F7ED7" w14:textId="77777777" w:rsidR="00784901" w:rsidRDefault="002652EB">
            <w:pPr>
              <w:spacing w:after="0" w:line="264" w:lineRule="auto"/>
              <w:ind w:firstLine="0"/>
              <w:rPr>
                <w:color w:val="000000"/>
              </w:rPr>
            </w:pPr>
            <w:r>
              <w:rPr>
                <w:color w:val="000000"/>
              </w:rPr>
              <w:t>Phân công cụ thể trách nhiệm về quản lí, sử dụng đối với hệ thống, thiết bị và phần mềm</w:t>
            </w:r>
          </w:p>
        </w:tc>
        <w:tc>
          <w:tcPr>
            <w:tcW w:w="1904" w:type="dxa"/>
            <w:gridSpan w:val="4"/>
            <w:tcBorders>
              <w:top w:val="single" w:sz="4" w:space="0" w:color="000000"/>
              <w:left w:val="single" w:sz="4" w:space="0" w:color="000000"/>
              <w:bottom w:val="single" w:sz="4" w:space="0" w:color="000000"/>
              <w:right w:val="single" w:sz="4" w:space="0" w:color="000000"/>
            </w:tcBorders>
          </w:tcPr>
          <w:p w14:paraId="3861A48B" w14:textId="77777777" w:rsidR="00784901" w:rsidRDefault="00ED3121">
            <w:pPr>
              <w:spacing w:after="0" w:line="264" w:lineRule="auto"/>
              <w:ind w:firstLine="0"/>
              <w:jc w:val="center"/>
              <w:rPr>
                <w:color w:val="000000"/>
              </w:rPr>
            </w:pPr>
            <w:sdt>
              <w:sdtPr>
                <w:tag w:val="goog_rdk_221"/>
                <w:id w:val="860402471"/>
              </w:sdtPr>
              <w:sdtEndPr/>
              <w:sdtContent>
                <w:r w:rsidR="002652EB">
                  <w:rPr>
                    <w:rFonts w:ascii="Arial Unicode MS" w:eastAsia="Arial Unicode MS" w:hAnsi="Arial Unicode MS" w:cs="Arial Unicode MS"/>
                    <w:color w:val="000000"/>
                  </w:rPr>
                  <w:t>☐</w:t>
                </w:r>
              </w:sdtContent>
            </w:sdt>
          </w:p>
        </w:tc>
        <w:tc>
          <w:tcPr>
            <w:tcW w:w="1082" w:type="dxa"/>
            <w:tcBorders>
              <w:top w:val="single" w:sz="4" w:space="0" w:color="000000"/>
              <w:left w:val="single" w:sz="4" w:space="0" w:color="000000"/>
              <w:bottom w:val="single" w:sz="4" w:space="0" w:color="000000"/>
              <w:right w:val="single" w:sz="4" w:space="0" w:color="000000"/>
            </w:tcBorders>
          </w:tcPr>
          <w:p w14:paraId="14F2494E" w14:textId="77777777" w:rsidR="00784901" w:rsidRDefault="00ED3121">
            <w:pPr>
              <w:keepNext/>
              <w:spacing w:after="0" w:line="264" w:lineRule="auto"/>
              <w:ind w:firstLine="0"/>
              <w:jc w:val="center"/>
              <w:rPr>
                <w:color w:val="000000"/>
              </w:rPr>
            </w:pPr>
            <w:sdt>
              <w:sdtPr>
                <w:tag w:val="goog_rdk_222"/>
                <w:id w:val="840820086"/>
              </w:sdtPr>
              <w:sdtEndPr/>
              <w:sdtContent>
                <w:r w:rsidR="002652EB">
                  <w:rPr>
                    <w:rFonts w:ascii="Arial Unicode MS" w:eastAsia="Arial Unicode MS" w:hAnsi="Arial Unicode MS" w:cs="Arial Unicode MS"/>
                    <w:color w:val="000000"/>
                  </w:rPr>
                  <w:t>☐</w:t>
                </w:r>
              </w:sdtContent>
            </w:sdt>
          </w:p>
        </w:tc>
      </w:tr>
    </w:tbl>
    <w:p w14:paraId="5EC2983A" w14:textId="77777777" w:rsidR="00784901" w:rsidRDefault="00784901">
      <w:pPr>
        <w:rPr>
          <w:b/>
          <w:color w:val="000000"/>
        </w:rPr>
        <w:sectPr w:rsidR="00784901">
          <w:footerReference w:type="default" r:id="rId57"/>
          <w:pgSz w:w="11907" w:h="16840"/>
          <w:pgMar w:top="1560" w:right="1109" w:bottom="1560" w:left="1701" w:header="720" w:footer="567" w:gutter="0"/>
          <w:cols w:space="720"/>
        </w:sectPr>
      </w:pPr>
      <w:bookmarkStart w:id="112" w:name="_heading=h.111kx3o" w:colFirst="0" w:colLast="0"/>
      <w:bookmarkEnd w:id="112"/>
    </w:p>
    <w:p w14:paraId="6A56DA23" w14:textId="77777777" w:rsidR="00784901" w:rsidRDefault="002652EB">
      <w:pPr>
        <w:pStyle w:val="u2"/>
        <w:rPr>
          <w:b w:val="0"/>
        </w:rPr>
      </w:pPr>
      <w:bookmarkStart w:id="113" w:name="_heading=h.3l18frh" w:colFirst="0" w:colLast="0"/>
      <w:bookmarkEnd w:id="113"/>
      <w:r>
        <w:lastRenderedPageBreak/>
        <w:t xml:space="preserve">Phụ lục 5. Mẫu Kế hoạch hỗ trợ đồng nghiệp </w:t>
      </w:r>
    </w:p>
    <w:p w14:paraId="20FB4E3A" w14:textId="77777777" w:rsidR="00784901" w:rsidRDefault="002652EB">
      <w:pPr>
        <w:widowControl w:val="0"/>
        <w:pBdr>
          <w:top w:val="nil"/>
          <w:left w:val="nil"/>
          <w:bottom w:val="nil"/>
          <w:right w:val="nil"/>
          <w:between w:val="nil"/>
        </w:pBdr>
        <w:spacing w:before="120" w:after="0"/>
        <w:jc w:val="center"/>
        <w:rPr>
          <w:b/>
          <w:color w:val="000000"/>
          <w:sz w:val="24"/>
        </w:rPr>
      </w:pPr>
      <w:r>
        <w:rPr>
          <w:b/>
          <w:color w:val="000000"/>
          <w:sz w:val="24"/>
        </w:rPr>
        <w:t>MẪU KẾ HOẠCH HỔ TRỢ</w:t>
      </w:r>
      <w:r>
        <w:rPr>
          <w:b/>
          <w:color w:val="000000"/>
          <w:sz w:val="24"/>
          <w:vertAlign w:val="superscript"/>
        </w:rPr>
        <w:footnoteReference w:id="5"/>
      </w:r>
      <w:r>
        <w:rPr>
          <w:b/>
          <w:color w:val="000000"/>
          <w:sz w:val="24"/>
        </w:rPr>
        <w:t xml:space="preserve"> ĐỒNG NGHIỆP CỦA GIÁO VIÊN/CÁN BỘ QUẢN LÍ CƠ SỞ GIÁO DỤC PHỔ THÔNG CỐT CÁN CHO GIÁO VIÊN/CÁN BỘ QUẢN LÍ CƠ SỞ GIÁO DỤC PHỔ THÔNG ĐẠI TRÀ NĂM 2021 </w:t>
      </w:r>
    </w:p>
    <w:sdt>
      <w:sdtPr>
        <w:tag w:val="goog_rdk_223"/>
        <w:id w:val="986132089"/>
      </w:sdtPr>
      <w:sdtEndPr/>
      <w:sdtContent>
        <w:p w14:paraId="63F4D4EB" w14:textId="77777777" w:rsidR="00784901" w:rsidRDefault="002652EB">
          <w:pPr>
            <w:spacing w:before="120" w:after="0"/>
            <w:jc w:val="center"/>
            <w:rPr>
              <w:b/>
              <w:color w:val="000000"/>
            </w:rPr>
          </w:pPr>
          <w:r>
            <w:rPr>
              <w:i/>
              <w:color w:val="000000"/>
            </w:rPr>
            <w:t>(Kèm theo Công văn số 32 /CV-ETEP ngày 20  tháng 01 năm 2021 của BQL CT ETEP)</w:t>
          </w:r>
        </w:p>
      </w:sdtContent>
    </w:sdt>
    <w:p w14:paraId="42993102" w14:textId="77777777" w:rsidR="00784901" w:rsidRDefault="002652EB">
      <w:pPr>
        <w:widowControl w:val="0"/>
        <w:pBdr>
          <w:top w:val="nil"/>
          <w:left w:val="nil"/>
          <w:bottom w:val="nil"/>
          <w:right w:val="nil"/>
          <w:between w:val="nil"/>
        </w:pBdr>
        <w:spacing w:before="120" w:after="0"/>
        <w:jc w:val="center"/>
        <w:rPr>
          <w:b/>
          <w:color w:val="000000"/>
          <w:sz w:val="24"/>
        </w:rPr>
      </w:pPr>
      <w:r>
        <w:rPr>
          <w:b/>
          <w:color w:val="000000"/>
          <w:sz w:val="24"/>
        </w:rPr>
        <w:t>(Mẫu này có thể tải từ hệ thống LMS)</w:t>
      </w:r>
    </w:p>
    <w:p w14:paraId="09F9FA50" w14:textId="77777777" w:rsidR="00784901" w:rsidRDefault="002652EB">
      <w:pPr>
        <w:widowControl w:val="0"/>
        <w:pBdr>
          <w:top w:val="nil"/>
          <w:left w:val="nil"/>
          <w:bottom w:val="nil"/>
          <w:right w:val="nil"/>
          <w:between w:val="nil"/>
        </w:pBdr>
        <w:spacing w:before="120" w:after="0"/>
        <w:jc w:val="center"/>
        <w:rPr>
          <w:i/>
          <w:color w:val="000000"/>
          <w:sz w:val="24"/>
        </w:rPr>
      </w:pPr>
      <w:r>
        <w:rPr>
          <w:i/>
          <w:color w:val="000000"/>
          <w:sz w:val="24"/>
        </w:rPr>
        <w:t>GVPT cốt cán/CBQLCSGDPT cốt cán điền vào bảng sau và đưa lên hệ thống học trực tuyến LMS</w:t>
      </w:r>
    </w:p>
    <w:p w14:paraId="560487B5" w14:textId="77777777" w:rsidR="00784901" w:rsidRDefault="002652EB">
      <w:pPr>
        <w:spacing w:before="120" w:after="0"/>
        <w:ind w:firstLine="720"/>
        <w:rPr>
          <w:color w:val="000000"/>
          <w:sz w:val="24"/>
        </w:rPr>
      </w:pPr>
      <w:r>
        <w:rPr>
          <w:color w:val="000000"/>
          <w:sz w:val="24"/>
        </w:rPr>
        <w:t>Họ và tên GVPT/CBQLCSGDPT cốt cán…………………………………...</w:t>
      </w:r>
    </w:p>
    <w:p w14:paraId="06D710E3" w14:textId="77777777" w:rsidR="00784901" w:rsidRDefault="002652EB">
      <w:pPr>
        <w:spacing w:before="120" w:after="0"/>
        <w:rPr>
          <w:color w:val="000000"/>
          <w:sz w:val="24"/>
        </w:rPr>
      </w:pPr>
      <w:r>
        <w:rPr>
          <w:color w:val="000000"/>
          <w:sz w:val="24"/>
        </w:rPr>
        <w:tab/>
        <w:t>Chức vụ/ môn học phụ trách:…………………...……………...</w:t>
      </w:r>
    </w:p>
    <w:p w14:paraId="03AF77AF" w14:textId="77777777" w:rsidR="00784901" w:rsidRDefault="002652EB">
      <w:pPr>
        <w:spacing w:before="120" w:after="0"/>
        <w:rPr>
          <w:color w:val="000000"/>
          <w:sz w:val="24"/>
        </w:rPr>
      </w:pPr>
      <w:r>
        <w:rPr>
          <w:color w:val="000000"/>
          <w:sz w:val="24"/>
        </w:rPr>
        <w:tab/>
        <w:t>Cơ sở giáo dục đang công tác …………………………………....</w:t>
      </w:r>
    </w:p>
    <w:p w14:paraId="7D8F3648" w14:textId="77777777" w:rsidR="00784901" w:rsidRDefault="00784901">
      <w:pPr>
        <w:spacing w:before="120" w:after="0"/>
        <w:jc w:val="center"/>
        <w:rPr>
          <w:b/>
          <w:color w:val="000000"/>
          <w:sz w:val="24"/>
        </w:rPr>
      </w:pPr>
    </w:p>
    <w:tbl>
      <w:tblPr>
        <w:tblStyle w:val="afffffffffc"/>
        <w:tblW w:w="143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6"/>
        <w:gridCol w:w="3418"/>
        <w:gridCol w:w="5790"/>
        <w:gridCol w:w="2126"/>
        <w:gridCol w:w="2194"/>
      </w:tblGrid>
      <w:tr w:rsidR="00784901" w14:paraId="5E7C844F" w14:textId="77777777">
        <w:tc>
          <w:tcPr>
            <w:tcW w:w="796" w:type="dxa"/>
            <w:shd w:val="clear" w:color="auto" w:fill="auto"/>
          </w:tcPr>
          <w:p w14:paraId="7A2273D2" w14:textId="77777777" w:rsidR="00784901" w:rsidRDefault="002652EB">
            <w:pPr>
              <w:spacing w:after="0"/>
              <w:ind w:firstLine="0"/>
              <w:jc w:val="center"/>
              <w:rPr>
                <w:b/>
                <w:color w:val="000000"/>
              </w:rPr>
            </w:pPr>
            <w:r>
              <w:rPr>
                <w:b/>
                <w:color w:val="000000"/>
              </w:rPr>
              <w:t>TT</w:t>
            </w:r>
          </w:p>
        </w:tc>
        <w:tc>
          <w:tcPr>
            <w:tcW w:w="3418" w:type="dxa"/>
            <w:shd w:val="clear" w:color="auto" w:fill="auto"/>
          </w:tcPr>
          <w:p w14:paraId="16C22F4F" w14:textId="77777777" w:rsidR="00784901" w:rsidRDefault="00784901">
            <w:pPr>
              <w:spacing w:after="0"/>
              <w:ind w:firstLine="0"/>
              <w:jc w:val="center"/>
              <w:rPr>
                <w:b/>
                <w:color w:val="000000"/>
              </w:rPr>
            </w:pPr>
          </w:p>
          <w:p w14:paraId="329DB275" w14:textId="77777777" w:rsidR="00784901" w:rsidRDefault="00784901">
            <w:pPr>
              <w:spacing w:after="0"/>
              <w:ind w:firstLine="0"/>
              <w:jc w:val="center"/>
              <w:rPr>
                <w:b/>
                <w:color w:val="000000"/>
              </w:rPr>
            </w:pPr>
          </w:p>
          <w:p w14:paraId="66D3F44A" w14:textId="77777777" w:rsidR="00784901" w:rsidRDefault="002652EB">
            <w:pPr>
              <w:spacing w:after="0"/>
              <w:ind w:firstLine="0"/>
              <w:jc w:val="center"/>
              <w:rPr>
                <w:b/>
                <w:color w:val="000000"/>
              </w:rPr>
            </w:pPr>
            <w:r>
              <w:rPr>
                <w:b/>
                <w:color w:val="000000"/>
              </w:rPr>
              <w:t>Hoạt động</w:t>
            </w:r>
          </w:p>
        </w:tc>
        <w:tc>
          <w:tcPr>
            <w:tcW w:w="5790" w:type="dxa"/>
            <w:shd w:val="clear" w:color="auto" w:fill="auto"/>
          </w:tcPr>
          <w:p w14:paraId="6C4FA727" w14:textId="77777777" w:rsidR="00784901" w:rsidRDefault="00784901">
            <w:pPr>
              <w:spacing w:after="0"/>
              <w:ind w:firstLine="0"/>
              <w:jc w:val="center"/>
              <w:rPr>
                <w:b/>
                <w:color w:val="000000"/>
              </w:rPr>
            </w:pPr>
          </w:p>
          <w:p w14:paraId="46CC6F11" w14:textId="77777777" w:rsidR="00784901" w:rsidRDefault="00784901">
            <w:pPr>
              <w:spacing w:after="0"/>
              <w:ind w:firstLine="0"/>
              <w:jc w:val="center"/>
              <w:rPr>
                <w:b/>
                <w:color w:val="000000"/>
              </w:rPr>
            </w:pPr>
          </w:p>
          <w:p w14:paraId="2BCDA83C" w14:textId="77777777" w:rsidR="00784901" w:rsidRDefault="002652EB">
            <w:pPr>
              <w:spacing w:after="0"/>
              <w:ind w:firstLine="0"/>
              <w:jc w:val="center"/>
              <w:rPr>
                <w:b/>
                <w:color w:val="000000"/>
              </w:rPr>
            </w:pPr>
            <w:r>
              <w:rPr>
                <w:b/>
                <w:color w:val="000000"/>
              </w:rPr>
              <w:t>Kết quả cần đạt</w:t>
            </w:r>
          </w:p>
        </w:tc>
        <w:tc>
          <w:tcPr>
            <w:tcW w:w="2126" w:type="dxa"/>
            <w:shd w:val="clear" w:color="auto" w:fill="auto"/>
          </w:tcPr>
          <w:p w14:paraId="0BBBBD19" w14:textId="77777777" w:rsidR="00784901" w:rsidRDefault="002652EB">
            <w:pPr>
              <w:spacing w:after="0"/>
              <w:ind w:left="-46" w:right="-25" w:firstLine="46"/>
              <w:jc w:val="center"/>
              <w:rPr>
                <w:b/>
                <w:color w:val="000000"/>
              </w:rPr>
            </w:pPr>
            <w:r>
              <w:rPr>
                <w:b/>
                <w:color w:val="000000"/>
              </w:rPr>
              <w:t>Thời gian thực hiện (Từ… đến…</w:t>
            </w:r>
          </w:p>
        </w:tc>
        <w:tc>
          <w:tcPr>
            <w:tcW w:w="2194" w:type="dxa"/>
          </w:tcPr>
          <w:p w14:paraId="3C521D82" w14:textId="77777777" w:rsidR="00784901" w:rsidRDefault="002652EB">
            <w:pPr>
              <w:spacing w:after="0"/>
              <w:ind w:firstLine="0"/>
              <w:jc w:val="center"/>
              <w:rPr>
                <w:b/>
                <w:color w:val="000000"/>
              </w:rPr>
            </w:pPr>
            <w:r>
              <w:rPr>
                <w:b/>
                <w:color w:val="000000"/>
              </w:rPr>
              <w:t>Người phối hợp</w:t>
            </w:r>
          </w:p>
          <w:p w14:paraId="3542CB42" w14:textId="77777777" w:rsidR="00784901" w:rsidRDefault="002652EB">
            <w:pPr>
              <w:spacing w:after="0"/>
              <w:ind w:firstLine="0"/>
              <w:jc w:val="center"/>
              <w:rPr>
                <w:i/>
                <w:color w:val="000000"/>
              </w:rPr>
            </w:pPr>
            <w:r>
              <w:rPr>
                <w:i/>
                <w:color w:val="000000"/>
              </w:rPr>
              <w:t>(Giảng viên SP, hiệu trưởng, tổ trưởng CM)</w:t>
            </w:r>
          </w:p>
        </w:tc>
      </w:tr>
      <w:tr w:rsidR="00784901" w14:paraId="663147F5" w14:textId="77777777">
        <w:tc>
          <w:tcPr>
            <w:tcW w:w="796" w:type="dxa"/>
            <w:shd w:val="clear" w:color="auto" w:fill="auto"/>
          </w:tcPr>
          <w:p w14:paraId="69ECA2AA" w14:textId="77777777" w:rsidR="00784901" w:rsidRDefault="002652EB">
            <w:pPr>
              <w:spacing w:after="0"/>
              <w:ind w:firstLine="0"/>
              <w:jc w:val="center"/>
              <w:rPr>
                <w:b/>
                <w:color w:val="000000"/>
              </w:rPr>
            </w:pPr>
            <w:r>
              <w:rPr>
                <w:b/>
                <w:color w:val="000000"/>
              </w:rPr>
              <w:t>1</w:t>
            </w:r>
          </w:p>
        </w:tc>
        <w:tc>
          <w:tcPr>
            <w:tcW w:w="13528" w:type="dxa"/>
            <w:gridSpan w:val="4"/>
            <w:shd w:val="clear" w:color="auto" w:fill="auto"/>
          </w:tcPr>
          <w:p w14:paraId="3629370A" w14:textId="77777777" w:rsidR="00784901" w:rsidRDefault="002652EB">
            <w:pPr>
              <w:spacing w:after="0"/>
              <w:ind w:firstLine="0"/>
              <w:rPr>
                <w:b/>
                <w:color w:val="000000"/>
              </w:rPr>
            </w:pPr>
            <w:r>
              <w:rPr>
                <w:b/>
                <w:color w:val="000000"/>
              </w:rPr>
              <w:t xml:space="preserve">Chuẩn bị học tập </w:t>
            </w:r>
          </w:p>
        </w:tc>
      </w:tr>
      <w:tr w:rsidR="00784901" w14:paraId="2DE0A829" w14:textId="77777777">
        <w:tc>
          <w:tcPr>
            <w:tcW w:w="796" w:type="dxa"/>
            <w:shd w:val="clear" w:color="auto" w:fill="auto"/>
          </w:tcPr>
          <w:p w14:paraId="0BA26D3B" w14:textId="77777777" w:rsidR="00784901" w:rsidRDefault="002652EB">
            <w:pPr>
              <w:spacing w:after="0"/>
              <w:ind w:firstLine="0"/>
              <w:jc w:val="center"/>
              <w:rPr>
                <w:color w:val="000000"/>
              </w:rPr>
            </w:pPr>
            <w:r>
              <w:rPr>
                <w:color w:val="000000"/>
              </w:rPr>
              <w:t>1.1</w:t>
            </w:r>
          </w:p>
        </w:tc>
        <w:tc>
          <w:tcPr>
            <w:tcW w:w="3418" w:type="dxa"/>
            <w:shd w:val="clear" w:color="auto" w:fill="auto"/>
          </w:tcPr>
          <w:p w14:paraId="71452122" w14:textId="77777777" w:rsidR="00784901" w:rsidRDefault="002652EB">
            <w:pPr>
              <w:spacing w:after="0"/>
              <w:ind w:firstLine="0"/>
              <w:rPr>
                <w:color w:val="000000"/>
              </w:rPr>
            </w:pPr>
            <w:r>
              <w:rPr>
                <w:color w:val="000000"/>
              </w:rPr>
              <w:t>Tiếp nhận danh sách GVPT/ CBQLCSGDPT  được phân công phụ trách</w:t>
            </w:r>
          </w:p>
        </w:tc>
        <w:tc>
          <w:tcPr>
            <w:tcW w:w="5790" w:type="dxa"/>
            <w:shd w:val="clear" w:color="auto" w:fill="auto"/>
          </w:tcPr>
          <w:p w14:paraId="0415181B" w14:textId="77777777" w:rsidR="00784901" w:rsidRDefault="002652EB">
            <w:pPr>
              <w:spacing w:after="0"/>
              <w:ind w:firstLine="0"/>
              <w:rPr>
                <w:b/>
                <w:color w:val="000000"/>
              </w:rPr>
            </w:pPr>
            <w:r>
              <w:rPr>
                <w:color w:val="000000"/>
              </w:rPr>
              <w:t xml:space="preserve">… GV/CBQLCSGDPT đại trà (điền </w:t>
            </w:r>
            <w:r>
              <w:rPr>
                <w:i/>
                <w:color w:val="000000"/>
              </w:rPr>
              <w:t>số lượng do sở GDĐT phân công)</w:t>
            </w:r>
          </w:p>
        </w:tc>
        <w:tc>
          <w:tcPr>
            <w:tcW w:w="2126" w:type="dxa"/>
            <w:shd w:val="clear" w:color="auto" w:fill="auto"/>
          </w:tcPr>
          <w:p w14:paraId="384A75F0" w14:textId="77777777" w:rsidR="00784901" w:rsidRDefault="00784901">
            <w:pPr>
              <w:spacing w:after="0"/>
              <w:ind w:left="-46" w:right="-25" w:firstLine="46"/>
              <w:jc w:val="center"/>
              <w:rPr>
                <w:b/>
                <w:color w:val="000000"/>
              </w:rPr>
            </w:pPr>
          </w:p>
        </w:tc>
        <w:tc>
          <w:tcPr>
            <w:tcW w:w="2194" w:type="dxa"/>
          </w:tcPr>
          <w:p w14:paraId="1B9B3F86" w14:textId="77777777" w:rsidR="00784901" w:rsidRDefault="00784901">
            <w:pPr>
              <w:spacing w:after="0"/>
              <w:ind w:firstLine="0"/>
              <w:jc w:val="center"/>
              <w:rPr>
                <w:b/>
                <w:color w:val="000000"/>
              </w:rPr>
            </w:pPr>
          </w:p>
        </w:tc>
      </w:tr>
      <w:tr w:rsidR="00784901" w14:paraId="425E38F9" w14:textId="77777777">
        <w:tc>
          <w:tcPr>
            <w:tcW w:w="796" w:type="dxa"/>
            <w:shd w:val="clear" w:color="auto" w:fill="auto"/>
          </w:tcPr>
          <w:p w14:paraId="1E9FF461" w14:textId="77777777" w:rsidR="00784901" w:rsidRDefault="002652EB">
            <w:pPr>
              <w:spacing w:after="0"/>
              <w:ind w:left="-142" w:firstLine="0"/>
              <w:jc w:val="center"/>
              <w:rPr>
                <w:color w:val="000000"/>
              </w:rPr>
            </w:pPr>
            <w:r>
              <w:rPr>
                <w:color w:val="000000"/>
              </w:rPr>
              <w:lastRenderedPageBreak/>
              <w:t>1.2</w:t>
            </w:r>
          </w:p>
        </w:tc>
        <w:tc>
          <w:tcPr>
            <w:tcW w:w="3418" w:type="dxa"/>
            <w:shd w:val="clear" w:color="auto" w:fill="auto"/>
          </w:tcPr>
          <w:p w14:paraId="796EEBA6" w14:textId="77777777" w:rsidR="00784901" w:rsidRDefault="002652EB">
            <w:pPr>
              <w:spacing w:after="0"/>
              <w:ind w:firstLine="0"/>
              <w:rPr>
                <w:color w:val="000000"/>
              </w:rPr>
            </w:pPr>
            <w:r>
              <w:rPr>
                <w:color w:val="000000"/>
              </w:rPr>
              <w:t xml:space="preserve">Hỗ trợ đồng nghiệp hoàn thiện thông tin đăng ký tự học mô đun 3 trên hệ thống LMS </w:t>
            </w:r>
          </w:p>
        </w:tc>
        <w:tc>
          <w:tcPr>
            <w:tcW w:w="5790" w:type="dxa"/>
            <w:shd w:val="clear" w:color="auto" w:fill="auto"/>
          </w:tcPr>
          <w:p w14:paraId="2F534B46" w14:textId="77777777" w:rsidR="00784901" w:rsidRDefault="002652EB">
            <w:pPr>
              <w:widowControl w:val="0"/>
              <w:tabs>
                <w:tab w:val="left" w:pos="240"/>
              </w:tabs>
              <w:spacing w:after="0"/>
              <w:ind w:firstLine="0"/>
              <w:rPr>
                <w:color w:val="000000"/>
              </w:rPr>
            </w:pPr>
            <w:r>
              <w:rPr>
                <w:color w:val="000000"/>
              </w:rPr>
              <w:t>100% (...) GVPT/CBQLCSGDPT đại trà</w:t>
            </w:r>
            <w:r>
              <w:rPr>
                <w:i/>
                <w:color w:val="000000"/>
              </w:rPr>
              <w:t xml:space="preserve"> </w:t>
            </w:r>
            <w:r>
              <w:rPr>
                <w:color w:val="000000"/>
              </w:rPr>
              <w:t>được cấp quyền tham gia học tập trên LMS của Viettel</w:t>
            </w:r>
            <w:r>
              <w:rPr>
                <w:i/>
                <w:color w:val="000000"/>
              </w:rPr>
              <w:t xml:space="preserve"> </w:t>
            </w:r>
            <w:r>
              <w:rPr>
                <w:color w:val="000000"/>
              </w:rPr>
              <w:t>hoàn thành thông tin đăng ký tự học trên Hệ thống LMS, truy cập học liệu mô đun 3 thành công hoặc/và nhận được tài liệu bản in (đối với GVPT/CBQLCSGDPT ở vùng khó tiếp cận CNTT);</w:t>
            </w:r>
            <w:r>
              <w:rPr>
                <w:i/>
                <w:color w:val="000000"/>
              </w:rPr>
              <w:t xml:space="preserve"> (điền số lượng. Lưu ý: số lượng GVPT/CBQLCSGDPT được </w:t>
            </w:r>
            <w:r>
              <w:rPr>
                <w:color w:val="000000"/>
              </w:rPr>
              <w:t xml:space="preserve">cấp </w:t>
            </w:r>
            <w:r>
              <w:rPr>
                <w:i/>
                <w:color w:val="000000"/>
              </w:rPr>
              <w:t>quyền tham gia học tập có thể nhỏ hơn số lượng GVPT/CBQLCSGDPT được phân công, hoặc chưa có, tùy theo việc Sở ký kết thỏa thuận với nhà cung ứng LMS - Viettel)</w:t>
            </w:r>
          </w:p>
        </w:tc>
        <w:tc>
          <w:tcPr>
            <w:tcW w:w="2126" w:type="dxa"/>
            <w:shd w:val="clear" w:color="auto" w:fill="auto"/>
          </w:tcPr>
          <w:p w14:paraId="297B7B99" w14:textId="77777777" w:rsidR="00784901" w:rsidRDefault="00784901">
            <w:pPr>
              <w:spacing w:after="0"/>
              <w:ind w:firstLine="46"/>
              <w:rPr>
                <w:color w:val="000000"/>
              </w:rPr>
            </w:pPr>
          </w:p>
        </w:tc>
        <w:tc>
          <w:tcPr>
            <w:tcW w:w="2194" w:type="dxa"/>
          </w:tcPr>
          <w:p w14:paraId="014154C8" w14:textId="77777777" w:rsidR="00784901" w:rsidRDefault="00784901">
            <w:pPr>
              <w:spacing w:after="0"/>
              <w:ind w:firstLine="0"/>
              <w:rPr>
                <w:color w:val="000000"/>
              </w:rPr>
            </w:pPr>
          </w:p>
        </w:tc>
      </w:tr>
      <w:tr w:rsidR="00784901" w14:paraId="797CBC3F" w14:textId="77777777">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33BC8AC4" w14:textId="77777777" w:rsidR="00784901" w:rsidRDefault="002652EB">
            <w:pPr>
              <w:spacing w:after="0"/>
              <w:ind w:left="-142" w:firstLine="0"/>
              <w:jc w:val="center"/>
              <w:rPr>
                <w:color w:val="000000"/>
              </w:rPr>
            </w:pPr>
            <w:r>
              <w:rPr>
                <w:color w:val="000000"/>
              </w:rPr>
              <w:t>1.3</w:t>
            </w:r>
          </w:p>
        </w:tc>
        <w:tc>
          <w:tcPr>
            <w:tcW w:w="3418" w:type="dxa"/>
            <w:tcBorders>
              <w:top w:val="single" w:sz="4" w:space="0" w:color="000000"/>
              <w:left w:val="single" w:sz="4" w:space="0" w:color="000000"/>
              <w:bottom w:val="single" w:sz="4" w:space="0" w:color="000000"/>
              <w:right w:val="single" w:sz="4" w:space="0" w:color="000000"/>
            </w:tcBorders>
            <w:shd w:val="clear" w:color="auto" w:fill="auto"/>
          </w:tcPr>
          <w:p w14:paraId="63244C21" w14:textId="77777777" w:rsidR="00784901" w:rsidRDefault="002652EB">
            <w:pPr>
              <w:spacing w:after="0"/>
              <w:ind w:firstLine="0"/>
              <w:rPr>
                <w:color w:val="000000"/>
              </w:rPr>
            </w:pPr>
            <w:r>
              <w:rPr>
                <w:color w:val="000000"/>
              </w:rPr>
              <w:t>Hỗ trợ đồng nghiệp hoàn thiện thông tin đăng ký tự học mô đun thứ 4 (mô đun …, tùy theo lựa chọn) trên hệ thống LMS</w:t>
            </w:r>
          </w:p>
        </w:tc>
        <w:tc>
          <w:tcPr>
            <w:tcW w:w="5790" w:type="dxa"/>
            <w:tcBorders>
              <w:top w:val="single" w:sz="4" w:space="0" w:color="000000"/>
              <w:left w:val="single" w:sz="4" w:space="0" w:color="000000"/>
              <w:bottom w:val="single" w:sz="4" w:space="0" w:color="000000"/>
              <w:right w:val="single" w:sz="4" w:space="0" w:color="000000"/>
            </w:tcBorders>
            <w:shd w:val="clear" w:color="auto" w:fill="auto"/>
          </w:tcPr>
          <w:p w14:paraId="02898068" w14:textId="77777777" w:rsidR="00784901" w:rsidRDefault="002652EB">
            <w:pPr>
              <w:widowControl w:val="0"/>
              <w:tabs>
                <w:tab w:val="left" w:pos="240"/>
              </w:tabs>
              <w:spacing w:after="0"/>
              <w:ind w:firstLine="0"/>
              <w:rPr>
                <w:color w:val="000000"/>
              </w:rPr>
            </w:pPr>
            <w:r>
              <w:rPr>
                <w:color w:val="000000"/>
              </w:rPr>
              <w:t>100% (...) GVPT/CBQLCSGDPT đại trà được cấp quyền tham gia học tập trên LMS của Viettel đăng ký tự học, truy cập học liệu mô đun… thành công hoặc/ và nhận được tài liệu bản in (đối với GVPT/CBQLCSGDPT ở vùng khó tiếp cận CNTT); (điền số lượng).</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0FD744" w14:textId="77777777" w:rsidR="00784901" w:rsidRDefault="00784901">
            <w:pPr>
              <w:spacing w:after="0"/>
              <w:ind w:firstLine="46"/>
              <w:rPr>
                <w:color w:val="000000"/>
              </w:rPr>
            </w:pPr>
          </w:p>
        </w:tc>
        <w:tc>
          <w:tcPr>
            <w:tcW w:w="2194" w:type="dxa"/>
            <w:tcBorders>
              <w:top w:val="single" w:sz="4" w:space="0" w:color="000000"/>
              <w:left w:val="single" w:sz="4" w:space="0" w:color="000000"/>
              <w:bottom w:val="single" w:sz="4" w:space="0" w:color="000000"/>
              <w:right w:val="single" w:sz="4" w:space="0" w:color="000000"/>
            </w:tcBorders>
          </w:tcPr>
          <w:p w14:paraId="2AC24278" w14:textId="77777777" w:rsidR="00784901" w:rsidRDefault="00784901">
            <w:pPr>
              <w:spacing w:after="0"/>
              <w:ind w:firstLine="0"/>
              <w:rPr>
                <w:color w:val="000000"/>
              </w:rPr>
            </w:pPr>
          </w:p>
        </w:tc>
      </w:tr>
      <w:tr w:rsidR="00784901" w14:paraId="22BA0149" w14:textId="77777777">
        <w:tc>
          <w:tcPr>
            <w:tcW w:w="796" w:type="dxa"/>
            <w:shd w:val="clear" w:color="auto" w:fill="auto"/>
          </w:tcPr>
          <w:p w14:paraId="414EC81B" w14:textId="77777777" w:rsidR="00784901" w:rsidRDefault="002652EB">
            <w:pPr>
              <w:spacing w:after="0"/>
              <w:ind w:left="-142" w:firstLine="0"/>
              <w:jc w:val="center"/>
              <w:rPr>
                <w:color w:val="000000"/>
              </w:rPr>
            </w:pPr>
            <w:r>
              <w:rPr>
                <w:color w:val="000000"/>
              </w:rPr>
              <w:t>1.4</w:t>
            </w:r>
          </w:p>
        </w:tc>
        <w:tc>
          <w:tcPr>
            <w:tcW w:w="3418" w:type="dxa"/>
            <w:shd w:val="clear" w:color="auto" w:fill="auto"/>
          </w:tcPr>
          <w:p w14:paraId="065F7A2C" w14:textId="77777777" w:rsidR="00784901" w:rsidRDefault="002652EB">
            <w:pPr>
              <w:spacing w:after="0"/>
              <w:ind w:firstLine="0"/>
              <w:rPr>
                <w:color w:val="000000"/>
              </w:rPr>
            </w:pPr>
            <w:r>
              <w:rPr>
                <w:color w:val="000000"/>
              </w:rPr>
              <w:t>Hỗ trợ đồng nghiệp hoàn thiện thông tin đăng ký tự học mô đun thứ 5 (mô đun…, tùy theo lựa chọn) trên hệ thống LMS</w:t>
            </w:r>
          </w:p>
        </w:tc>
        <w:tc>
          <w:tcPr>
            <w:tcW w:w="5790" w:type="dxa"/>
            <w:shd w:val="clear" w:color="auto" w:fill="auto"/>
          </w:tcPr>
          <w:p w14:paraId="17DE8C9B" w14:textId="77777777" w:rsidR="00784901" w:rsidRDefault="002652EB">
            <w:pPr>
              <w:widowControl w:val="0"/>
              <w:tabs>
                <w:tab w:val="left" w:pos="240"/>
              </w:tabs>
              <w:spacing w:after="0"/>
              <w:ind w:firstLine="0"/>
              <w:rPr>
                <w:color w:val="000000"/>
              </w:rPr>
            </w:pPr>
            <w:r>
              <w:rPr>
                <w:color w:val="000000"/>
              </w:rPr>
              <w:t>100% (...) GVPT/CBQLCSGDPT đại trà</w:t>
            </w:r>
            <w:r>
              <w:rPr>
                <w:i/>
                <w:color w:val="000000"/>
              </w:rPr>
              <w:t xml:space="preserve"> </w:t>
            </w:r>
            <w:r>
              <w:rPr>
                <w:color w:val="000000"/>
              </w:rPr>
              <w:t xml:space="preserve">được cấp quyền tham gia học tập trên LMS của Viettel đăng ký tự học, truy cập học liệu mô đun … thành công hoặc/ và nhận được tài liệu bản in (đối với GVPT/CBQLCSGDPT ở vùng khó tiếp cận CNTT); </w:t>
            </w:r>
            <w:r>
              <w:rPr>
                <w:i/>
                <w:color w:val="000000"/>
              </w:rPr>
              <w:t>(điền số lượng).</w:t>
            </w:r>
          </w:p>
        </w:tc>
        <w:tc>
          <w:tcPr>
            <w:tcW w:w="2126" w:type="dxa"/>
            <w:shd w:val="clear" w:color="auto" w:fill="auto"/>
          </w:tcPr>
          <w:p w14:paraId="4FC4C6A3" w14:textId="77777777" w:rsidR="00784901" w:rsidRDefault="00784901">
            <w:pPr>
              <w:spacing w:after="0"/>
              <w:ind w:firstLine="46"/>
              <w:rPr>
                <w:color w:val="000000"/>
              </w:rPr>
            </w:pPr>
          </w:p>
        </w:tc>
        <w:tc>
          <w:tcPr>
            <w:tcW w:w="2194" w:type="dxa"/>
          </w:tcPr>
          <w:p w14:paraId="4B053B1F" w14:textId="77777777" w:rsidR="00784901" w:rsidRDefault="00784901">
            <w:pPr>
              <w:spacing w:after="0"/>
              <w:ind w:firstLine="0"/>
              <w:rPr>
                <w:color w:val="000000"/>
              </w:rPr>
            </w:pPr>
          </w:p>
        </w:tc>
      </w:tr>
      <w:tr w:rsidR="00784901" w14:paraId="09916605" w14:textId="77777777">
        <w:trPr>
          <w:trHeight w:val="481"/>
        </w:trPr>
        <w:tc>
          <w:tcPr>
            <w:tcW w:w="796" w:type="dxa"/>
            <w:shd w:val="clear" w:color="auto" w:fill="auto"/>
          </w:tcPr>
          <w:p w14:paraId="54D00C02" w14:textId="77777777" w:rsidR="00784901" w:rsidRDefault="002652EB">
            <w:pPr>
              <w:spacing w:after="0"/>
              <w:ind w:firstLine="0"/>
              <w:jc w:val="center"/>
              <w:rPr>
                <w:b/>
                <w:color w:val="000000"/>
              </w:rPr>
            </w:pPr>
            <w:r>
              <w:rPr>
                <w:b/>
                <w:color w:val="000000"/>
              </w:rPr>
              <w:t>2.</w:t>
            </w:r>
          </w:p>
        </w:tc>
        <w:tc>
          <w:tcPr>
            <w:tcW w:w="13528" w:type="dxa"/>
            <w:gridSpan w:val="4"/>
            <w:shd w:val="clear" w:color="auto" w:fill="auto"/>
          </w:tcPr>
          <w:p w14:paraId="4C69954C" w14:textId="77777777" w:rsidR="00784901" w:rsidRDefault="002652EB">
            <w:pPr>
              <w:spacing w:after="0"/>
              <w:ind w:firstLine="0"/>
              <w:rPr>
                <w:b/>
                <w:color w:val="000000"/>
              </w:rPr>
            </w:pPr>
            <w:r>
              <w:rPr>
                <w:b/>
                <w:color w:val="000000"/>
              </w:rPr>
              <w:t>Triển khai học tập: Hỗ trợ đồng nghiệp tự học mô đun 3, mô đun thứ 4 và thứ 5</w:t>
            </w:r>
          </w:p>
        </w:tc>
      </w:tr>
      <w:tr w:rsidR="00784901" w14:paraId="2CA61A80" w14:textId="77777777">
        <w:trPr>
          <w:trHeight w:val="1583"/>
        </w:trPr>
        <w:tc>
          <w:tcPr>
            <w:tcW w:w="796" w:type="dxa"/>
            <w:shd w:val="clear" w:color="auto" w:fill="auto"/>
          </w:tcPr>
          <w:p w14:paraId="2A038664" w14:textId="77777777" w:rsidR="00784901" w:rsidRDefault="002652EB">
            <w:pPr>
              <w:spacing w:after="0"/>
              <w:ind w:firstLine="0"/>
              <w:rPr>
                <w:color w:val="000000"/>
              </w:rPr>
            </w:pPr>
            <w:r>
              <w:rPr>
                <w:color w:val="000000"/>
              </w:rPr>
              <w:t>2.1.</w:t>
            </w:r>
          </w:p>
        </w:tc>
        <w:tc>
          <w:tcPr>
            <w:tcW w:w="3418" w:type="dxa"/>
            <w:shd w:val="clear" w:color="auto" w:fill="auto"/>
          </w:tcPr>
          <w:p w14:paraId="6447631F" w14:textId="77777777" w:rsidR="00784901" w:rsidRDefault="002652EB">
            <w:pPr>
              <w:spacing w:after="0"/>
              <w:ind w:firstLine="0"/>
              <w:rPr>
                <w:color w:val="000000"/>
              </w:rPr>
            </w:pPr>
            <w:r>
              <w:rPr>
                <w:color w:val="000000"/>
              </w:rPr>
              <w:t xml:space="preserve">Hỗ trợ trên hệ thống LMS của Viettel: Thảo luận, góp ý, bài tập, nhắc hoàn thành BT quá trình, cuối khóa,  khảo sát, trao đổi với giảng viên sư phạm, các trao đổi, </w:t>
            </w:r>
            <w:r>
              <w:rPr>
                <w:color w:val="000000"/>
              </w:rPr>
              <w:lastRenderedPageBreak/>
              <w:t>hỗ trợ khác ngoài việc hoàn thành mô đun trên hệ thống học tập</w:t>
            </w:r>
          </w:p>
          <w:p w14:paraId="21B29054" w14:textId="77777777" w:rsidR="00784901" w:rsidRDefault="002652EB">
            <w:pPr>
              <w:spacing w:after="0"/>
              <w:ind w:firstLine="0"/>
              <w:rPr>
                <w:color w:val="000000"/>
              </w:rPr>
            </w:pPr>
            <w:r>
              <w:rPr>
                <w:i/>
                <w:color w:val="000000"/>
              </w:rPr>
              <w:t>(Ghi rõ tên hoạt động hỗ trợ trực tuyến, cần chèn thêm các dòng phụ)</w:t>
            </w:r>
          </w:p>
        </w:tc>
        <w:tc>
          <w:tcPr>
            <w:tcW w:w="5790" w:type="dxa"/>
            <w:shd w:val="clear" w:color="auto" w:fill="auto"/>
          </w:tcPr>
          <w:p w14:paraId="5A57A7DA" w14:textId="77777777" w:rsidR="00784901" w:rsidRDefault="002652EB">
            <w:pPr>
              <w:spacing w:after="0"/>
              <w:ind w:firstLine="0"/>
              <w:rPr>
                <w:color w:val="000000"/>
              </w:rPr>
            </w:pPr>
            <w:r>
              <w:rPr>
                <w:color w:val="000000"/>
              </w:rPr>
              <w:lastRenderedPageBreak/>
              <w:t xml:space="preserve">100% (…) GVPT/CBQLCSGDPT được tham gia các lớp học ảo, tham gia thảo luận trực tuyến trên hệ thống LMS của Viettel với sự hỗ trợ của đội ngũ cốt cán;   </w:t>
            </w:r>
            <w:r>
              <w:rPr>
                <w:i/>
                <w:color w:val="000000"/>
              </w:rPr>
              <w:t>(điền số lượng được cấp quyền tham gia học tập trên hệ thống LMS của Viettel)</w:t>
            </w:r>
          </w:p>
          <w:p w14:paraId="6FCF3F04" w14:textId="77777777" w:rsidR="00784901" w:rsidRDefault="002652EB">
            <w:pPr>
              <w:spacing w:after="0"/>
              <w:ind w:firstLine="0"/>
              <w:rPr>
                <w:i/>
                <w:color w:val="000000"/>
              </w:rPr>
            </w:pPr>
            <w:r>
              <w:rPr>
                <w:color w:val="000000"/>
              </w:rPr>
              <w:lastRenderedPageBreak/>
              <w:t>100% các thắc mắc của GVPT/ CBQLCSGDPT được GVPTCC/CBQLCSGDPTCC giải đáp trong tuần với chất lượng chuyên môn cao.</w:t>
            </w:r>
          </w:p>
          <w:p w14:paraId="7CB18113" w14:textId="77777777" w:rsidR="00784901" w:rsidRDefault="002652EB">
            <w:pPr>
              <w:spacing w:after="0"/>
              <w:ind w:firstLine="0"/>
              <w:rPr>
                <w:color w:val="000000"/>
              </w:rPr>
            </w:pPr>
            <w:r>
              <w:rPr>
                <w:color w:val="000000"/>
              </w:rPr>
              <w:t xml:space="preserve">100% thắc mắc được GVSPCC/ GVQLGDCC giải đáp 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GVPT/CBQLCSGDPT được phân công được giải đáp trong tuần)</w:t>
            </w:r>
            <w:r>
              <w:rPr>
                <w:color w:val="000000"/>
              </w:rPr>
              <w:t>.</w:t>
            </w:r>
          </w:p>
        </w:tc>
        <w:tc>
          <w:tcPr>
            <w:tcW w:w="2126" w:type="dxa"/>
            <w:shd w:val="clear" w:color="auto" w:fill="auto"/>
          </w:tcPr>
          <w:p w14:paraId="40B1A339" w14:textId="77777777" w:rsidR="00784901" w:rsidRDefault="00784901">
            <w:pPr>
              <w:spacing w:after="0"/>
              <w:ind w:firstLine="46"/>
              <w:rPr>
                <w:color w:val="000000"/>
              </w:rPr>
            </w:pPr>
          </w:p>
        </w:tc>
        <w:tc>
          <w:tcPr>
            <w:tcW w:w="2194" w:type="dxa"/>
          </w:tcPr>
          <w:p w14:paraId="79CF9C24" w14:textId="77777777" w:rsidR="00784901" w:rsidRDefault="00784901">
            <w:pPr>
              <w:spacing w:after="0"/>
              <w:ind w:firstLine="0"/>
              <w:rPr>
                <w:color w:val="000000"/>
              </w:rPr>
            </w:pPr>
          </w:p>
        </w:tc>
      </w:tr>
      <w:tr w:rsidR="00784901" w14:paraId="330E0F37" w14:textId="77777777">
        <w:trPr>
          <w:trHeight w:val="416"/>
        </w:trPr>
        <w:tc>
          <w:tcPr>
            <w:tcW w:w="796" w:type="dxa"/>
            <w:shd w:val="clear" w:color="auto" w:fill="auto"/>
          </w:tcPr>
          <w:p w14:paraId="7B535911" w14:textId="77777777" w:rsidR="00784901" w:rsidRDefault="002652EB">
            <w:pPr>
              <w:spacing w:after="0"/>
              <w:ind w:firstLine="0"/>
              <w:rPr>
                <w:color w:val="000000"/>
              </w:rPr>
            </w:pPr>
            <w:r>
              <w:rPr>
                <w:color w:val="000000"/>
              </w:rPr>
              <w:t>2.2</w:t>
            </w:r>
          </w:p>
        </w:tc>
        <w:tc>
          <w:tcPr>
            <w:tcW w:w="3418" w:type="dxa"/>
            <w:shd w:val="clear" w:color="auto" w:fill="auto"/>
          </w:tcPr>
          <w:p w14:paraId="478CE6B3" w14:textId="77777777" w:rsidR="00784901" w:rsidRDefault="002652EB">
            <w:pPr>
              <w:spacing w:after="0"/>
              <w:ind w:firstLine="0"/>
              <w:rPr>
                <w:i/>
                <w:color w:val="000000"/>
              </w:rPr>
            </w:pPr>
            <w:r>
              <w:rPr>
                <w:color w:val="000000"/>
              </w:rPr>
              <w:t xml:space="preserve">Các hoạt động hỗ trợ trực truyến khác, giải đáp các thắc mắc về chuyên môn trong các diễn đàn trực tuyến, các nhóm group chat, zalo, trao đổi qua email, các lớp học ảo…, với sự hỗ trợ của đội ngũ cốt cán;   </w:t>
            </w:r>
          </w:p>
          <w:p w14:paraId="037B2EE2" w14:textId="77777777" w:rsidR="00784901" w:rsidRDefault="002652EB">
            <w:pPr>
              <w:spacing w:after="0"/>
              <w:ind w:firstLine="0"/>
              <w:rPr>
                <w:color w:val="000000"/>
              </w:rPr>
            </w:pPr>
            <w:r>
              <w:rPr>
                <w:i/>
                <w:color w:val="000000"/>
              </w:rPr>
              <w:t>(Ghi rõ tên hoạt động hỗ trợ trực tuyến khác, không trên hệ thống LMS của Viettel, cần chèn thêm các dòng phụ)</w:t>
            </w:r>
          </w:p>
        </w:tc>
        <w:tc>
          <w:tcPr>
            <w:tcW w:w="5790" w:type="dxa"/>
            <w:shd w:val="clear" w:color="auto" w:fill="auto"/>
          </w:tcPr>
          <w:p w14:paraId="27C23D04" w14:textId="77777777" w:rsidR="00784901" w:rsidRDefault="002652EB">
            <w:pPr>
              <w:spacing w:after="0"/>
              <w:ind w:firstLine="0"/>
              <w:rPr>
                <w:i/>
                <w:color w:val="000000"/>
              </w:rPr>
            </w:pPr>
            <w:r>
              <w:rPr>
                <w:color w:val="000000"/>
              </w:rPr>
              <w:t xml:space="preserve">100%  (…) GVPT/CBQLCSGDPT được tham gia các hoạt động trực truyến khác, được giải đáp các thắc mắc về chuyên môn trong các diễn đàn trực tuyến, các nhóm group chat, zalo, trao đổi qua email, các lớp học ảo…, với sự hỗ trợ của đội ngũ cốt cán; </w:t>
            </w:r>
            <w:r>
              <w:rPr>
                <w:i/>
                <w:color w:val="000000"/>
              </w:rPr>
              <w:t>(Điền số lượng GVPT/CBQLCS GDPT được phân công hỗ trợ).</w:t>
            </w:r>
          </w:p>
          <w:p w14:paraId="61AB7CAC" w14:textId="77777777" w:rsidR="00784901" w:rsidRDefault="002652EB">
            <w:pPr>
              <w:spacing w:after="0"/>
              <w:ind w:firstLine="0"/>
              <w:rPr>
                <w:i/>
                <w:color w:val="000000"/>
              </w:rPr>
            </w:pPr>
            <w:r>
              <w:rPr>
                <w:color w:val="000000"/>
              </w:rPr>
              <w:t>100% các thắc mắc của GVPT/ CBQLCSGDPT được GVPTCC/CB QLCSGDPTCC giải đáp trong tuần với chất lượng chuyên môn cao.</w:t>
            </w:r>
          </w:p>
          <w:p w14:paraId="0ADAB17F" w14:textId="77777777" w:rsidR="00784901" w:rsidRDefault="002652EB">
            <w:pPr>
              <w:spacing w:after="0"/>
              <w:ind w:firstLine="0"/>
              <w:rPr>
                <w:color w:val="000000"/>
              </w:rPr>
            </w:pPr>
            <w:r>
              <w:rPr>
                <w:color w:val="000000"/>
              </w:rPr>
              <w:t xml:space="preserve">100% thắc mắc được GVSPCC/ GVQLGDCC giải đáp 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 CBQLCSGDPT được phân công được giải đáp trong tuần)</w:t>
            </w:r>
            <w:r>
              <w:rPr>
                <w:color w:val="000000"/>
              </w:rPr>
              <w:t>.</w:t>
            </w:r>
          </w:p>
        </w:tc>
        <w:tc>
          <w:tcPr>
            <w:tcW w:w="2126" w:type="dxa"/>
            <w:shd w:val="clear" w:color="auto" w:fill="auto"/>
          </w:tcPr>
          <w:p w14:paraId="02D814E8" w14:textId="77777777" w:rsidR="00784901" w:rsidRDefault="00784901">
            <w:pPr>
              <w:spacing w:after="0"/>
              <w:ind w:firstLine="46"/>
              <w:rPr>
                <w:color w:val="000000"/>
              </w:rPr>
            </w:pPr>
          </w:p>
        </w:tc>
        <w:tc>
          <w:tcPr>
            <w:tcW w:w="2194" w:type="dxa"/>
          </w:tcPr>
          <w:p w14:paraId="36A6AB80" w14:textId="77777777" w:rsidR="00784901" w:rsidRDefault="00784901">
            <w:pPr>
              <w:spacing w:after="0"/>
              <w:ind w:firstLine="0"/>
              <w:rPr>
                <w:color w:val="000000"/>
              </w:rPr>
            </w:pPr>
          </w:p>
        </w:tc>
      </w:tr>
      <w:tr w:rsidR="00784901" w14:paraId="315374E1" w14:textId="77777777">
        <w:tc>
          <w:tcPr>
            <w:tcW w:w="796" w:type="dxa"/>
            <w:shd w:val="clear" w:color="auto" w:fill="auto"/>
          </w:tcPr>
          <w:p w14:paraId="3D6A86EC" w14:textId="77777777" w:rsidR="00784901" w:rsidRDefault="002652EB">
            <w:pPr>
              <w:spacing w:after="0"/>
              <w:ind w:firstLine="0"/>
              <w:rPr>
                <w:color w:val="000000"/>
              </w:rPr>
            </w:pPr>
            <w:r>
              <w:rPr>
                <w:color w:val="000000"/>
              </w:rPr>
              <w:t>2.3.</w:t>
            </w:r>
          </w:p>
        </w:tc>
        <w:tc>
          <w:tcPr>
            <w:tcW w:w="3418" w:type="dxa"/>
            <w:shd w:val="clear" w:color="auto" w:fill="auto"/>
          </w:tcPr>
          <w:p w14:paraId="3AC6F2B0" w14:textId="77777777" w:rsidR="00784901" w:rsidRDefault="002652EB">
            <w:pPr>
              <w:spacing w:after="0"/>
              <w:ind w:firstLine="0"/>
              <w:rPr>
                <w:i/>
                <w:color w:val="000000"/>
              </w:rPr>
            </w:pPr>
            <w:r>
              <w:rPr>
                <w:color w:val="000000"/>
              </w:rPr>
              <w:t>Hỗ trợ trực tiếp: sinh hoạt chuyên môn/cụm trường</w:t>
            </w:r>
            <w:r>
              <w:rPr>
                <w:i/>
                <w:color w:val="000000"/>
              </w:rPr>
              <w:t xml:space="preserve"> (bao gồm cả các hỗ trợ liên quan đến quá trình </w:t>
            </w:r>
            <w:r>
              <w:rPr>
                <w:i/>
                <w:color w:val="000000"/>
              </w:rPr>
              <w:lastRenderedPageBreak/>
              <w:t>học tập mô đun và các hỗ trợ phát triển nghề nghiệp tại chỗ, liên tục khác trong năm)</w:t>
            </w:r>
          </w:p>
          <w:p w14:paraId="7D591370" w14:textId="77777777" w:rsidR="00784901" w:rsidRDefault="002652EB">
            <w:pPr>
              <w:spacing w:after="0"/>
              <w:ind w:firstLine="0"/>
              <w:rPr>
                <w:color w:val="000000"/>
              </w:rPr>
            </w:pPr>
            <w:r>
              <w:rPr>
                <w:i/>
                <w:color w:val="000000"/>
              </w:rPr>
              <w:t>(Ghi rõ tên hoạt động, có thể chèn thêm các dòng phụ)</w:t>
            </w:r>
          </w:p>
        </w:tc>
        <w:tc>
          <w:tcPr>
            <w:tcW w:w="5790" w:type="dxa"/>
            <w:shd w:val="clear" w:color="auto" w:fill="auto"/>
          </w:tcPr>
          <w:p w14:paraId="5D4BB728" w14:textId="77777777" w:rsidR="00784901" w:rsidRDefault="002652EB">
            <w:pPr>
              <w:spacing w:after="0"/>
              <w:ind w:firstLine="0"/>
              <w:rPr>
                <w:i/>
                <w:color w:val="000000"/>
              </w:rPr>
            </w:pPr>
            <w:r>
              <w:rPr>
                <w:color w:val="000000"/>
              </w:rPr>
              <w:lastRenderedPageBreak/>
              <w:t xml:space="preserve">100% (…) GVPT/CBQLCSGDPT được tham gia các hoạt động chuyên môn trực trực tiếp: sinh hoạt chuyên môn, giải đáp thắc mắc trực tiếp, dự giờ - sinh hoạt chuyên môn, </w:t>
            </w:r>
            <w:r>
              <w:rPr>
                <w:color w:val="000000"/>
              </w:rPr>
              <w:lastRenderedPageBreak/>
              <w:t xml:space="preserve">trao đổi chuyên môn khác, với sự hỗ trợ của đội ngũ cốt cán; </w:t>
            </w:r>
            <w:r>
              <w:rPr>
                <w:i/>
                <w:color w:val="000000"/>
              </w:rPr>
              <w:t>(Điền số lượng GVPT/CBQLCSGDPT được phân công hỗ trợ).</w:t>
            </w:r>
          </w:p>
          <w:p w14:paraId="3CBE62F5" w14:textId="77777777" w:rsidR="00784901" w:rsidRDefault="002652EB">
            <w:pPr>
              <w:spacing w:after="0"/>
              <w:ind w:firstLine="0"/>
              <w:rPr>
                <w:i/>
                <w:color w:val="000000"/>
              </w:rPr>
            </w:pPr>
            <w:r>
              <w:rPr>
                <w:color w:val="000000"/>
              </w:rPr>
              <w:t>100% các thắc mắc của GVPT/ CBQLCSGDPT được GVPTCC/CB QLCSGDPTCC giải đáp trong tuần với chất lượng chuyên môn cao.</w:t>
            </w:r>
          </w:p>
          <w:p w14:paraId="6EE71A48" w14:textId="77777777" w:rsidR="00784901" w:rsidRDefault="002652EB">
            <w:pPr>
              <w:spacing w:after="0"/>
              <w:ind w:firstLine="0"/>
              <w:rPr>
                <w:color w:val="000000"/>
              </w:rPr>
            </w:pPr>
            <w:r>
              <w:rPr>
                <w:color w:val="000000"/>
              </w:rPr>
              <w:t xml:space="preserve">100% thắc mắc được GVSPCC/ GVQLGDCC giải đáp 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 CBQLCSGDPT được phân công được giải đáp trong tuần)</w:t>
            </w:r>
            <w:r>
              <w:rPr>
                <w:color w:val="000000"/>
              </w:rPr>
              <w:t>.</w:t>
            </w:r>
          </w:p>
        </w:tc>
        <w:tc>
          <w:tcPr>
            <w:tcW w:w="2126" w:type="dxa"/>
            <w:shd w:val="clear" w:color="auto" w:fill="auto"/>
          </w:tcPr>
          <w:p w14:paraId="32E82EB9" w14:textId="77777777" w:rsidR="00784901" w:rsidRDefault="00784901">
            <w:pPr>
              <w:spacing w:after="0"/>
              <w:ind w:firstLine="46"/>
              <w:rPr>
                <w:color w:val="000000"/>
              </w:rPr>
            </w:pPr>
          </w:p>
        </w:tc>
        <w:tc>
          <w:tcPr>
            <w:tcW w:w="2194" w:type="dxa"/>
          </w:tcPr>
          <w:p w14:paraId="10553EB6" w14:textId="77777777" w:rsidR="00784901" w:rsidRDefault="00784901">
            <w:pPr>
              <w:spacing w:after="0"/>
              <w:ind w:firstLine="0"/>
              <w:rPr>
                <w:color w:val="000000"/>
              </w:rPr>
            </w:pPr>
          </w:p>
        </w:tc>
      </w:tr>
      <w:tr w:rsidR="00784901" w14:paraId="7B24AC92" w14:textId="77777777">
        <w:tc>
          <w:tcPr>
            <w:tcW w:w="796" w:type="dxa"/>
            <w:shd w:val="clear" w:color="auto" w:fill="auto"/>
          </w:tcPr>
          <w:p w14:paraId="69B7AE62" w14:textId="77777777" w:rsidR="00784901" w:rsidRDefault="002652EB">
            <w:pPr>
              <w:spacing w:after="0"/>
              <w:ind w:firstLine="0"/>
              <w:rPr>
                <w:b/>
                <w:color w:val="000000"/>
              </w:rPr>
            </w:pPr>
            <w:r>
              <w:rPr>
                <w:b/>
                <w:color w:val="000000"/>
              </w:rPr>
              <w:t>3.</w:t>
            </w:r>
          </w:p>
        </w:tc>
        <w:tc>
          <w:tcPr>
            <w:tcW w:w="13528" w:type="dxa"/>
            <w:gridSpan w:val="4"/>
            <w:shd w:val="clear" w:color="auto" w:fill="auto"/>
          </w:tcPr>
          <w:p w14:paraId="46A9CCDA" w14:textId="77777777" w:rsidR="00784901" w:rsidRDefault="002652EB">
            <w:pPr>
              <w:spacing w:after="0"/>
              <w:ind w:firstLine="0"/>
              <w:rPr>
                <w:b/>
                <w:color w:val="000000"/>
              </w:rPr>
            </w:pPr>
            <w:r>
              <w:rPr>
                <w:b/>
                <w:color w:val="000000"/>
              </w:rPr>
              <w:t>Đánh giá kết quả học tập mô đun bồi dưỡng</w:t>
            </w:r>
          </w:p>
        </w:tc>
      </w:tr>
      <w:tr w:rsidR="00784901" w14:paraId="556989C8" w14:textId="77777777">
        <w:tc>
          <w:tcPr>
            <w:tcW w:w="796" w:type="dxa"/>
            <w:shd w:val="clear" w:color="auto" w:fill="auto"/>
          </w:tcPr>
          <w:p w14:paraId="48FD5406" w14:textId="77777777" w:rsidR="00784901" w:rsidRDefault="002652EB">
            <w:pPr>
              <w:spacing w:after="0"/>
              <w:ind w:firstLine="0"/>
              <w:rPr>
                <w:color w:val="000000"/>
              </w:rPr>
            </w:pPr>
            <w:r>
              <w:rPr>
                <w:color w:val="000000"/>
              </w:rPr>
              <w:t>3.1.</w:t>
            </w:r>
          </w:p>
        </w:tc>
        <w:tc>
          <w:tcPr>
            <w:tcW w:w="3418" w:type="dxa"/>
            <w:shd w:val="clear" w:color="auto" w:fill="auto"/>
          </w:tcPr>
          <w:p w14:paraId="398D551A" w14:textId="77777777" w:rsidR="00784901" w:rsidRDefault="002652EB">
            <w:pPr>
              <w:spacing w:after="0"/>
              <w:ind w:firstLine="0"/>
              <w:rPr>
                <w:color w:val="000000"/>
              </w:rPr>
            </w:pPr>
            <w:r>
              <w:rPr>
                <w:color w:val="000000"/>
              </w:rPr>
              <w:t>Đôn đốc, hỗ trợ  GVPT/CBQLCSGDPT hoàn thành bài kiểm tra trắc nghiệm mô đun 3</w:t>
            </w:r>
          </w:p>
        </w:tc>
        <w:tc>
          <w:tcPr>
            <w:tcW w:w="5790" w:type="dxa"/>
            <w:shd w:val="clear" w:color="auto" w:fill="auto"/>
          </w:tcPr>
          <w:p w14:paraId="7E06A800" w14:textId="77777777" w:rsidR="00784901" w:rsidRDefault="002652EB">
            <w:pPr>
              <w:spacing w:after="0"/>
              <w:ind w:firstLine="0"/>
              <w:rPr>
                <w:i/>
                <w:color w:val="000000"/>
              </w:rPr>
            </w:pPr>
            <w:r>
              <w:rPr>
                <w:color w:val="000000"/>
              </w:rPr>
              <w:t xml:space="preserve">100% (…) GVPT/CBQLCSGDPT </w:t>
            </w:r>
            <w:r>
              <w:rPr>
                <w:i/>
                <w:color w:val="000000"/>
              </w:rPr>
              <w:t xml:space="preserve">(điền số lượng tham gia học tập trên hệ thống LMS của Viettel) </w:t>
            </w:r>
            <w:r>
              <w:rPr>
                <w:color w:val="000000"/>
              </w:rPr>
              <w:t>hoàn thành bài kiểm tra trắc nghiệm mô đun</w:t>
            </w:r>
            <w:r>
              <w:rPr>
                <w:i/>
                <w:color w:val="000000"/>
              </w:rPr>
              <w:t xml:space="preserve">; </w:t>
            </w:r>
          </w:p>
        </w:tc>
        <w:tc>
          <w:tcPr>
            <w:tcW w:w="2126" w:type="dxa"/>
            <w:shd w:val="clear" w:color="auto" w:fill="auto"/>
          </w:tcPr>
          <w:p w14:paraId="6067F4DF" w14:textId="77777777" w:rsidR="00784901" w:rsidRDefault="00784901">
            <w:pPr>
              <w:spacing w:after="0"/>
              <w:ind w:firstLine="46"/>
              <w:rPr>
                <w:color w:val="000000"/>
              </w:rPr>
            </w:pPr>
          </w:p>
        </w:tc>
        <w:tc>
          <w:tcPr>
            <w:tcW w:w="2194" w:type="dxa"/>
          </w:tcPr>
          <w:p w14:paraId="0F29E602" w14:textId="77777777" w:rsidR="00784901" w:rsidRDefault="00784901">
            <w:pPr>
              <w:spacing w:after="0"/>
              <w:ind w:firstLine="0"/>
              <w:rPr>
                <w:color w:val="000000"/>
              </w:rPr>
            </w:pPr>
          </w:p>
        </w:tc>
      </w:tr>
      <w:tr w:rsidR="00784901" w14:paraId="22AB8405" w14:textId="77777777">
        <w:tc>
          <w:tcPr>
            <w:tcW w:w="796" w:type="dxa"/>
            <w:shd w:val="clear" w:color="auto" w:fill="auto"/>
          </w:tcPr>
          <w:p w14:paraId="4CD79A31" w14:textId="77777777" w:rsidR="00784901" w:rsidRDefault="002652EB">
            <w:pPr>
              <w:spacing w:after="0"/>
              <w:ind w:firstLine="0"/>
              <w:rPr>
                <w:color w:val="000000"/>
              </w:rPr>
            </w:pPr>
            <w:r>
              <w:rPr>
                <w:color w:val="000000"/>
              </w:rPr>
              <w:t>3.2</w:t>
            </w:r>
          </w:p>
        </w:tc>
        <w:tc>
          <w:tcPr>
            <w:tcW w:w="3418" w:type="dxa"/>
            <w:shd w:val="clear" w:color="auto" w:fill="auto"/>
          </w:tcPr>
          <w:p w14:paraId="06433028" w14:textId="77777777" w:rsidR="00784901" w:rsidRDefault="002652EB">
            <w:pPr>
              <w:spacing w:after="0"/>
              <w:ind w:firstLine="0"/>
              <w:rPr>
                <w:color w:val="000000"/>
              </w:rPr>
            </w:pPr>
            <w:r>
              <w:rPr>
                <w:color w:val="000000"/>
              </w:rPr>
              <w:t>Chấm bài tập hoàn thành mô đun 3</w:t>
            </w:r>
          </w:p>
          <w:p w14:paraId="5A9B26A7" w14:textId="77777777" w:rsidR="00784901" w:rsidRDefault="00784901">
            <w:pPr>
              <w:spacing w:after="0"/>
              <w:ind w:firstLine="0"/>
              <w:rPr>
                <w:color w:val="000000"/>
              </w:rPr>
            </w:pPr>
          </w:p>
        </w:tc>
        <w:tc>
          <w:tcPr>
            <w:tcW w:w="5790" w:type="dxa"/>
            <w:shd w:val="clear" w:color="auto" w:fill="auto"/>
          </w:tcPr>
          <w:p w14:paraId="0D26B062" w14:textId="77777777" w:rsidR="00784901" w:rsidRDefault="002652EB">
            <w:pPr>
              <w:spacing w:after="0"/>
              <w:ind w:firstLine="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20495FAB" w14:textId="77777777" w:rsidR="00784901" w:rsidRDefault="002652EB">
            <w:pPr>
              <w:widowControl w:val="0"/>
              <w:tabs>
                <w:tab w:val="left" w:pos="851"/>
              </w:tabs>
              <w:spacing w:after="0"/>
              <w:ind w:firstLine="0"/>
              <w:rPr>
                <w:color w:val="000000"/>
              </w:rPr>
            </w:pPr>
            <w:r>
              <w:rPr>
                <w:color w:val="000000"/>
              </w:rPr>
              <w:t xml:space="preserve">GVSPCC/GVQLGDCC nhận xét cách chấm 3 bài hoàn thành mô đun của mỗi GVPTCC/CBQLCSGDPTCC chịu trách nhiệm hướng dẫn. </w:t>
            </w:r>
          </w:p>
          <w:p w14:paraId="39E7E236" w14:textId="77777777" w:rsidR="00784901" w:rsidRDefault="002652EB">
            <w:pPr>
              <w:spacing w:after="0"/>
              <w:ind w:firstLine="0"/>
              <w:rPr>
                <w:color w:val="000000"/>
              </w:rPr>
            </w:pPr>
            <w:r>
              <w:rPr>
                <w:i/>
                <w:color w:val="000000"/>
              </w:rPr>
              <w:t>*Chú ý: GVSPCC/GVQLGDCC Không làm thay đổi kết quả chấm bài của GVPTCC/CB QLCSGDPTCC, không phê duyệt kết quả hoàn thành mô đun bồi dưỡng của GVPT/CBQLCSGDPT.</w:t>
            </w:r>
          </w:p>
        </w:tc>
        <w:tc>
          <w:tcPr>
            <w:tcW w:w="2126" w:type="dxa"/>
            <w:shd w:val="clear" w:color="auto" w:fill="auto"/>
          </w:tcPr>
          <w:p w14:paraId="0FDE0936" w14:textId="77777777" w:rsidR="00784901" w:rsidRDefault="00784901">
            <w:pPr>
              <w:spacing w:after="0"/>
              <w:ind w:firstLine="46"/>
              <w:rPr>
                <w:color w:val="000000"/>
              </w:rPr>
            </w:pPr>
          </w:p>
        </w:tc>
        <w:tc>
          <w:tcPr>
            <w:tcW w:w="2194" w:type="dxa"/>
          </w:tcPr>
          <w:p w14:paraId="54141D0E" w14:textId="77777777" w:rsidR="00784901" w:rsidRDefault="00784901">
            <w:pPr>
              <w:spacing w:after="0"/>
              <w:ind w:firstLine="0"/>
              <w:rPr>
                <w:color w:val="000000"/>
              </w:rPr>
            </w:pPr>
          </w:p>
        </w:tc>
      </w:tr>
      <w:tr w:rsidR="00784901" w14:paraId="0E24C313" w14:textId="77777777">
        <w:tc>
          <w:tcPr>
            <w:tcW w:w="796" w:type="dxa"/>
            <w:shd w:val="clear" w:color="auto" w:fill="auto"/>
          </w:tcPr>
          <w:p w14:paraId="28F476CE" w14:textId="77777777" w:rsidR="00784901" w:rsidRDefault="002652EB">
            <w:pPr>
              <w:spacing w:after="0"/>
              <w:ind w:firstLine="0"/>
              <w:rPr>
                <w:color w:val="000000"/>
              </w:rPr>
            </w:pPr>
            <w:r>
              <w:rPr>
                <w:color w:val="000000"/>
              </w:rPr>
              <w:lastRenderedPageBreak/>
              <w:t>3.3</w:t>
            </w:r>
          </w:p>
        </w:tc>
        <w:tc>
          <w:tcPr>
            <w:tcW w:w="3418" w:type="dxa"/>
            <w:shd w:val="clear" w:color="auto" w:fill="auto"/>
          </w:tcPr>
          <w:p w14:paraId="457E7F26" w14:textId="77777777" w:rsidR="00784901" w:rsidRDefault="002652EB">
            <w:pPr>
              <w:spacing w:after="0"/>
              <w:ind w:firstLine="0"/>
              <w:rPr>
                <w:color w:val="000000"/>
              </w:rPr>
            </w:pPr>
            <w:r>
              <w:rPr>
                <w:color w:val="000000"/>
              </w:rPr>
              <w:t>Đôn đốc, hỗ trợ  GVPT/ CBQLCSGDPT hoàn thành bài kiểm tra trắc nghiệm mô đun 4</w:t>
            </w:r>
          </w:p>
        </w:tc>
        <w:tc>
          <w:tcPr>
            <w:tcW w:w="5790" w:type="dxa"/>
            <w:shd w:val="clear" w:color="auto" w:fill="auto"/>
          </w:tcPr>
          <w:p w14:paraId="20E0A521" w14:textId="77777777" w:rsidR="00784901" w:rsidRDefault="002652EB">
            <w:pPr>
              <w:spacing w:after="0"/>
              <w:ind w:firstLine="0"/>
              <w:rPr>
                <w:i/>
                <w:color w:val="000000"/>
              </w:rPr>
            </w:pPr>
            <w:r>
              <w:rPr>
                <w:color w:val="000000"/>
              </w:rPr>
              <w:t xml:space="preserve">100% (…) GVPT/CBQLCSGDPT </w:t>
            </w:r>
            <w:r>
              <w:rPr>
                <w:i/>
                <w:color w:val="000000"/>
              </w:rPr>
              <w:t xml:space="preserve">(điền số lượng tham gia học tập trên hệ thống LMS của Viettel) </w:t>
            </w:r>
            <w:r>
              <w:rPr>
                <w:color w:val="000000"/>
              </w:rPr>
              <w:t>hoàn thành bài kiểm tra trắc nghiệm mô đun</w:t>
            </w:r>
            <w:r>
              <w:rPr>
                <w:i/>
                <w:color w:val="000000"/>
              </w:rPr>
              <w:t xml:space="preserve">; </w:t>
            </w:r>
          </w:p>
        </w:tc>
        <w:tc>
          <w:tcPr>
            <w:tcW w:w="2126" w:type="dxa"/>
            <w:shd w:val="clear" w:color="auto" w:fill="auto"/>
          </w:tcPr>
          <w:p w14:paraId="652BB209" w14:textId="77777777" w:rsidR="00784901" w:rsidRDefault="00784901">
            <w:pPr>
              <w:spacing w:after="0"/>
              <w:ind w:firstLine="46"/>
              <w:rPr>
                <w:color w:val="000000"/>
              </w:rPr>
            </w:pPr>
          </w:p>
        </w:tc>
        <w:tc>
          <w:tcPr>
            <w:tcW w:w="2194" w:type="dxa"/>
          </w:tcPr>
          <w:p w14:paraId="5859F54F" w14:textId="77777777" w:rsidR="00784901" w:rsidRDefault="00784901">
            <w:pPr>
              <w:spacing w:after="0"/>
              <w:ind w:firstLine="0"/>
              <w:rPr>
                <w:color w:val="000000"/>
              </w:rPr>
            </w:pPr>
          </w:p>
        </w:tc>
      </w:tr>
      <w:tr w:rsidR="00784901" w14:paraId="3996621E" w14:textId="77777777">
        <w:tc>
          <w:tcPr>
            <w:tcW w:w="796" w:type="dxa"/>
            <w:shd w:val="clear" w:color="auto" w:fill="auto"/>
          </w:tcPr>
          <w:p w14:paraId="335C6E8B" w14:textId="77777777" w:rsidR="00784901" w:rsidRDefault="002652EB">
            <w:pPr>
              <w:spacing w:after="0"/>
              <w:ind w:firstLine="0"/>
              <w:rPr>
                <w:color w:val="000000"/>
              </w:rPr>
            </w:pPr>
            <w:r>
              <w:rPr>
                <w:color w:val="000000"/>
              </w:rPr>
              <w:t>3.4</w:t>
            </w:r>
          </w:p>
        </w:tc>
        <w:tc>
          <w:tcPr>
            <w:tcW w:w="3418" w:type="dxa"/>
            <w:shd w:val="clear" w:color="auto" w:fill="auto"/>
          </w:tcPr>
          <w:p w14:paraId="7C099EA3" w14:textId="77777777" w:rsidR="00784901" w:rsidRDefault="002652EB">
            <w:pPr>
              <w:spacing w:after="0"/>
              <w:ind w:firstLine="0"/>
              <w:rPr>
                <w:color w:val="000000"/>
              </w:rPr>
            </w:pPr>
            <w:r>
              <w:rPr>
                <w:color w:val="000000"/>
              </w:rPr>
              <w:t>Chấm bài tập hoàn thành mô đun 4</w:t>
            </w:r>
          </w:p>
          <w:p w14:paraId="1817D2BF" w14:textId="77777777" w:rsidR="00784901" w:rsidRDefault="00784901">
            <w:pPr>
              <w:spacing w:after="0"/>
              <w:ind w:firstLine="0"/>
              <w:rPr>
                <w:color w:val="000000"/>
              </w:rPr>
            </w:pPr>
          </w:p>
        </w:tc>
        <w:tc>
          <w:tcPr>
            <w:tcW w:w="5790" w:type="dxa"/>
            <w:shd w:val="clear" w:color="auto" w:fill="auto"/>
          </w:tcPr>
          <w:p w14:paraId="64FCA2DB" w14:textId="77777777" w:rsidR="00784901" w:rsidRDefault="002652EB">
            <w:pPr>
              <w:spacing w:after="0"/>
              <w:ind w:firstLine="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4B00919C" w14:textId="77777777" w:rsidR="00784901" w:rsidRDefault="002652EB">
            <w:pPr>
              <w:widowControl w:val="0"/>
              <w:tabs>
                <w:tab w:val="left" w:pos="851"/>
              </w:tabs>
              <w:spacing w:after="0"/>
              <w:ind w:firstLine="0"/>
              <w:rPr>
                <w:color w:val="000000"/>
              </w:rPr>
            </w:pPr>
            <w:r>
              <w:rPr>
                <w:color w:val="000000"/>
              </w:rPr>
              <w:t xml:space="preserve">GVSPCC/GVQLGDCC nhận xét cách chấm 3 bài hoàn thành mô đun của mỗi GVPTCC/CBQLCSGDPTCC chịu trách nhiệm hướng dẫn. </w:t>
            </w:r>
          </w:p>
          <w:p w14:paraId="6FDEF6A5" w14:textId="77777777" w:rsidR="00784901" w:rsidRDefault="002652EB">
            <w:pPr>
              <w:spacing w:after="0"/>
              <w:ind w:firstLine="0"/>
              <w:rPr>
                <w:color w:val="000000"/>
              </w:rPr>
            </w:pPr>
            <w:r>
              <w:rPr>
                <w:i/>
                <w:color w:val="000000"/>
              </w:rPr>
              <w:t>*Chú ý: GVSPCC/GVQLGDCC không làm thay đổi kết quả chấm bài của GVPTCC/CB QLCSGDPTCC, không phê duyệt kết quả hoàn thành mô đun bồi dưỡng của GVPT/CBQLCSGDPT.</w:t>
            </w:r>
          </w:p>
        </w:tc>
        <w:tc>
          <w:tcPr>
            <w:tcW w:w="2126" w:type="dxa"/>
            <w:shd w:val="clear" w:color="auto" w:fill="auto"/>
          </w:tcPr>
          <w:p w14:paraId="57A90423" w14:textId="77777777" w:rsidR="00784901" w:rsidRDefault="00784901">
            <w:pPr>
              <w:spacing w:after="0"/>
              <w:ind w:firstLine="46"/>
              <w:rPr>
                <w:color w:val="000000"/>
              </w:rPr>
            </w:pPr>
          </w:p>
        </w:tc>
        <w:tc>
          <w:tcPr>
            <w:tcW w:w="2194" w:type="dxa"/>
          </w:tcPr>
          <w:p w14:paraId="0A1097A6" w14:textId="77777777" w:rsidR="00784901" w:rsidRDefault="00784901">
            <w:pPr>
              <w:spacing w:after="0"/>
              <w:ind w:firstLine="0"/>
              <w:rPr>
                <w:color w:val="000000"/>
              </w:rPr>
            </w:pPr>
          </w:p>
        </w:tc>
      </w:tr>
      <w:tr w:rsidR="00784901" w14:paraId="32C13F6B" w14:textId="77777777">
        <w:tc>
          <w:tcPr>
            <w:tcW w:w="796" w:type="dxa"/>
            <w:shd w:val="clear" w:color="auto" w:fill="auto"/>
          </w:tcPr>
          <w:p w14:paraId="593EF62F" w14:textId="77777777" w:rsidR="00784901" w:rsidRDefault="002652EB">
            <w:pPr>
              <w:spacing w:after="0"/>
              <w:ind w:firstLine="0"/>
              <w:rPr>
                <w:color w:val="000000"/>
              </w:rPr>
            </w:pPr>
            <w:r>
              <w:rPr>
                <w:color w:val="000000"/>
              </w:rPr>
              <w:t>3.5</w:t>
            </w:r>
          </w:p>
        </w:tc>
        <w:tc>
          <w:tcPr>
            <w:tcW w:w="3418" w:type="dxa"/>
            <w:shd w:val="clear" w:color="auto" w:fill="auto"/>
          </w:tcPr>
          <w:p w14:paraId="5F774862" w14:textId="77777777" w:rsidR="00784901" w:rsidRDefault="002652EB">
            <w:pPr>
              <w:spacing w:after="0"/>
              <w:ind w:firstLine="0"/>
              <w:rPr>
                <w:color w:val="000000"/>
              </w:rPr>
            </w:pPr>
            <w:r>
              <w:rPr>
                <w:color w:val="000000"/>
              </w:rPr>
              <w:t>Đôn đốc, hỗ trợ  GVPT/ CBQLCSGDPT hoàn thành bài kiểm tra trắc nghiệm mô đun 5</w:t>
            </w:r>
          </w:p>
        </w:tc>
        <w:tc>
          <w:tcPr>
            <w:tcW w:w="5790" w:type="dxa"/>
            <w:shd w:val="clear" w:color="auto" w:fill="auto"/>
          </w:tcPr>
          <w:p w14:paraId="7E20B33C" w14:textId="77777777" w:rsidR="00784901" w:rsidRDefault="002652EB">
            <w:pPr>
              <w:spacing w:after="0"/>
              <w:ind w:firstLine="0"/>
              <w:rPr>
                <w:i/>
                <w:color w:val="000000"/>
              </w:rPr>
            </w:pPr>
            <w:r>
              <w:rPr>
                <w:color w:val="000000"/>
              </w:rPr>
              <w:t xml:space="preserve">100% (…) GVPT/CBQLCSGDPT </w:t>
            </w:r>
            <w:r>
              <w:rPr>
                <w:i/>
                <w:color w:val="000000"/>
              </w:rPr>
              <w:t xml:space="preserve">(điền số lượng tham gia học tập trên hệ thống LMS của Viettel) </w:t>
            </w:r>
            <w:r>
              <w:rPr>
                <w:color w:val="000000"/>
              </w:rPr>
              <w:t>hoàn thành bài kiểm tra trắc nghiệm mô đun</w:t>
            </w:r>
            <w:r>
              <w:rPr>
                <w:i/>
                <w:color w:val="000000"/>
              </w:rPr>
              <w:t xml:space="preserve">; </w:t>
            </w:r>
          </w:p>
        </w:tc>
        <w:tc>
          <w:tcPr>
            <w:tcW w:w="2126" w:type="dxa"/>
            <w:shd w:val="clear" w:color="auto" w:fill="auto"/>
          </w:tcPr>
          <w:p w14:paraId="47890A9E" w14:textId="77777777" w:rsidR="00784901" w:rsidRDefault="00784901">
            <w:pPr>
              <w:spacing w:after="0"/>
              <w:ind w:firstLine="46"/>
              <w:rPr>
                <w:color w:val="000000"/>
              </w:rPr>
            </w:pPr>
          </w:p>
        </w:tc>
        <w:tc>
          <w:tcPr>
            <w:tcW w:w="2194" w:type="dxa"/>
          </w:tcPr>
          <w:p w14:paraId="6F69391F" w14:textId="77777777" w:rsidR="00784901" w:rsidRDefault="00784901">
            <w:pPr>
              <w:spacing w:after="0"/>
              <w:ind w:firstLine="0"/>
              <w:rPr>
                <w:color w:val="000000"/>
              </w:rPr>
            </w:pPr>
          </w:p>
        </w:tc>
      </w:tr>
      <w:tr w:rsidR="00784901" w14:paraId="22D4150E" w14:textId="77777777">
        <w:tc>
          <w:tcPr>
            <w:tcW w:w="796" w:type="dxa"/>
            <w:shd w:val="clear" w:color="auto" w:fill="auto"/>
          </w:tcPr>
          <w:p w14:paraId="3AAAA7BD" w14:textId="77777777" w:rsidR="00784901" w:rsidRDefault="002652EB">
            <w:pPr>
              <w:spacing w:after="0"/>
              <w:ind w:firstLine="0"/>
              <w:rPr>
                <w:color w:val="000000"/>
              </w:rPr>
            </w:pPr>
            <w:r>
              <w:rPr>
                <w:color w:val="000000"/>
              </w:rPr>
              <w:t>3.6</w:t>
            </w:r>
          </w:p>
        </w:tc>
        <w:tc>
          <w:tcPr>
            <w:tcW w:w="3418" w:type="dxa"/>
            <w:shd w:val="clear" w:color="auto" w:fill="auto"/>
          </w:tcPr>
          <w:p w14:paraId="3FF1DC85" w14:textId="77777777" w:rsidR="00784901" w:rsidRDefault="002652EB">
            <w:pPr>
              <w:spacing w:after="0"/>
              <w:ind w:firstLine="0"/>
              <w:rPr>
                <w:color w:val="000000"/>
              </w:rPr>
            </w:pPr>
            <w:r>
              <w:rPr>
                <w:color w:val="000000"/>
              </w:rPr>
              <w:t>Chấm bài tập hoàn thành mô đun 5</w:t>
            </w:r>
          </w:p>
          <w:p w14:paraId="3CA5B282" w14:textId="77777777" w:rsidR="00784901" w:rsidRDefault="00784901">
            <w:pPr>
              <w:spacing w:after="0"/>
              <w:ind w:firstLine="0"/>
              <w:rPr>
                <w:color w:val="000000"/>
              </w:rPr>
            </w:pPr>
          </w:p>
        </w:tc>
        <w:tc>
          <w:tcPr>
            <w:tcW w:w="5790" w:type="dxa"/>
            <w:shd w:val="clear" w:color="auto" w:fill="auto"/>
          </w:tcPr>
          <w:p w14:paraId="3BBDF70D" w14:textId="77777777" w:rsidR="00784901" w:rsidRDefault="002652EB">
            <w:pPr>
              <w:spacing w:after="0"/>
              <w:ind w:firstLine="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01BB6EB1" w14:textId="77777777" w:rsidR="00784901" w:rsidRDefault="002652EB">
            <w:pPr>
              <w:widowControl w:val="0"/>
              <w:tabs>
                <w:tab w:val="left" w:pos="851"/>
              </w:tabs>
              <w:spacing w:after="0"/>
              <w:ind w:firstLine="0"/>
              <w:rPr>
                <w:color w:val="000000"/>
              </w:rPr>
            </w:pPr>
            <w:r>
              <w:rPr>
                <w:color w:val="000000"/>
              </w:rPr>
              <w:t xml:space="preserve">GVSPCC/GVQLGDCC nhận xét cách chấm 3 bài hoàn thành mô đun của mỗi GVPTCC/CBQLCSGDPTCC chịu trách nhiệm hướng dẫn. </w:t>
            </w:r>
          </w:p>
          <w:p w14:paraId="0E921BED" w14:textId="77777777" w:rsidR="00784901" w:rsidRDefault="002652EB">
            <w:pPr>
              <w:spacing w:after="0"/>
              <w:ind w:firstLine="0"/>
              <w:rPr>
                <w:color w:val="000000"/>
              </w:rPr>
            </w:pPr>
            <w:r>
              <w:rPr>
                <w:i/>
                <w:color w:val="000000"/>
              </w:rPr>
              <w:t>*Chú ý: GVSPCC/GVQLGDCC không làm thay đổi kết quả chấm bài của GVPTCC/CB QLCSGDPTCC, không phê duyệt kết quả hoàn thành mô đun bồi dưỡng của GVPT/CBQLCSGDPT.</w:t>
            </w:r>
          </w:p>
        </w:tc>
        <w:tc>
          <w:tcPr>
            <w:tcW w:w="2126" w:type="dxa"/>
            <w:shd w:val="clear" w:color="auto" w:fill="auto"/>
          </w:tcPr>
          <w:p w14:paraId="1645F93E" w14:textId="77777777" w:rsidR="00784901" w:rsidRDefault="00784901">
            <w:pPr>
              <w:spacing w:after="0"/>
              <w:ind w:firstLine="46"/>
              <w:rPr>
                <w:color w:val="000000"/>
              </w:rPr>
            </w:pPr>
          </w:p>
        </w:tc>
        <w:tc>
          <w:tcPr>
            <w:tcW w:w="2194" w:type="dxa"/>
          </w:tcPr>
          <w:p w14:paraId="1577751A" w14:textId="77777777" w:rsidR="00784901" w:rsidRDefault="00784901">
            <w:pPr>
              <w:spacing w:after="0"/>
              <w:ind w:firstLine="0"/>
              <w:rPr>
                <w:color w:val="000000"/>
              </w:rPr>
            </w:pPr>
          </w:p>
        </w:tc>
      </w:tr>
      <w:tr w:rsidR="00784901" w14:paraId="4FB5C007" w14:textId="77777777">
        <w:tc>
          <w:tcPr>
            <w:tcW w:w="796" w:type="dxa"/>
            <w:shd w:val="clear" w:color="auto" w:fill="auto"/>
          </w:tcPr>
          <w:p w14:paraId="3D386CD0" w14:textId="77777777" w:rsidR="00784901" w:rsidRDefault="002652EB">
            <w:pPr>
              <w:spacing w:after="0"/>
              <w:ind w:firstLine="0"/>
              <w:rPr>
                <w:b/>
                <w:color w:val="000000"/>
              </w:rPr>
            </w:pPr>
            <w:r>
              <w:rPr>
                <w:b/>
                <w:color w:val="000000"/>
              </w:rPr>
              <w:t>4.</w:t>
            </w:r>
          </w:p>
        </w:tc>
        <w:tc>
          <w:tcPr>
            <w:tcW w:w="13528" w:type="dxa"/>
            <w:gridSpan w:val="4"/>
            <w:shd w:val="clear" w:color="auto" w:fill="auto"/>
          </w:tcPr>
          <w:p w14:paraId="38B34047" w14:textId="77777777" w:rsidR="00784901" w:rsidRDefault="002652EB">
            <w:pPr>
              <w:spacing w:after="0"/>
              <w:ind w:firstLine="0"/>
              <w:rPr>
                <w:color w:val="000000"/>
              </w:rPr>
            </w:pPr>
            <w:r>
              <w:rPr>
                <w:b/>
                <w:color w:val="000000"/>
              </w:rPr>
              <w:t>Đôn đốc GVPT/ CBQLCSGDPT trả lời phiếu</w:t>
            </w:r>
            <w:r>
              <w:rPr>
                <w:color w:val="000000"/>
              </w:rPr>
              <w:t xml:space="preserve"> </w:t>
            </w:r>
            <w:r>
              <w:rPr>
                <w:b/>
                <w:color w:val="000000"/>
              </w:rPr>
              <w:t>khảo sát về mô đun bồi dưỡng</w:t>
            </w:r>
          </w:p>
        </w:tc>
      </w:tr>
      <w:tr w:rsidR="00784901" w14:paraId="1E683203" w14:textId="77777777">
        <w:tc>
          <w:tcPr>
            <w:tcW w:w="796" w:type="dxa"/>
            <w:shd w:val="clear" w:color="auto" w:fill="auto"/>
          </w:tcPr>
          <w:p w14:paraId="0A94BD63" w14:textId="77777777" w:rsidR="00784901" w:rsidRDefault="002652EB">
            <w:pPr>
              <w:spacing w:after="0"/>
              <w:ind w:firstLine="0"/>
              <w:rPr>
                <w:color w:val="000000"/>
              </w:rPr>
            </w:pPr>
            <w:r>
              <w:rPr>
                <w:color w:val="000000"/>
              </w:rPr>
              <w:lastRenderedPageBreak/>
              <w:t>4.1</w:t>
            </w:r>
          </w:p>
        </w:tc>
        <w:tc>
          <w:tcPr>
            <w:tcW w:w="3418" w:type="dxa"/>
            <w:shd w:val="clear" w:color="auto" w:fill="auto"/>
          </w:tcPr>
          <w:p w14:paraId="07324793" w14:textId="77777777" w:rsidR="00784901" w:rsidRDefault="002652EB">
            <w:pPr>
              <w:spacing w:after="0"/>
              <w:ind w:firstLine="0"/>
              <w:rPr>
                <w:color w:val="000000"/>
              </w:rPr>
            </w:pPr>
            <w:r>
              <w:rPr>
                <w:color w:val="000000"/>
              </w:rPr>
              <w:t>Đôn đốc, hỗ trợ GVPT/CBQLCSGDPT hoàn thành phiếu khảo sát cuối mô đun 3</w:t>
            </w:r>
          </w:p>
        </w:tc>
        <w:tc>
          <w:tcPr>
            <w:tcW w:w="5790" w:type="dxa"/>
            <w:shd w:val="clear" w:color="auto" w:fill="auto"/>
          </w:tcPr>
          <w:p w14:paraId="2EF08641" w14:textId="77777777" w:rsidR="00784901" w:rsidRDefault="002652EB">
            <w:pPr>
              <w:spacing w:after="0"/>
              <w:ind w:firstLine="0"/>
              <w:rPr>
                <w:color w:val="000000"/>
              </w:rPr>
            </w:pPr>
            <w:r>
              <w:rPr>
                <w:color w:val="000000"/>
              </w:rPr>
              <w:t xml:space="preserve">100%  (…) </w:t>
            </w:r>
            <w:r>
              <w:rPr>
                <w:i/>
                <w:color w:val="000000"/>
              </w:rPr>
              <w:t>(điền số lượng hoàn thành mô đun bồi dưỡng)</w:t>
            </w:r>
            <w:r>
              <w:rPr>
                <w:color w:val="000000"/>
              </w:rPr>
              <w:t xml:space="preserve"> GVPT/ CBQLCSGDPT hoàn thành khảo sát cuối mô đun 1;</w:t>
            </w:r>
          </w:p>
        </w:tc>
        <w:tc>
          <w:tcPr>
            <w:tcW w:w="2126" w:type="dxa"/>
            <w:shd w:val="clear" w:color="auto" w:fill="auto"/>
          </w:tcPr>
          <w:p w14:paraId="5C5B39C3" w14:textId="77777777" w:rsidR="00784901" w:rsidRDefault="00784901">
            <w:pPr>
              <w:spacing w:after="0"/>
              <w:ind w:firstLine="46"/>
              <w:rPr>
                <w:color w:val="000000"/>
              </w:rPr>
            </w:pPr>
          </w:p>
        </w:tc>
        <w:tc>
          <w:tcPr>
            <w:tcW w:w="2194" w:type="dxa"/>
          </w:tcPr>
          <w:p w14:paraId="32C3D8FD" w14:textId="77777777" w:rsidR="00784901" w:rsidRDefault="00784901">
            <w:pPr>
              <w:spacing w:after="0"/>
              <w:ind w:firstLine="0"/>
              <w:rPr>
                <w:color w:val="000000"/>
              </w:rPr>
            </w:pPr>
          </w:p>
        </w:tc>
      </w:tr>
      <w:tr w:rsidR="00784901" w14:paraId="3B52FD92" w14:textId="77777777">
        <w:tc>
          <w:tcPr>
            <w:tcW w:w="796" w:type="dxa"/>
            <w:shd w:val="clear" w:color="auto" w:fill="auto"/>
          </w:tcPr>
          <w:p w14:paraId="1E53573D" w14:textId="77777777" w:rsidR="00784901" w:rsidRDefault="002652EB">
            <w:pPr>
              <w:spacing w:after="0"/>
              <w:ind w:firstLine="0"/>
              <w:rPr>
                <w:color w:val="000000"/>
              </w:rPr>
            </w:pPr>
            <w:r>
              <w:rPr>
                <w:color w:val="000000"/>
              </w:rPr>
              <w:t>4.2</w:t>
            </w:r>
          </w:p>
        </w:tc>
        <w:tc>
          <w:tcPr>
            <w:tcW w:w="3418" w:type="dxa"/>
            <w:shd w:val="clear" w:color="auto" w:fill="auto"/>
          </w:tcPr>
          <w:p w14:paraId="7E4670D6" w14:textId="77777777" w:rsidR="00784901" w:rsidRDefault="002652EB">
            <w:pPr>
              <w:spacing w:after="0"/>
              <w:ind w:firstLine="0"/>
              <w:rPr>
                <w:color w:val="000000"/>
              </w:rPr>
            </w:pPr>
            <w:r>
              <w:rPr>
                <w:color w:val="000000"/>
              </w:rPr>
              <w:t>Đôn đốc, hỗ trợ GVPT/CBQLCSGDPT hoàn thành phiếu khảo sát cuối mô đun 4</w:t>
            </w:r>
          </w:p>
        </w:tc>
        <w:tc>
          <w:tcPr>
            <w:tcW w:w="5790" w:type="dxa"/>
            <w:shd w:val="clear" w:color="auto" w:fill="auto"/>
          </w:tcPr>
          <w:p w14:paraId="6F63ABFD" w14:textId="77777777" w:rsidR="00784901" w:rsidRDefault="002652EB">
            <w:pPr>
              <w:spacing w:after="0"/>
              <w:ind w:firstLine="0"/>
              <w:rPr>
                <w:color w:val="000000"/>
              </w:rPr>
            </w:pPr>
            <w:r>
              <w:rPr>
                <w:color w:val="000000"/>
              </w:rPr>
              <w:t xml:space="preserve">100%  (…) </w:t>
            </w:r>
            <w:r>
              <w:rPr>
                <w:i/>
                <w:color w:val="000000"/>
              </w:rPr>
              <w:t>(điền số lượng hoàn thành mô đun bồi dưỡng)</w:t>
            </w:r>
            <w:r>
              <w:rPr>
                <w:color w:val="000000"/>
              </w:rPr>
              <w:t xml:space="preserve"> GVPT/ CBQLCSGDPT hoàn thành khảo sát cuối mô đun 2;</w:t>
            </w:r>
          </w:p>
        </w:tc>
        <w:tc>
          <w:tcPr>
            <w:tcW w:w="2126" w:type="dxa"/>
            <w:shd w:val="clear" w:color="auto" w:fill="auto"/>
          </w:tcPr>
          <w:p w14:paraId="5DC9F8A0" w14:textId="77777777" w:rsidR="00784901" w:rsidRDefault="00784901">
            <w:pPr>
              <w:spacing w:after="0"/>
              <w:ind w:firstLine="46"/>
              <w:rPr>
                <w:color w:val="000000"/>
              </w:rPr>
            </w:pPr>
          </w:p>
        </w:tc>
        <w:tc>
          <w:tcPr>
            <w:tcW w:w="2194" w:type="dxa"/>
          </w:tcPr>
          <w:p w14:paraId="28540BBC" w14:textId="77777777" w:rsidR="00784901" w:rsidRDefault="00784901">
            <w:pPr>
              <w:spacing w:after="0"/>
              <w:ind w:firstLine="0"/>
              <w:rPr>
                <w:color w:val="000000"/>
              </w:rPr>
            </w:pPr>
          </w:p>
        </w:tc>
      </w:tr>
      <w:tr w:rsidR="00784901" w14:paraId="6B1FE8CD" w14:textId="77777777">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79D68E72" w14:textId="77777777" w:rsidR="00784901" w:rsidRDefault="002652EB">
            <w:pPr>
              <w:spacing w:after="0"/>
              <w:ind w:firstLine="0"/>
              <w:rPr>
                <w:color w:val="000000"/>
              </w:rPr>
            </w:pPr>
            <w:r>
              <w:rPr>
                <w:color w:val="000000"/>
              </w:rPr>
              <w:t>4.3</w:t>
            </w:r>
          </w:p>
        </w:tc>
        <w:tc>
          <w:tcPr>
            <w:tcW w:w="3418" w:type="dxa"/>
            <w:tcBorders>
              <w:top w:val="single" w:sz="4" w:space="0" w:color="000000"/>
              <w:left w:val="single" w:sz="4" w:space="0" w:color="000000"/>
              <w:bottom w:val="single" w:sz="4" w:space="0" w:color="000000"/>
              <w:right w:val="single" w:sz="4" w:space="0" w:color="000000"/>
            </w:tcBorders>
            <w:shd w:val="clear" w:color="auto" w:fill="auto"/>
          </w:tcPr>
          <w:p w14:paraId="3723A566" w14:textId="77777777" w:rsidR="00784901" w:rsidRDefault="002652EB">
            <w:pPr>
              <w:spacing w:after="0"/>
              <w:ind w:firstLine="0"/>
              <w:rPr>
                <w:color w:val="000000"/>
              </w:rPr>
            </w:pPr>
            <w:r>
              <w:rPr>
                <w:color w:val="000000"/>
              </w:rPr>
              <w:t>Đôn đốc, hỗ trợ GVPT/CBQLCSGDPT hoàn thành phiếu khảo sát cuối mô đun 5</w:t>
            </w:r>
          </w:p>
        </w:tc>
        <w:tc>
          <w:tcPr>
            <w:tcW w:w="5790" w:type="dxa"/>
            <w:tcBorders>
              <w:top w:val="single" w:sz="4" w:space="0" w:color="000000"/>
              <w:left w:val="single" w:sz="4" w:space="0" w:color="000000"/>
              <w:bottom w:val="single" w:sz="4" w:space="0" w:color="000000"/>
              <w:right w:val="single" w:sz="4" w:space="0" w:color="000000"/>
            </w:tcBorders>
            <w:shd w:val="clear" w:color="auto" w:fill="auto"/>
          </w:tcPr>
          <w:p w14:paraId="6D8D08CD" w14:textId="77777777" w:rsidR="00784901" w:rsidRDefault="002652EB">
            <w:pPr>
              <w:spacing w:after="0"/>
              <w:ind w:firstLine="0"/>
              <w:rPr>
                <w:color w:val="000000"/>
              </w:rPr>
            </w:pPr>
            <w:r>
              <w:rPr>
                <w:color w:val="000000"/>
              </w:rPr>
              <w:t>100%  (…) (điền số lượng hoàn thành mô đun bồi dưỡng) GVPT/ CBQLCSGDPT hoàn thành khảo sát cuối mô đun 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979D01" w14:textId="77777777" w:rsidR="00784901" w:rsidRDefault="00784901">
            <w:pPr>
              <w:spacing w:after="0"/>
              <w:ind w:firstLine="46"/>
              <w:rPr>
                <w:color w:val="000000"/>
              </w:rPr>
            </w:pPr>
          </w:p>
        </w:tc>
        <w:tc>
          <w:tcPr>
            <w:tcW w:w="2194" w:type="dxa"/>
            <w:tcBorders>
              <w:top w:val="single" w:sz="4" w:space="0" w:color="000000"/>
              <w:left w:val="single" w:sz="4" w:space="0" w:color="000000"/>
              <w:bottom w:val="single" w:sz="4" w:space="0" w:color="000000"/>
              <w:right w:val="single" w:sz="4" w:space="0" w:color="000000"/>
            </w:tcBorders>
          </w:tcPr>
          <w:p w14:paraId="116F0502" w14:textId="77777777" w:rsidR="00784901" w:rsidRDefault="00784901">
            <w:pPr>
              <w:spacing w:after="0"/>
              <w:ind w:firstLine="0"/>
              <w:rPr>
                <w:color w:val="000000"/>
              </w:rPr>
            </w:pPr>
          </w:p>
        </w:tc>
      </w:tr>
      <w:tr w:rsidR="00784901" w14:paraId="1515FE5A" w14:textId="77777777">
        <w:tc>
          <w:tcPr>
            <w:tcW w:w="796" w:type="dxa"/>
            <w:shd w:val="clear" w:color="auto" w:fill="auto"/>
          </w:tcPr>
          <w:p w14:paraId="423300D3" w14:textId="77777777" w:rsidR="00784901" w:rsidRDefault="002652EB">
            <w:pPr>
              <w:spacing w:after="0"/>
              <w:ind w:firstLine="0"/>
              <w:rPr>
                <w:color w:val="000000"/>
              </w:rPr>
            </w:pPr>
            <w:r>
              <w:rPr>
                <w:color w:val="000000"/>
              </w:rPr>
              <w:t>4.4</w:t>
            </w:r>
          </w:p>
        </w:tc>
        <w:tc>
          <w:tcPr>
            <w:tcW w:w="3418" w:type="dxa"/>
            <w:shd w:val="clear" w:color="auto" w:fill="auto"/>
          </w:tcPr>
          <w:p w14:paraId="39B37E56" w14:textId="77777777" w:rsidR="00784901" w:rsidRDefault="002652EB">
            <w:pPr>
              <w:spacing w:after="0"/>
              <w:ind w:firstLine="0"/>
              <w:rPr>
                <w:color w:val="000000"/>
              </w:rPr>
            </w:pPr>
            <w:r>
              <w:rPr>
                <w:color w:val="000000"/>
              </w:rPr>
              <w:t>Đôn đốc, hỗ trợ GVPT/CBQLCSGDPT hoàn thành phiếu khảo sát về chương trình bồi dưỡng năm 2021</w:t>
            </w:r>
          </w:p>
        </w:tc>
        <w:tc>
          <w:tcPr>
            <w:tcW w:w="5790" w:type="dxa"/>
            <w:shd w:val="clear" w:color="auto" w:fill="auto"/>
          </w:tcPr>
          <w:p w14:paraId="3602815C" w14:textId="77777777" w:rsidR="00784901" w:rsidRDefault="002652EB">
            <w:pPr>
              <w:spacing w:after="0"/>
              <w:ind w:firstLine="0"/>
              <w:rPr>
                <w:color w:val="000000"/>
              </w:rPr>
            </w:pPr>
            <w:r>
              <w:rPr>
                <w:color w:val="000000"/>
              </w:rPr>
              <w:t xml:space="preserve">100% (...) </w:t>
            </w:r>
            <w:r>
              <w:rPr>
                <w:i/>
                <w:color w:val="000000"/>
              </w:rPr>
              <w:t>(điền số lượng)</w:t>
            </w:r>
            <w:r>
              <w:rPr>
                <w:color w:val="000000"/>
              </w:rPr>
              <w:t xml:space="preserve"> GVPT/CBQLCS GDPT hoàn thành 03 mô đun BDTX năm 2021 hoàn thành Khảo sát về chương trình BDTX năm 2021</w:t>
            </w:r>
          </w:p>
        </w:tc>
        <w:tc>
          <w:tcPr>
            <w:tcW w:w="2126" w:type="dxa"/>
            <w:shd w:val="clear" w:color="auto" w:fill="auto"/>
          </w:tcPr>
          <w:p w14:paraId="19297147" w14:textId="77777777" w:rsidR="00784901" w:rsidRDefault="00784901">
            <w:pPr>
              <w:spacing w:after="0"/>
              <w:ind w:firstLine="46"/>
              <w:rPr>
                <w:color w:val="000000"/>
              </w:rPr>
            </w:pPr>
          </w:p>
        </w:tc>
        <w:tc>
          <w:tcPr>
            <w:tcW w:w="2194" w:type="dxa"/>
          </w:tcPr>
          <w:p w14:paraId="65EB75E0" w14:textId="77777777" w:rsidR="00784901" w:rsidRDefault="00784901">
            <w:pPr>
              <w:spacing w:after="0"/>
              <w:ind w:firstLine="0"/>
              <w:rPr>
                <w:color w:val="000000"/>
              </w:rPr>
            </w:pPr>
          </w:p>
        </w:tc>
      </w:tr>
      <w:tr w:rsidR="00784901" w14:paraId="439EA1BE" w14:textId="77777777">
        <w:tc>
          <w:tcPr>
            <w:tcW w:w="796" w:type="dxa"/>
            <w:shd w:val="clear" w:color="auto" w:fill="auto"/>
          </w:tcPr>
          <w:p w14:paraId="07CB6C5C" w14:textId="77777777" w:rsidR="00784901" w:rsidRDefault="002652EB">
            <w:pPr>
              <w:spacing w:after="0"/>
              <w:ind w:firstLine="0"/>
              <w:rPr>
                <w:b/>
                <w:color w:val="000000"/>
              </w:rPr>
            </w:pPr>
            <w:r>
              <w:rPr>
                <w:b/>
                <w:color w:val="000000"/>
              </w:rPr>
              <w:t>5</w:t>
            </w:r>
          </w:p>
        </w:tc>
        <w:tc>
          <w:tcPr>
            <w:tcW w:w="13528" w:type="dxa"/>
            <w:gridSpan w:val="4"/>
            <w:shd w:val="clear" w:color="auto" w:fill="auto"/>
          </w:tcPr>
          <w:p w14:paraId="2208B89A" w14:textId="77777777" w:rsidR="00784901" w:rsidRDefault="002652EB">
            <w:pPr>
              <w:spacing w:after="0"/>
              <w:ind w:firstLine="0"/>
              <w:rPr>
                <w:color w:val="000000"/>
              </w:rPr>
            </w:pPr>
            <w:r>
              <w:rPr>
                <w:b/>
                <w:color w:val="000000"/>
              </w:rPr>
              <w:t>Xác nhận đồng nghiệp hoàn thành mô đun bồi dưỡngtrên hệ thống LMS</w:t>
            </w:r>
          </w:p>
        </w:tc>
      </w:tr>
      <w:tr w:rsidR="00784901" w14:paraId="60C0E857" w14:textId="77777777">
        <w:tc>
          <w:tcPr>
            <w:tcW w:w="796" w:type="dxa"/>
            <w:shd w:val="clear" w:color="auto" w:fill="auto"/>
          </w:tcPr>
          <w:p w14:paraId="37AFDFE6" w14:textId="77777777" w:rsidR="00784901" w:rsidRDefault="002652EB">
            <w:pPr>
              <w:spacing w:after="0"/>
              <w:ind w:firstLine="0"/>
              <w:rPr>
                <w:color w:val="000000"/>
              </w:rPr>
            </w:pPr>
            <w:r>
              <w:rPr>
                <w:color w:val="000000"/>
              </w:rPr>
              <w:t>5.1</w:t>
            </w:r>
          </w:p>
        </w:tc>
        <w:tc>
          <w:tcPr>
            <w:tcW w:w="3418" w:type="dxa"/>
            <w:shd w:val="clear" w:color="auto" w:fill="auto"/>
          </w:tcPr>
          <w:p w14:paraId="712D4747" w14:textId="77777777" w:rsidR="00784901" w:rsidRDefault="002652EB">
            <w:pPr>
              <w:spacing w:after="0"/>
              <w:ind w:firstLine="0"/>
              <w:rPr>
                <w:color w:val="000000"/>
              </w:rPr>
            </w:pPr>
            <w:r>
              <w:rPr>
                <w:color w:val="000000"/>
              </w:rPr>
              <w:t>Xác nhận đồng nghiệp hoàn thành mô đun 3 trên hệ thống LMS</w:t>
            </w:r>
          </w:p>
        </w:tc>
        <w:tc>
          <w:tcPr>
            <w:tcW w:w="5790" w:type="dxa"/>
            <w:shd w:val="clear" w:color="auto" w:fill="auto"/>
          </w:tcPr>
          <w:p w14:paraId="71146EFE" w14:textId="77777777" w:rsidR="00784901" w:rsidRDefault="002652EB">
            <w:pPr>
              <w:spacing w:after="0"/>
              <w:ind w:firstLine="0"/>
              <w:rPr>
                <w:color w:val="000000"/>
              </w:rPr>
            </w:pPr>
            <w:r>
              <w:rPr>
                <w:color w:val="000000"/>
              </w:rPr>
              <w:t xml:space="preserve">80% (…) </w:t>
            </w:r>
            <w:r>
              <w:rPr>
                <w:i/>
                <w:color w:val="000000"/>
              </w:rPr>
              <w:t xml:space="preserve">(điền số lượng) </w:t>
            </w:r>
            <w:r>
              <w:rPr>
                <w:color w:val="000000"/>
              </w:rPr>
              <w:t>GVPT/CBQLCSGDPT tham gia bồi dưỡng trên hệ thống LMS của Viettel</w:t>
            </w:r>
            <w:r>
              <w:rPr>
                <w:i/>
                <w:color w:val="000000"/>
              </w:rPr>
              <w:t>)</w:t>
            </w:r>
            <w:r>
              <w:rPr>
                <w:color w:val="000000"/>
              </w:rPr>
              <w:t xml:space="preserve"> hoàn thành mô đun (Đạt)</w:t>
            </w:r>
          </w:p>
        </w:tc>
        <w:tc>
          <w:tcPr>
            <w:tcW w:w="2126" w:type="dxa"/>
            <w:shd w:val="clear" w:color="auto" w:fill="auto"/>
          </w:tcPr>
          <w:p w14:paraId="37F2FE62" w14:textId="77777777" w:rsidR="00784901" w:rsidRDefault="00784901">
            <w:pPr>
              <w:spacing w:after="0"/>
              <w:ind w:firstLine="46"/>
              <w:rPr>
                <w:color w:val="000000"/>
              </w:rPr>
            </w:pPr>
          </w:p>
        </w:tc>
        <w:tc>
          <w:tcPr>
            <w:tcW w:w="2194" w:type="dxa"/>
          </w:tcPr>
          <w:p w14:paraId="0015D60A" w14:textId="77777777" w:rsidR="00784901" w:rsidRDefault="00784901">
            <w:pPr>
              <w:spacing w:after="0"/>
              <w:ind w:firstLine="0"/>
              <w:rPr>
                <w:color w:val="000000"/>
              </w:rPr>
            </w:pPr>
          </w:p>
        </w:tc>
      </w:tr>
      <w:tr w:rsidR="00784901" w14:paraId="6BFAAAAD" w14:textId="77777777">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639E3FF9" w14:textId="77777777" w:rsidR="00784901" w:rsidRDefault="002652EB">
            <w:pPr>
              <w:spacing w:after="0"/>
              <w:ind w:firstLine="0"/>
              <w:rPr>
                <w:color w:val="000000"/>
              </w:rPr>
            </w:pPr>
            <w:r>
              <w:rPr>
                <w:color w:val="000000"/>
              </w:rPr>
              <w:t xml:space="preserve">5.2 </w:t>
            </w:r>
          </w:p>
        </w:tc>
        <w:tc>
          <w:tcPr>
            <w:tcW w:w="3418" w:type="dxa"/>
            <w:tcBorders>
              <w:top w:val="single" w:sz="4" w:space="0" w:color="000000"/>
              <w:left w:val="single" w:sz="4" w:space="0" w:color="000000"/>
              <w:bottom w:val="single" w:sz="4" w:space="0" w:color="000000"/>
              <w:right w:val="single" w:sz="4" w:space="0" w:color="000000"/>
            </w:tcBorders>
            <w:shd w:val="clear" w:color="auto" w:fill="auto"/>
          </w:tcPr>
          <w:p w14:paraId="4909304A" w14:textId="77777777" w:rsidR="00784901" w:rsidRDefault="002652EB">
            <w:pPr>
              <w:spacing w:after="0"/>
              <w:ind w:firstLine="0"/>
              <w:rPr>
                <w:color w:val="000000"/>
              </w:rPr>
            </w:pPr>
            <w:r>
              <w:rPr>
                <w:color w:val="000000"/>
              </w:rPr>
              <w:t>Xác nhận đồng nghiệp hoàn thành mô đun 4 trên hệ thống LMS</w:t>
            </w:r>
          </w:p>
        </w:tc>
        <w:tc>
          <w:tcPr>
            <w:tcW w:w="5790" w:type="dxa"/>
            <w:tcBorders>
              <w:top w:val="single" w:sz="4" w:space="0" w:color="000000"/>
              <w:left w:val="single" w:sz="4" w:space="0" w:color="000000"/>
              <w:bottom w:val="single" w:sz="4" w:space="0" w:color="000000"/>
              <w:right w:val="single" w:sz="4" w:space="0" w:color="000000"/>
            </w:tcBorders>
            <w:shd w:val="clear" w:color="auto" w:fill="auto"/>
          </w:tcPr>
          <w:p w14:paraId="008E51E4" w14:textId="77777777" w:rsidR="00784901" w:rsidRDefault="002652EB">
            <w:pPr>
              <w:spacing w:after="0"/>
              <w:ind w:firstLine="0"/>
              <w:rPr>
                <w:color w:val="000000"/>
              </w:rPr>
            </w:pPr>
            <w:r>
              <w:rPr>
                <w:color w:val="000000"/>
              </w:rPr>
              <w:t>80% (…) GVPT/ CBQLCSGDPT</w:t>
            </w:r>
            <w:r>
              <w:rPr>
                <w:i/>
                <w:color w:val="000000"/>
              </w:rPr>
              <w:t xml:space="preserve"> (điền số lượng GVPT/CBQLCS GDPT tham gia bồi dưỡng trên hệ thống LMS của Viettel)</w:t>
            </w:r>
            <w:r>
              <w:rPr>
                <w:color w:val="000000"/>
              </w:rPr>
              <w:t xml:space="preserve"> hoàn thành mô đun (Đạt)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EE8447C" w14:textId="77777777" w:rsidR="00784901" w:rsidRDefault="00784901">
            <w:pPr>
              <w:spacing w:after="0"/>
              <w:ind w:firstLine="46"/>
              <w:rPr>
                <w:color w:val="000000"/>
              </w:rPr>
            </w:pPr>
          </w:p>
        </w:tc>
        <w:tc>
          <w:tcPr>
            <w:tcW w:w="2194" w:type="dxa"/>
            <w:tcBorders>
              <w:top w:val="single" w:sz="4" w:space="0" w:color="000000"/>
              <w:left w:val="single" w:sz="4" w:space="0" w:color="000000"/>
              <w:bottom w:val="single" w:sz="4" w:space="0" w:color="000000"/>
              <w:right w:val="single" w:sz="4" w:space="0" w:color="000000"/>
            </w:tcBorders>
          </w:tcPr>
          <w:p w14:paraId="5F982CC7" w14:textId="77777777" w:rsidR="00784901" w:rsidRDefault="00784901">
            <w:pPr>
              <w:spacing w:after="0"/>
              <w:ind w:firstLine="0"/>
              <w:rPr>
                <w:color w:val="000000"/>
              </w:rPr>
            </w:pPr>
          </w:p>
        </w:tc>
      </w:tr>
      <w:tr w:rsidR="00784901" w14:paraId="06E16C9A" w14:textId="77777777">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0A72ADA1" w14:textId="77777777" w:rsidR="00784901" w:rsidRDefault="002652EB">
            <w:pPr>
              <w:spacing w:after="0"/>
              <w:ind w:firstLine="0"/>
              <w:rPr>
                <w:color w:val="000000"/>
              </w:rPr>
            </w:pPr>
            <w:r>
              <w:rPr>
                <w:color w:val="000000"/>
              </w:rPr>
              <w:t>5.3</w:t>
            </w:r>
          </w:p>
        </w:tc>
        <w:tc>
          <w:tcPr>
            <w:tcW w:w="3418" w:type="dxa"/>
            <w:tcBorders>
              <w:top w:val="single" w:sz="4" w:space="0" w:color="000000"/>
              <w:left w:val="single" w:sz="4" w:space="0" w:color="000000"/>
              <w:bottom w:val="single" w:sz="4" w:space="0" w:color="000000"/>
              <w:right w:val="single" w:sz="4" w:space="0" w:color="000000"/>
            </w:tcBorders>
            <w:shd w:val="clear" w:color="auto" w:fill="auto"/>
          </w:tcPr>
          <w:p w14:paraId="6C7BB9D9" w14:textId="77777777" w:rsidR="00784901" w:rsidRDefault="002652EB">
            <w:pPr>
              <w:spacing w:after="0"/>
              <w:ind w:firstLine="0"/>
              <w:rPr>
                <w:color w:val="000000"/>
              </w:rPr>
            </w:pPr>
            <w:r>
              <w:rPr>
                <w:color w:val="000000"/>
              </w:rPr>
              <w:t>Xác nhận đồng nghiệp hoàn thành mô đun 5 trên hệ thống LMS</w:t>
            </w:r>
          </w:p>
        </w:tc>
        <w:tc>
          <w:tcPr>
            <w:tcW w:w="5790" w:type="dxa"/>
            <w:tcBorders>
              <w:top w:val="single" w:sz="4" w:space="0" w:color="000000"/>
              <w:left w:val="single" w:sz="4" w:space="0" w:color="000000"/>
              <w:bottom w:val="single" w:sz="4" w:space="0" w:color="000000"/>
              <w:right w:val="single" w:sz="4" w:space="0" w:color="000000"/>
            </w:tcBorders>
            <w:shd w:val="clear" w:color="auto" w:fill="auto"/>
          </w:tcPr>
          <w:p w14:paraId="6195BB28" w14:textId="77777777" w:rsidR="00784901" w:rsidRDefault="002652EB">
            <w:pPr>
              <w:spacing w:after="0"/>
              <w:ind w:firstLine="0"/>
              <w:rPr>
                <w:color w:val="000000"/>
              </w:rPr>
            </w:pPr>
            <w:r>
              <w:rPr>
                <w:color w:val="000000"/>
              </w:rPr>
              <w:t>80% (…) (điền số lượng) GVPT/CBQLCSGDPT tham gia bồi dưỡng trên hệ thống LMS của Viettel) hoàn thành mô đun (Đạt)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839DB27" w14:textId="77777777" w:rsidR="00784901" w:rsidRDefault="00784901">
            <w:pPr>
              <w:spacing w:after="0"/>
              <w:ind w:firstLine="46"/>
              <w:rPr>
                <w:color w:val="000000"/>
              </w:rPr>
            </w:pPr>
          </w:p>
        </w:tc>
        <w:tc>
          <w:tcPr>
            <w:tcW w:w="2194" w:type="dxa"/>
            <w:tcBorders>
              <w:top w:val="single" w:sz="4" w:space="0" w:color="000000"/>
              <w:left w:val="single" w:sz="4" w:space="0" w:color="000000"/>
              <w:bottom w:val="single" w:sz="4" w:space="0" w:color="000000"/>
              <w:right w:val="single" w:sz="4" w:space="0" w:color="000000"/>
            </w:tcBorders>
          </w:tcPr>
          <w:p w14:paraId="6E99370A" w14:textId="77777777" w:rsidR="00784901" w:rsidRDefault="00784901">
            <w:pPr>
              <w:spacing w:after="0"/>
              <w:ind w:firstLine="0"/>
              <w:rPr>
                <w:color w:val="000000"/>
              </w:rPr>
            </w:pPr>
          </w:p>
        </w:tc>
      </w:tr>
      <w:tr w:rsidR="00784901" w14:paraId="53D38CB4" w14:textId="77777777">
        <w:tc>
          <w:tcPr>
            <w:tcW w:w="796" w:type="dxa"/>
            <w:tcBorders>
              <w:top w:val="single" w:sz="4" w:space="0" w:color="000000"/>
              <w:left w:val="single" w:sz="4" w:space="0" w:color="000000"/>
              <w:bottom w:val="single" w:sz="4" w:space="0" w:color="000000"/>
              <w:right w:val="single" w:sz="4" w:space="0" w:color="000000"/>
            </w:tcBorders>
            <w:shd w:val="clear" w:color="auto" w:fill="auto"/>
          </w:tcPr>
          <w:p w14:paraId="11100E10" w14:textId="77777777" w:rsidR="00784901" w:rsidRDefault="002652EB">
            <w:pPr>
              <w:spacing w:after="0"/>
              <w:ind w:firstLine="0"/>
              <w:rPr>
                <w:b/>
                <w:color w:val="000000"/>
              </w:rPr>
            </w:pPr>
            <w:r>
              <w:rPr>
                <w:color w:val="000000"/>
              </w:rPr>
              <w:lastRenderedPageBreak/>
              <w:t>5.4</w:t>
            </w:r>
          </w:p>
        </w:tc>
        <w:tc>
          <w:tcPr>
            <w:tcW w:w="3418" w:type="dxa"/>
            <w:tcBorders>
              <w:top w:val="single" w:sz="4" w:space="0" w:color="000000"/>
              <w:left w:val="single" w:sz="4" w:space="0" w:color="000000"/>
              <w:bottom w:val="single" w:sz="4" w:space="0" w:color="000000"/>
              <w:right w:val="single" w:sz="4" w:space="0" w:color="000000"/>
            </w:tcBorders>
            <w:shd w:val="clear" w:color="auto" w:fill="auto"/>
          </w:tcPr>
          <w:p w14:paraId="2FF8458B" w14:textId="77777777" w:rsidR="00784901" w:rsidRDefault="002652EB">
            <w:pPr>
              <w:spacing w:after="0"/>
              <w:ind w:firstLine="0"/>
              <w:rPr>
                <w:b/>
                <w:color w:val="000000"/>
              </w:rPr>
            </w:pPr>
            <w:r>
              <w:rPr>
                <w:color w:val="000000"/>
              </w:rPr>
              <w:t>Xác nhận hoàn thành 03 mô đun bồi dưỡng năm 2021</w:t>
            </w:r>
          </w:p>
        </w:tc>
        <w:tc>
          <w:tcPr>
            <w:tcW w:w="5790" w:type="dxa"/>
            <w:tcBorders>
              <w:top w:val="single" w:sz="4" w:space="0" w:color="000000"/>
              <w:left w:val="single" w:sz="4" w:space="0" w:color="000000"/>
              <w:bottom w:val="single" w:sz="4" w:space="0" w:color="000000"/>
              <w:right w:val="single" w:sz="4" w:space="0" w:color="000000"/>
            </w:tcBorders>
            <w:shd w:val="clear" w:color="auto" w:fill="auto"/>
          </w:tcPr>
          <w:p w14:paraId="6290B525" w14:textId="77777777" w:rsidR="00784901" w:rsidRDefault="002652EB">
            <w:pPr>
              <w:spacing w:after="0"/>
              <w:ind w:firstLine="0"/>
              <w:rPr>
                <w:color w:val="000000"/>
              </w:rPr>
            </w:pPr>
            <w:r>
              <w:rPr>
                <w:color w:val="000000"/>
              </w:rPr>
              <w:t xml:space="preserve">80% (…) </w:t>
            </w:r>
            <w:r>
              <w:rPr>
                <w:i/>
                <w:color w:val="000000"/>
              </w:rPr>
              <w:t xml:space="preserve">(điền số lượng) </w:t>
            </w:r>
            <w:r>
              <w:rPr>
                <w:color w:val="000000"/>
              </w:rPr>
              <w:t>GVPT/CBQLCSGDPT hoàn thành mô đun 3, 4, và 5 trên hệ thống LMS của Viettel (Đạt)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4822980" w14:textId="77777777" w:rsidR="00784901" w:rsidRDefault="00784901">
            <w:pPr>
              <w:spacing w:after="0"/>
              <w:ind w:firstLine="46"/>
              <w:rPr>
                <w:color w:val="000000"/>
              </w:rPr>
            </w:pPr>
          </w:p>
        </w:tc>
        <w:tc>
          <w:tcPr>
            <w:tcW w:w="2194" w:type="dxa"/>
            <w:tcBorders>
              <w:top w:val="single" w:sz="4" w:space="0" w:color="000000"/>
              <w:left w:val="single" w:sz="4" w:space="0" w:color="000000"/>
              <w:bottom w:val="single" w:sz="4" w:space="0" w:color="000000"/>
              <w:right w:val="single" w:sz="4" w:space="0" w:color="000000"/>
            </w:tcBorders>
          </w:tcPr>
          <w:p w14:paraId="707F0444" w14:textId="77777777" w:rsidR="00784901" w:rsidRDefault="00784901">
            <w:pPr>
              <w:spacing w:after="0"/>
              <w:ind w:firstLine="0"/>
              <w:rPr>
                <w:color w:val="000000"/>
              </w:rPr>
            </w:pPr>
          </w:p>
        </w:tc>
      </w:tr>
    </w:tbl>
    <w:p w14:paraId="75C9B3B9" w14:textId="77777777" w:rsidR="00784901" w:rsidRDefault="002652EB">
      <w:pPr>
        <w:spacing w:before="120" w:after="0"/>
        <w:rPr>
          <w:color w:val="000000"/>
          <w:sz w:val="24"/>
        </w:rPr>
      </w:pPr>
      <w:r>
        <w:rPr>
          <w:color w:val="000000"/>
          <w:sz w:val="24"/>
        </w:rPr>
        <w:t xml:space="preserve">    </w:t>
      </w:r>
      <w:r>
        <w:rPr>
          <w:color w:val="000000"/>
          <w:sz w:val="24"/>
        </w:rPr>
        <w:tab/>
      </w:r>
      <w:r>
        <w:rPr>
          <w:color w:val="000000"/>
          <w:sz w:val="24"/>
        </w:rPr>
        <w:tab/>
      </w:r>
    </w:p>
    <w:p w14:paraId="5600B458" w14:textId="77777777" w:rsidR="00784901" w:rsidRDefault="002652EB">
      <w:pPr>
        <w:spacing w:before="120" w:after="0"/>
        <w:rPr>
          <w:color w:val="000000"/>
          <w:sz w:val="24"/>
        </w:rPr>
      </w:pP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p>
    <w:tbl>
      <w:tblPr>
        <w:tblStyle w:val="afffffffffd"/>
        <w:tblW w:w="13710"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5382"/>
        <w:gridCol w:w="8328"/>
      </w:tblGrid>
      <w:tr w:rsidR="00784901" w14:paraId="669C68EF" w14:textId="77777777">
        <w:tc>
          <w:tcPr>
            <w:tcW w:w="5382" w:type="dxa"/>
            <w:shd w:val="clear" w:color="auto" w:fill="auto"/>
          </w:tcPr>
          <w:p w14:paraId="741382C9" w14:textId="77777777" w:rsidR="00784901" w:rsidRDefault="00784901">
            <w:pPr>
              <w:spacing w:before="120"/>
              <w:ind w:firstLine="0"/>
              <w:jc w:val="center"/>
              <w:rPr>
                <w:color w:val="000000"/>
              </w:rPr>
            </w:pPr>
          </w:p>
        </w:tc>
        <w:tc>
          <w:tcPr>
            <w:tcW w:w="8328" w:type="dxa"/>
            <w:shd w:val="clear" w:color="auto" w:fill="auto"/>
          </w:tcPr>
          <w:p w14:paraId="2B8D4BA9" w14:textId="77777777" w:rsidR="00784901" w:rsidRDefault="002652EB">
            <w:pPr>
              <w:spacing w:before="120"/>
              <w:ind w:firstLine="0"/>
              <w:jc w:val="center"/>
              <w:rPr>
                <w:color w:val="000000"/>
              </w:rPr>
            </w:pPr>
            <w:r>
              <w:rPr>
                <w:color w:val="000000"/>
              </w:rPr>
              <w:t>……. Ngày     tháng   năm 20…</w:t>
            </w:r>
          </w:p>
        </w:tc>
      </w:tr>
      <w:tr w:rsidR="00784901" w14:paraId="5B71620F" w14:textId="77777777">
        <w:tc>
          <w:tcPr>
            <w:tcW w:w="5382" w:type="dxa"/>
            <w:shd w:val="clear" w:color="auto" w:fill="auto"/>
          </w:tcPr>
          <w:p w14:paraId="19729129" w14:textId="77777777" w:rsidR="00784901" w:rsidRDefault="002652EB">
            <w:pPr>
              <w:spacing w:before="120"/>
              <w:ind w:firstLine="0"/>
              <w:jc w:val="center"/>
              <w:rPr>
                <w:color w:val="000000"/>
              </w:rPr>
            </w:pPr>
            <w:r>
              <w:rPr>
                <w:color w:val="000000"/>
              </w:rPr>
              <w:t>HIỆU TRƯỞNG/</w:t>
            </w:r>
          </w:p>
          <w:p w14:paraId="5B37A0CB" w14:textId="77777777" w:rsidR="00784901" w:rsidRDefault="002652EB">
            <w:pPr>
              <w:spacing w:before="120"/>
              <w:ind w:firstLine="0"/>
              <w:jc w:val="center"/>
              <w:rPr>
                <w:color w:val="000000"/>
              </w:rPr>
            </w:pPr>
            <w:r>
              <w:rPr>
                <w:color w:val="000000"/>
              </w:rPr>
              <w:t>ĐẠI DIỆN PHÒNG/SỞ GDĐT DUYỆT</w:t>
            </w:r>
            <w:r>
              <w:rPr>
                <w:color w:val="000000"/>
                <w:vertAlign w:val="superscript"/>
              </w:rPr>
              <w:footnoteReference w:id="6"/>
            </w:r>
          </w:p>
          <w:p w14:paraId="00206FDB" w14:textId="77777777" w:rsidR="00784901" w:rsidRDefault="002652EB">
            <w:pPr>
              <w:spacing w:before="120"/>
              <w:ind w:firstLine="0"/>
              <w:jc w:val="center"/>
              <w:rPr>
                <w:color w:val="000000"/>
              </w:rPr>
            </w:pPr>
            <w:r>
              <w:rPr>
                <w:i/>
                <w:color w:val="000000"/>
              </w:rPr>
              <w:t>Kí tên, đóng dấu/hoặc xác nhận trên hệ thống LMS)</w:t>
            </w:r>
          </w:p>
          <w:p w14:paraId="776FCB71" w14:textId="77777777" w:rsidR="00784901" w:rsidRDefault="00784901">
            <w:pPr>
              <w:spacing w:before="120"/>
              <w:jc w:val="center"/>
              <w:rPr>
                <w:color w:val="000000"/>
              </w:rPr>
            </w:pPr>
          </w:p>
        </w:tc>
        <w:tc>
          <w:tcPr>
            <w:tcW w:w="8328" w:type="dxa"/>
            <w:shd w:val="clear" w:color="auto" w:fill="auto"/>
          </w:tcPr>
          <w:p w14:paraId="16DCB8AC" w14:textId="77777777" w:rsidR="00784901" w:rsidRDefault="002652EB">
            <w:pPr>
              <w:spacing w:before="120"/>
              <w:jc w:val="center"/>
              <w:rPr>
                <w:color w:val="000000"/>
              </w:rPr>
            </w:pPr>
            <w:r>
              <w:rPr>
                <w:color w:val="000000"/>
              </w:rPr>
              <w:t>NGƯỜI LẬP KẾ HOẠCH</w:t>
            </w:r>
          </w:p>
          <w:p w14:paraId="2CA561B2" w14:textId="77777777" w:rsidR="00784901" w:rsidRDefault="002652EB">
            <w:pPr>
              <w:spacing w:before="120"/>
              <w:jc w:val="center"/>
              <w:rPr>
                <w:color w:val="000000"/>
              </w:rPr>
            </w:pPr>
            <w:r>
              <w:rPr>
                <w:i/>
                <w:color w:val="000000"/>
              </w:rPr>
              <w:t>(Kí và ghi rõ họ tên/nộp trên hệ thống LMS)</w:t>
            </w:r>
          </w:p>
          <w:p w14:paraId="5FA1C0E1" w14:textId="77777777" w:rsidR="00784901" w:rsidRDefault="00784901">
            <w:pPr>
              <w:spacing w:before="120"/>
              <w:jc w:val="center"/>
              <w:rPr>
                <w:color w:val="000000"/>
              </w:rPr>
            </w:pPr>
          </w:p>
        </w:tc>
      </w:tr>
      <w:tr w:rsidR="00784901" w14:paraId="43E561D4" w14:textId="77777777">
        <w:tc>
          <w:tcPr>
            <w:tcW w:w="5382" w:type="dxa"/>
            <w:shd w:val="clear" w:color="auto" w:fill="auto"/>
          </w:tcPr>
          <w:p w14:paraId="27CBCFFD" w14:textId="77777777" w:rsidR="00784901" w:rsidRDefault="002652EB">
            <w:pPr>
              <w:spacing w:before="120" w:after="0"/>
              <w:ind w:firstLine="0"/>
              <w:jc w:val="center"/>
              <w:rPr>
                <w:color w:val="000000"/>
              </w:rPr>
            </w:pPr>
            <w:r>
              <w:rPr>
                <w:color w:val="000000"/>
              </w:rPr>
              <w:t>Ý KIẾN ĐÁNH GIÁ CỦA GVSP CHỦ CHỐT</w:t>
            </w:r>
          </w:p>
          <w:p w14:paraId="50F6DE06" w14:textId="77777777" w:rsidR="00784901" w:rsidRDefault="002652EB">
            <w:pPr>
              <w:spacing w:before="120" w:after="0"/>
              <w:ind w:firstLine="0"/>
              <w:jc w:val="center"/>
              <w:rPr>
                <w:color w:val="000000"/>
              </w:rPr>
            </w:pPr>
            <w:r>
              <w:rPr>
                <w:color w:val="000000"/>
              </w:rPr>
              <w:t>(đánh dấu X): Đạt …; Chưa đạt:</w:t>
            </w:r>
          </w:p>
          <w:p w14:paraId="29B0601A" w14:textId="77777777" w:rsidR="00784901" w:rsidRDefault="002652EB">
            <w:pPr>
              <w:spacing w:before="120" w:after="0"/>
              <w:ind w:firstLine="0"/>
              <w:jc w:val="center"/>
              <w:rPr>
                <w:i/>
                <w:color w:val="000000"/>
              </w:rPr>
            </w:pPr>
            <w:r>
              <w:rPr>
                <w:i/>
                <w:color w:val="000000"/>
              </w:rPr>
              <w:t>(Kí tên/hoặc xác nhận trên hệ thống LMS)</w:t>
            </w:r>
          </w:p>
          <w:p w14:paraId="6E6389B4" w14:textId="77777777" w:rsidR="00784901" w:rsidRDefault="00784901">
            <w:pPr>
              <w:spacing w:before="120"/>
              <w:jc w:val="center"/>
              <w:rPr>
                <w:color w:val="000000"/>
              </w:rPr>
            </w:pPr>
          </w:p>
        </w:tc>
        <w:tc>
          <w:tcPr>
            <w:tcW w:w="8328" w:type="dxa"/>
            <w:shd w:val="clear" w:color="auto" w:fill="auto"/>
          </w:tcPr>
          <w:p w14:paraId="7BA6AA6F" w14:textId="77777777" w:rsidR="00784901" w:rsidRDefault="00784901">
            <w:pPr>
              <w:spacing w:before="120"/>
              <w:jc w:val="center"/>
              <w:rPr>
                <w:color w:val="000000"/>
              </w:rPr>
            </w:pPr>
          </w:p>
        </w:tc>
      </w:tr>
    </w:tbl>
    <w:p w14:paraId="51E6E572" w14:textId="77777777" w:rsidR="00784901" w:rsidRDefault="002652EB">
      <w:pPr>
        <w:pStyle w:val="u2"/>
        <w:rPr>
          <w:b w:val="0"/>
        </w:rPr>
      </w:pPr>
      <w:bookmarkStart w:id="114" w:name="_heading=h.2zbgiuw" w:colFirst="0" w:colLast="0"/>
      <w:bookmarkEnd w:id="114"/>
      <w:r>
        <w:br w:type="column"/>
      </w:r>
      <w:r>
        <w:lastRenderedPageBreak/>
        <w:t>Phụ lục 6. Mẫu Báo cáo kế hoạch hỗ trợ đồng nghiệp</w:t>
      </w:r>
    </w:p>
    <w:sdt>
      <w:sdtPr>
        <w:tag w:val="goog_rdk_224"/>
        <w:id w:val="409117510"/>
      </w:sdtPr>
      <w:sdtEndPr/>
      <w:sdtContent>
        <w:p w14:paraId="21FD21AE" w14:textId="77777777" w:rsidR="00784901" w:rsidRDefault="002652EB">
          <w:pPr>
            <w:widowControl w:val="0"/>
            <w:pBdr>
              <w:top w:val="nil"/>
              <w:left w:val="nil"/>
              <w:bottom w:val="nil"/>
              <w:right w:val="nil"/>
              <w:between w:val="nil"/>
            </w:pBdr>
            <w:spacing w:before="120" w:after="0" w:line="276" w:lineRule="auto"/>
            <w:jc w:val="center"/>
            <w:rPr>
              <w:b/>
              <w:color w:val="000000"/>
              <w:sz w:val="24"/>
            </w:rPr>
          </w:pPr>
          <w:r>
            <w:rPr>
              <w:b/>
              <w:color w:val="000000"/>
              <w:sz w:val="24"/>
            </w:rPr>
            <w:t xml:space="preserve">MẪU BÁO CÁO HOÀN THÀNH KẾ HOẠCH HỔ TRỢ ĐỒNG NGHIỆP CỦA GVPTCC/CBQLCSGDPTCC </w:t>
          </w:r>
        </w:p>
      </w:sdtContent>
    </w:sdt>
    <w:p w14:paraId="0701CCD5" w14:textId="77777777" w:rsidR="00784901" w:rsidRDefault="002652EB">
      <w:pPr>
        <w:widowControl w:val="0"/>
        <w:pBdr>
          <w:top w:val="nil"/>
          <w:left w:val="nil"/>
          <w:bottom w:val="nil"/>
          <w:right w:val="nil"/>
          <w:between w:val="nil"/>
        </w:pBdr>
        <w:spacing w:before="120" w:after="0" w:line="276" w:lineRule="auto"/>
        <w:jc w:val="center"/>
        <w:rPr>
          <w:b/>
          <w:color w:val="000000"/>
          <w:sz w:val="24"/>
        </w:rPr>
      </w:pPr>
      <w:r>
        <w:rPr>
          <w:b/>
          <w:color w:val="000000"/>
          <w:sz w:val="24"/>
        </w:rPr>
        <w:t>CHO GVPT/CBQLCSGDPT ĐẠI TRÀ NĂM 2021 (mẫu này có thể tải từ hệ thống LMS)</w:t>
      </w:r>
    </w:p>
    <w:sdt>
      <w:sdtPr>
        <w:tag w:val="goog_rdk_225"/>
        <w:id w:val="553284490"/>
      </w:sdtPr>
      <w:sdtEndPr/>
      <w:sdtContent>
        <w:p w14:paraId="6B1BB8D4" w14:textId="77777777" w:rsidR="00784901" w:rsidRDefault="002652EB">
          <w:pPr>
            <w:spacing w:before="120" w:after="0" w:line="276" w:lineRule="auto"/>
            <w:jc w:val="center"/>
            <w:rPr>
              <w:b/>
              <w:color w:val="000000"/>
            </w:rPr>
          </w:pPr>
          <w:r>
            <w:rPr>
              <w:i/>
              <w:color w:val="000000"/>
            </w:rPr>
            <w:t>(Kèm theo Công văn số 32 /CV-ETEP ngày 20  tháng 01 năm 2021 của BQL CT ETEP)</w:t>
          </w:r>
        </w:p>
      </w:sdtContent>
    </w:sdt>
    <w:p w14:paraId="218E98B9" w14:textId="77777777" w:rsidR="00784901" w:rsidRDefault="002652EB">
      <w:pPr>
        <w:widowControl w:val="0"/>
        <w:pBdr>
          <w:top w:val="nil"/>
          <w:left w:val="nil"/>
          <w:bottom w:val="nil"/>
          <w:right w:val="nil"/>
          <w:between w:val="nil"/>
        </w:pBdr>
        <w:spacing w:before="120" w:after="0" w:line="276" w:lineRule="auto"/>
        <w:jc w:val="center"/>
        <w:rPr>
          <w:b/>
          <w:i/>
          <w:color w:val="000000"/>
          <w:sz w:val="24"/>
        </w:rPr>
      </w:pPr>
      <w:r>
        <w:rPr>
          <w:b/>
          <w:i/>
          <w:color w:val="000000"/>
          <w:sz w:val="24"/>
        </w:rPr>
        <w:t>GVPT cốt cán/CBQLCSGDPT cốt cán điền vào bảng sau và đưa lên hệ thống học trực tuyến LMS:</w:t>
      </w:r>
    </w:p>
    <w:p w14:paraId="7685C6D9" w14:textId="77777777" w:rsidR="00784901" w:rsidRDefault="002652EB">
      <w:pPr>
        <w:spacing w:before="120" w:after="0"/>
        <w:ind w:firstLine="720"/>
        <w:rPr>
          <w:color w:val="000000"/>
          <w:sz w:val="24"/>
        </w:rPr>
      </w:pPr>
      <w:r>
        <w:rPr>
          <w:color w:val="000000"/>
          <w:sz w:val="24"/>
        </w:rPr>
        <w:t>Họ và tên GVPT/CBQLCSGDPT cốt cán…………………………………...</w:t>
      </w:r>
    </w:p>
    <w:p w14:paraId="052A6447" w14:textId="77777777" w:rsidR="00784901" w:rsidRDefault="002652EB">
      <w:pPr>
        <w:spacing w:before="120" w:after="0"/>
        <w:rPr>
          <w:color w:val="000000"/>
          <w:sz w:val="24"/>
        </w:rPr>
      </w:pPr>
      <w:r>
        <w:rPr>
          <w:color w:val="000000"/>
          <w:sz w:val="24"/>
        </w:rPr>
        <w:tab/>
        <w:t>Chức vụ/ môn học phụ trách:…………………...……………...</w:t>
      </w:r>
    </w:p>
    <w:p w14:paraId="4655AB92" w14:textId="77777777" w:rsidR="00784901" w:rsidRDefault="002652EB">
      <w:pPr>
        <w:spacing w:before="120" w:after="0"/>
        <w:rPr>
          <w:color w:val="000000"/>
          <w:sz w:val="24"/>
        </w:rPr>
      </w:pPr>
      <w:r>
        <w:rPr>
          <w:color w:val="000000"/>
          <w:sz w:val="24"/>
        </w:rPr>
        <w:tab/>
        <w:t>Cơ sở giáo dục đang công tác …………………………………....</w:t>
      </w:r>
    </w:p>
    <w:p w14:paraId="5FA3C738" w14:textId="77777777" w:rsidR="00784901" w:rsidRDefault="00784901">
      <w:pPr>
        <w:spacing w:before="120" w:after="0"/>
        <w:jc w:val="center"/>
        <w:rPr>
          <w:b/>
          <w:color w:val="000000"/>
          <w:sz w:val="24"/>
        </w:rPr>
      </w:pPr>
    </w:p>
    <w:tbl>
      <w:tblPr>
        <w:tblStyle w:val="afffffffffe"/>
        <w:tblW w:w="13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3219"/>
        <w:gridCol w:w="3874"/>
        <w:gridCol w:w="3135"/>
        <w:gridCol w:w="1569"/>
        <w:gridCol w:w="1340"/>
      </w:tblGrid>
      <w:tr w:rsidR="00784901" w14:paraId="39E129E2" w14:textId="77777777">
        <w:tc>
          <w:tcPr>
            <w:tcW w:w="847" w:type="dxa"/>
            <w:shd w:val="clear" w:color="auto" w:fill="auto"/>
            <w:vAlign w:val="center"/>
          </w:tcPr>
          <w:p w14:paraId="291E9E9D" w14:textId="77777777" w:rsidR="00784901" w:rsidRDefault="002652EB">
            <w:pPr>
              <w:spacing w:after="0"/>
              <w:ind w:firstLine="0"/>
              <w:jc w:val="center"/>
              <w:rPr>
                <w:b/>
                <w:color w:val="000000"/>
              </w:rPr>
            </w:pPr>
            <w:r>
              <w:rPr>
                <w:b/>
                <w:color w:val="000000"/>
              </w:rPr>
              <w:t>TT</w:t>
            </w:r>
          </w:p>
        </w:tc>
        <w:tc>
          <w:tcPr>
            <w:tcW w:w="3219" w:type="dxa"/>
            <w:shd w:val="clear" w:color="auto" w:fill="auto"/>
            <w:vAlign w:val="center"/>
          </w:tcPr>
          <w:p w14:paraId="16B7BCC3" w14:textId="77777777" w:rsidR="00784901" w:rsidRDefault="002652EB">
            <w:pPr>
              <w:spacing w:after="0"/>
              <w:ind w:firstLine="0"/>
              <w:jc w:val="center"/>
              <w:rPr>
                <w:b/>
                <w:color w:val="000000"/>
              </w:rPr>
            </w:pPr>
            <w:r>
              <w:rPr>
                <w:b/>
                <w:color w:val="000000"/>
              </w:rPr>
              <w:t>Hoạt động</w:t>
            </w:r>
          </w:p>
        </w:tc>
        <w:tc>
          <w:tcPr>
            <w:tcW w:w="3874" w:type="dxa"/>
            <w:vAlign w:val="center"/>
          </w:tcPr>
          <w:p w14:paraId="21D14282" w14:textId="77777777" w:rsidR="00784901" w:rsidRDefault="002652EB">
            <w:pPr>
              <w:spacing w:after="0"/>
              <w:ind w:firstLine="0"/>
              <w:jc w:val="center"/>
              <w:rPr>
                <w:b/>
                <w:color w:val="000000"/>
              </w:rPr>
            </w:pPr>
            <w:r>
              <w:rPr>
                <w:b/>
                <w:color w:val="000000"/>
              </w:rPr>
              <w:t>Kết quả cần đạt</w:t>
            </w:r>
          </w:p>
        </w:tc>
        <w:tc>
          <w:tcPr>
            <w:tcW w:w="3135" w:type="dxa"/>
            <w:shd w:val="clear" w:color="auto" w:fill="auto"/>
            <w:vAlign w:val="center"/>
          </w:tcPr>
          <w:p w14:paraId="73F13B82" w14:textId="77777777" w:rsidR="00784901" w:rsidRDefault="002652EB">
            <w:pPr>
              <w:spacing w:after="0"/>
              <w:ind w:firstLine="27"/>
              <w:jc w:val="center"/>
              <w:rPr>
                <w:b/>
                <w:color w:val="000000"/>
              </w:rPr>
            </w:pPr>
            <w:r>
              <w:rPr>
                <w:b/>
                <w:color w:val="000000"/>
              </w:rPr>
              <w:t>Kết quả hoàn thành</w:t>
            </w:r>
          </w:p>
        </w:tc>
        <w:tc>
          <w:tcPr>
            <w:tcW w:w="1569" w:type="dxa"/>
            <w:shd w:val="clear" w:color="auto" w:fill="auto"/>
            <w:vAlign w:val="center"/>
          </w:tcPr>
          <w:p w14:paraId="0884D29B" w14:textId="77777777" w:rsidR="00784901" w:rsidRDefault="002652EB">
            <w:pPr>
              <w:spacing w:after="0"/>
              <w:ind w:left="-46" w:right="-25" w:firstLine="46"/>
              <w:jc w:val="center"/>
              <w:rPr>
                <w:b/>
                <w:color w:val="000000"/>
              </w:rPr>
            </w:pPr>
            <w:r>
              <w:rPr>
                <w:b/>
                <w:color w:val="000000"/>
              </w:rPr>
              <w:t>Thời gian hoàn thành (Từ… đến…</w:t>
            </w:r>
          </w:p>
        </w:tc>
        <w:tc>
          <w:tcPr>
            <w:tcW w:w="1340" w:type="dxa"/>
            <w:vAlign w:val="center"/>
          </w:tcPr>
          <w:p w14:paraId="6A9038D5" w14:textId="77777777" w:rsidR="00784901" w:rsidRDefault="002652EB">
            <w:pPr>
              <w:spacing w:after="0"/>
              <w:ind w:firstLine="1"/>
              <w:jc w:val="center"/>
              <w:rPr>
                <w:b/>
                <w:color w:val="000000"/>
              </w:rPr>
            </w:pPr>
            <w:r>
              <w:rPr>
                <w:b/>
                <w:color w:val="000000"/>
              </w:rPr>
              <w:t>Người phối hợp</w:t>
            </w:r>
          </w:p>
        </w:tc>
      </w:tr>
      <w:tr w:rsidR="00784901" w14:paraId="38EF7FF6" w14:textId="77777777">
        <w:tc>
          <w:tcPr>
            <w:tcW w:w="847" w:type="dxa"/>
            <w:shd w:val="clear" w:color="auto" w:fill="auto"/>
          </w:tcPr>
          <w:p w14:paraId="0E10892A" w14:textId="77777777" w:rsidR="00784901" w:rsidRDefault="002652EB">
            <w:pPr>
              <w:spacing w:after="0"/>
              <w:ind w:firstLine="0"/>
              <w:jc w:val="center"/>
              <w:rPr>
                <w:b/>
                <w:color w:val="000000"/>
              </w:rPr>
            </w:pPr>
            <w:r>
              <w:rPr>
                <w:b/>
                <w:color w:val="000000"/>
              </w:rPr>
              <w:t>1</w:t>
            </w:r>
          </w:p>
        </w:tc>
        <w:tc>
          <w:tcPr>
            <w:tcW w:w="13137" w:type="dxa"/>
            <w:gridSpan w:val="5"/>
          </w:tcPr>
          <w:p w14:paraId="2B6ABD5E" w14:textId="77777777" w:rsidR="00784901" w:rsidRDefault="002652EB">
            <w:pPr>
              <w:spacing w:after="0"/>
              <w:ind w:firstLine="1"/>
              <w:rPr>
                <w:b/>
                <w:color w:val="000000"/>
              </w:rPr>
            </w:pPr>
            <w:r>
              <w:rPr>
                <w:b/>
                <w:color w:val="000000"/>
              </w:rPr>
              <w:t xml:space="preserve">Chuẩn bị học tập </w:t>
            </w:r>
          </w:p>
        </w:tc>
      </w:tr>
      <w:tr w:rsidR="00784901" w14:paraId="0ADA30D9" w14:textId="77777777">
        <w:tc>
          <w:tcPr>
            <w:tcW w:w="847" w:type="dxa"/>
            <w:shd w:val="clear" w:color="auto" w:fill="auto"/>
          </w:tcPr>
          <w:p w14:paraId="570CDEC7" w14:textId="77777777" w:rsidR="00784901" w:rsidRDefault="002652EB">
            <w:pPr>
              <w:spacing w:after="0"/>
              <w:ind w:firstLine="0"/>
              <w:jc w:val="center"/>
              <w:rPr>
                <w:color w:val="000000"/>
              </w:rPr>
            </w:pPr>
            <w:r>
              <w:rPr>
                <w:color w:val="000000"/>
              </w:rPr>
              <w:t>1.1</w:t>
            </w:r>
          </w:p>
        </w:tc>
        <w:tc>
          <w:tcPr>
            <w:tcW w:w="3219" w:type="dxa"/>
            <w:shd w:val="clear" w:color="auto" w:fill="auto"/>
          </w:tcPr>
          <w:p w14:paraId="23CB4D0A" w14:textId="77777777" w:rsidR="00784901" w:rsidRDefault="002652EB">
            <w:pPr>
              <w:spacing w:after="0"/>
              <w:ind w:firstLine="0"/>
              <w:rPr>
                <w:color w:val="000000"/>
              </w:rPr>
            </w:pPr>
            <w:r>
              <w:rPr>
                <w:color w:val="000000"/>
              </w:rPr>
              <w:t>Tiếp nhận danh sách GVPT/ CBQLCSGDPT  được phân công phụ trách</w:t>
            </w:r>
          </w:p>
        </w:tc>
        <w:tc>
          <w:tcPr>
            <w:tcW w:w="3874" w:type="dxa"/>
          </w:tcPr>
          <w:p w14:paraId="49573CD1" w14:textId="77777777" w:rsidR="00784901" w:rsidRDefault="002652EB">
            <w:pPr>
              <w:spacing w:after="0"/>
              <w:ind w:firstLine="0"/>
              <w:rPr>
                <w:color w:val="000000"/>
              </w:rPr>
            </w:pPr>
            <w:r>
              <w:rPr>
                <w:color w:val="000000"/>
              </w:rPr>
              <w:t xml:space="preserve">… GV/CBQLCSGDPT (điền </w:t>
            </w:r>
            <w:r>
              <w:rPr>
                <w:i/>
                <w:color w:val="000000"/>
              </w:rPr>
              <w:t>số lượng do sở GDĐT phân công hỗ trợ)</w:t>
            </w:r>
          </w:p>
        </w:tc>
        <w:tc>
          <w:tcPr>
            <w:tcW w:w="3135" w:type="dxa"/>
            <w:shd w:val="clear" w:color="auto" w:fill="auto"/>
          </w:tcPr>
          <w:p w14:paraId="32C50301" w14:textId="77777777" w:rsidR="00784901" w:rsidRDefault="002652EB">
            <w:pPr>
              <w:spacing w:after="0"/>
              <w:ind w:firstLine="27"/>
              <w:rPr>
                <w:b/>
                <w:color w:val="000000"/>
              </w:rPr>
            </w:pPr>
            <w:r>
              <w:rPr>
                <w:color w:val="000000"/>
              </w:rPr>
              <w:t xml:space="preserve">Số lượng GV/CBQLCSGDPT </w:t>
            </w:r>
          </w:p>
        </w:tc>
        <w:tc>
          <w:tcPr>
            <w:tcW w:w="1569" w:type="dxa"/>
            <w:shd w:val="clear" w:color="auto" w:fill="auto"/>
          </w:tcPr>
          <w:p w14:paraId="4B11187A" w14:textId="77777777" w:rsidR="00784901" w:rsidRDefault="00784901">
            <w:pPr>
              <w:spacing w:after="0"/>
              <w:ind w:left="-46" w:right="-25" w:firstLine="46"/>
              <w:jc w:val="center"/>
              <w:rPr>
                <w:b/>
                <w:color w:val="000000"/>
              </w:rPr>
            </w:pPr>
          </w:p>
        </w:tc>
        <w:tc>
          <w:tcPr>
            <w:tcW w:w="1340" w:type="dxa"/>
          </w:tcPr>
          <w:p w14:paraId="69E4D55D" w14:textId="77777777" w:rsidR="00784901" w:rsidRDefault="00784901">
            <w:pPr>
              <w:spacing w:after="0"/>
              <w:ind w:firstLine="1"/>
              <w:jc w:val="center"/>
              <w:rPr>
                <w:b/>
                <w:color w:val="000000"/>
              </w:rPr>
            </w:pPr>
          </w:p>
        </w:tc>
      </w:tr>
      <w:tr w:rsidR="00784901" w14:paraId="57121D26" w14:textId="77777777">
        <w:tc>
          <w:tcPr>
            <w:tcW w:w="847" w:type="dxa"/>
            <w:shd w:val="clear" w:color="auto" w:fill="auto"/>
          </w:tcPr>
          <w:p w14:paraId="6F90A30F" w14:textId="77777777" w:rsidR="00784901" w:rsidRDefault="002652EB">
            <w:pPr>
              <w:spacing w:after="0"/>
              <w:ind w:left="-142" w:firstLine="0"/>
              <w:jc w:val="center"/>
              <w:rPr>
                <w:color w:val="000000"/>
              </w:rPr>
            </w:pPr>
            <w:r>
              <w:rPr>
                <w:color w:val="000000"/>
              </w:rPr>
              <w:t>1.2</w:t>
            </w:r>
          </w:p>
        </w:tc>
        <w:tc>
          <w:tcPr>
            <w:tcW w:w="3219" w:type="dxa"/>
            <w:shd w:val="clear" w:color="auto" w:fill="auto"/>
          </w:tcPr>
          <w:p w14:paraId="1ACC796D" w14:textId="77777777" w:rsidR="00784901" w:rsidRDefault="002652EB">
            <w:pPr>
              <w:spacing w:after="0"/>
              <w:ind w:firstLine="0"/>
              <w:rPr>
                <w:color w:val="000000"/>
              </w:rPr>
            </w:pPr>
            <w:r>
              <w:rPr>
                <w:color w:val="000000"/>
              </w:rPr>
              <w:t xml:space="preserve">Hỗ trợ đồng nghiệp hoàn thiện thông tin đăng ký tự học mô đun 3 trên hệ thống LMS </w:t>
            </w:r>
          </w:p>
        </w:tc>
        <w:tc>
          <w:tcPr>
            <w:tcW w:w="3874" w:type="dxa"/>
          </w:tcPr>
          <w:p w14:paraId="315B118E" w14:textId="77777777" w:rsidR="00784901" w:rsidRDefault="002652EB">
            <w:pPr>
              <w:widowControl w:val="0"/>
              <w:tabs>
                <w:tab w:val="left" w:pos="240"/>
              </w:tabs>
              <w:spacing w:after="0"/>
              <w:ind w:firstLine="0"/>
              <w:rPr>
                <w:color w:val="000000"/>
              </w:rPr>
            </w:pPr>
            <w:r>
              <w:rPr>
                <w:color w:val="000000"/>
              </w:rPr>
              <w:t>100% (...) GVPT/CBQLCSGDPT</w:t>
            </w:r>
            <w:r>
              <w:rPr>
                <w:i/>
                <w:color w:val="000000"/>
              </w:rPr>
              <w:t xml:space="preserve"> </w:t>
            </w:r>
            <w:r>
              <w:rPr>
                <w:color w:val="000000"/>
              </w:rPr>
              <w:t>được cấp quyền tham gia học tập trên LMS</w:t>
            </w:r>
            <w:r>
              <w:rPr>
                <w:i/>
                <w:color w:val="000000"/>
              </w:rPr>
              <w:t xml:space="preserve">  </w:t>
            </w:r>
            <w:r>
              <w:rPr>
                <w:color w:val="000000"/>
              </w:rPr>
              <w:t xml:space="preserve">hoàn thành thông tin đăng ký tự học trên Hệ thống LMS, truy cập học liệu mô đun 3 thành công hoặc/và nhận được tài liệu bản in (đối với GVPT/CBQLCSGDPT ở vùng khó </w:t>
            </w:r>
            <w:r>
              <w:rPr>
                <w:color w:val="000000"/>
              </w:rPr>
              <w:lastRenderedPageBreak/>
              <w:t>tiếp cận CNTT);</w:t>
            </w:r>
            <w:r>
              <w:rPr>
                <w:i/>
                <w:color w:val="000000"/>
              </w:rPr>
              <w:t xml:space="preserve"> (điền số lượng. Lưu ý: số lượng GVPT/CBQLCSGDPT được cấp tài khoản có thể nhỏ hơn số lượng GVPT/CBQLCSGDPT được phân công, hoặc chưa có, tùy theo việc Sở ký kết thỏa thuận với nhà cung ứng LMS)</w:t>
            </w:r>
          </w:p>
        </w:tc>
        <w:tc>
          <w:tcPr>
            <w:tcW w:w="3135" w:type="dxa"/>
            <w:shd w:val="clear" w:color="auto" w:fill="auto"/>
          </w:tcPr>
          <w:p w14:paraId="0DBD4EF4" w14:textId="77777777" w:rsidR="00784901" w:rsidRDefault="002652EB">
            <w:pPr>
              <w:widowControl w:val="0"/>
              <w:tabs>
                <w:tab w:val="left" w:pos="240"/>
              </w:tabs>
              <w:spacing w:after="0"/>
              <w:ind w:firstLine="27"/>
              <w:rPr>
                <w:color w:val="000000"/>
              </w:rPr>
            </w:pPr>
            <w:r>
              <w:rPr>
                <w:color w:val="000000"/>
              </w:rPr>
              <w:lastRenderedPageBreak/>
              <w:t xml:space="preserve">Số lượng  và tỉ lệ % </w:t>
            </w:r>
          </w:p>
        </w:tc>
        <w:tc>
          <w:tcPr>
            <w:tcW w:w="1569" w:type="dxa"/>
            <w:shd w:val="clear" w:color="auto" w:fill="auto"/>
          </w:tcPr>
          <w:p w14:paraId="328A9C5E" w14:textId="77777777" w:rsidR="00784901" w:rsidRDefault="00784901">
            <w:pPr>
              <w:spacing w:after="0"/>
              <w:ind w:firstLine="46"/>
              <w:rPr>
                <w:color w:val="000000"/>
              </w:rPr>
            </w:pPr>
          </w:p>
        </w:tc>
        <w:tc>
          <w:tcPr>
            <w:tcW w:w="1340" w:type="dxa"/>
          </w:tcPr>
          <w:p w14:paraId="0A9D7EB2" w14:textId="77777777" w:rsidR="00784901" w:rsidRDefault="00784901">
            <w:pPr>
              <w:spacing w:after="0"/>
              <w:ind w:firstLine="1"/>
              <w:rPr>
                <w:color w:val="000000"/>
              </w:rPr>
            </w:pPr>
          </w:p>
        </w:tc>
      </w:tr>
      <w:tr w:rsidR="00784901" w14:paraId="457A32F5" w14:textId="77777777">
        <w:tc>
          <w:tcPr>
            <w:tcW w:w="847" w:type="dxa"/>
            <w:shd w:val="clear" w:color="auto" w:fill="auto"/>
          </w:tcPr>
          <w:p w14:paraId="6CF51444" w14:textId="77777777" w:rsidR="00784901" w:rsidRDefault="002652EB">
            <w:pPr>
              <w:spacing w:after="0"/>
              <w:ind w:left="-142" w:firstLine="0"/>
              <w:jc w:val="center"/>
              <w:rPr>
                <w:color w:val="000000"/>
              </w:rPr>
            </w:pPr>
            <w:r>
              <w:rPr>
                <w:color w:val="000000"/>
              </w:rPr>
              <w:t>1.3</w:t>
            </w:r>
          </w:p>
        </w:tc>
        <w:tc>
          <w:tcPr>
            <w:tcW w:w="3219" w:type="dxa"/>
            <w:shd w:val="clear" w:color="auto" w:fill="auto"/>
          </w:tcPr>
          <w:p w14:paraId="11177043" w14:textId="77777777" w:rsidR="00784901" w:rsidRDefault="002652EB">
            <w:pPr>
              <w:spacing w:after="0"/>
              <w:ind w:firstLine="0"/>
              <w:rPr>
                <w:color w:val="000000"/>
              </w:rPr>
            </w:pPr>
            <w:r>
              <w:rPr>
                <w:color w:val="000000"/>
              </w:rPr>
              <w:t>Hỗ trợ đồng nghiệp hoàn thiện thông tin đăng ký tự học mô đun 4 trên hệ thống LMS</w:t>
            </w:r>
          </w:p>
        </w:tc>
        <w:tc>
          <w:tcPr>
            <w:tcW w:w="3874" w:type="dxa"/>
          </w:tcPr>
          <w:p w14:paraId="4B3A820C" w14:textId="77777777" w:rsidR="00784901" w:rsidRDefault="002652EB">
            <w:pPr>
              <w:widowControl w:val="0"/>
              <w:tabs>
                <w:tab w:val="left" w:pos="240"/>
              </w:tabs>
              <w:spacing w:after="0"/>
              <w:ind w:firstLine="0"/>
              <w:rPr>
                <w:color w:val="000000"/>
              </w:rPr>
            </w:pPr>
            <w:r>
              <w:rPr>
                <w:color w:val="000000"/>
              </w:rPr>
              <w:t>100% (...) GVPT/CBQLCSGDPT</w:t>
            </w:r>
            <w:r>
              <w:rPr>
                <w:i/>
                <w:color w:val="000000"/>
              </w:rPr>
              <w:t xml:space="preserve"> </w:t>
            </w:r>
            <w:r>
              <w:rPr>
                <w:color w:val="000000"/>
              </w:rPr>
              <w:t xml:space="preserve">được cấp quyền tham gia học tập trên LMS đăng ký tự học, truy cập học liệu mô đun 4 thành công hoặc/ và nhận được tài liệu bản in (đối với GVPT/CBQLCSGDPT ở vùng khó tiếp cận CNTT); </w:t>
            </w:r>
            <w:r>
              <w:rPr>
                <w:i/>
                <w:color w:val="000000"/>
              </w:rPr>
              <w:t>(điền số lượng).</w:t>
            </w:r>
          </w:p>
        </w:tc>
        <w:tc>
          <w:tcPr>
            <w:tcW w:w="3135" w:type="dxa"/>
            <w:shd w:val="clear" w:color="auto" w:fill="auto"/>
          </w:tcPr>
          <w:p w14:paraId="1E9BD9AF" w14:textId="77777777" w:rsidR="00784901" w:rsidRDefault="002652EB">
            <w:pPr>
              <w:widowControl w:val="0"/>
              <w:tabs>
                <w:tab w:val="left" w:pos="240"/>
              </w:tabs>
              <w:spacing w:after="0"/>
              <w:ind w:firstLine="27"/>
              <w:rPr>
                <w:color w:val="000000"/>
              </w:rPr>
            </w:pPr>
            <w:r>
              <w:rPr>
                <w:color w:val="000000"/>
              </w:rPr>
              <w:t xml:space="preserve">Số lượng và tỉ lệ % (so với SL do Sở GDĐT phân công) </w:t>
            </w:r>
          </w:p>
        </w:tc>
        <w:tc>
          <w:tcPr>
            <w:tcW w:w="1569" w:type="dxa"/>
            <w:shd w:val="clear" w:color="auto" w:fill="auto"/>
          </w:tcPr>
          <w:p w14:paraId="5BFAC173" w14:textId="77777777" w:rsidR="00784901" w:rsidRDefault="00784901">
            <w:pPr>
              <w:spacing w:after="0"/>
              <w:ind w:firstLine="46"/>
              <w:rPr>
                <w:color w:val="000000"/>
              </w:rPr>
            </w:pPr>
          </w:p>
        </w:tc>
        <w:tc>
          <w:tcPr>
            <w:tcW w:w="1340" w:type="dxa"/>
          </w:tcPr>
          <w:p w14:paraId="3DDC3F6E" w14:textId="77777777" w:rsidR="00784901" w:rsidRDefault="00784901">
            <w:pPr>
              <w:spacing w:after="0"/>
              <w:ind w:firstLine="1"/>
              <w:rPr>
                <w:color w:val="000000"/>
              </w:rPr>
            </w:pPr>
          </w:p>
        </w:tc>
      </w:tr>
      <w:tr w:rsidR="00784901" w14:paraId="27D84097" w14:textId="77777777">
        <w:tc>
          <w:tcPr>
            <w:tcW w:w="847" w:type="dxa"/>
            <w:shd w:val="clear" w:color="auto" w:fill="auto"/>
          </w:tcPr>
          <w:p w14:paraId="7C01AC3B" w14:textId="77777777" w:rsidR="00784901" w:rsidRDefault="002652EB">
            <w:pPr>
              <w:spacing w:after="0"/>
              <w:ind w:left="-142" w:firstLine="0"/>
              <w:jc w:val="center"/>
              <w:rPr>
                <w:color w:val="000000"/>
              </w:rPr>
            </w:pPr>
            <w:r>
              <w:rPr>
                <w:color w:val="000000"/>
              </w:rPr>
              <w:t>1.4</w:t>
            </w:r>
          </w:p>
        </w:tc>
        <w:tc>
          <w:tcPr>
            <w:tcW w:w="3219" w:type="dxa"/>
            <w:shd w:val="clear" w:color="auto" w:fill="auto"/>
          </w:tcPr>
          <w:p w14:paraId="67393B5B" w14:textId="77777777" w:rsidR="00784901" w:rsidRDefault="002652EB">
            <w:pPr>
              <w:spacing w:after="0"/>
              <w:ind w:firstLine="0"/>
              <w:rPr>
                <w:color w:val="000000"/>
              </w:rPr>
            </w:pPr>
            <w:r>
              <w:rPr>
                <w:color w:val="000000"/>
              </w:rPr>
              <w:t>Hỗ trợ đồng nghiệp hoàn thiện thông tin đăng ký tự học mô đun thứ 5 trên hệ thống LMS (tùy theo lựa chọn của học viên)</w:t>
            </w:r>
          </w:p>
        </w:tc>
        <w:tc>
          <w:tcPr>
            <w:tcW w:w="3874" w:type="dxa"/>
          </w:tcPr>
          <w:p w14:paraId="19A70FDE" w14:textId="77777777" w:rsidR="00784901" w:rsidRDefault="002652EB">
            <w:pPr>
              <w:widowControl w:val="0"/>
              <w:tabs>
                <w:tab w:val="left" w:pos="240"/>
              </w:tabs>
              <w:spacing w:after="0"/>
              <w:ind w:firstLine="0"/>
              <w:rPr>
                <w:color w:val="000000"/>
              </w:rPr>
            </w:pPr>
            <w:r>
              <w:rPr>
                <w:color w:val="000000"/>
              </w:rPr>
              <w:t>100% (...) GVPT/CBQLCSGDPT đại trà</w:t>
            </w:r>
            <w:r>
              <w:rPr>
                <w:i/>
                <w:color w:val="000000"/>
              </w:rPr>
              <w:t xml:space="preserve"> </w:t>
            </w:r>
            <w:r>
              <w:rPr>
                <w:color w:val="000000"/>
              </w:rPr>
              <w:t xml:space="preserve">được cấp quyền tham gia học tập trên LMS đăng ký tự học, truy cập học liệu mô đun thứ 5 thành công hoặc/ và nhận được tài liệu bản in (đối với GVPT/CBQLCSGDPT ở vùng khó tiếp cận CNTT); </w:t>
            </w:r>
            <w:r>
              <w:rPr>
                <w:i/>
                <w:color w:val="000000"/>
              </w:rPr>
              <w:t>(điền số lượng).</w:t>
            </w:r>
          </w:p>
        </w:tc>
        <w:tc>
          <w:tcPr>
            <w:tcW w:w="3135" w:type="dxa"/>
            <w:shd w:val="clear" w:color="auto" w:fill="auto"/>
          </w:tcPr>
          <w:p w14:paraId="39186A27" w14:textId="77777777" w:rsidR="00784901" w:rsidRDefault="002652EB">
            <w:pPr>
              <w:widowControl w:val="0"/>
              <w:tabs>
                <w:tab w:val="left" w:pos="240"/>
              </w:tabs>
              <w:spacing w:after="0"/>
              <w:ind w:firstLine="27"/>
              <w:rPr>
                <w:color w:val="000000"/>
              </w:rPr>
            </w:pPr>
            <w:r>
              <w:rPr>
                <w:color w:val="000000"/>
              </w:rPr>
              <w:t xml:space="preserve">Số lượng và tỉ lệ % (so với SL do Sở GDĐT phân công) </w:t>
            </w:r>
          </w:p>
        </w:tc>
        <w:tc>
          <w:tcPr>
            <w:tcW w:w="1569" w:type="dxa"/>
            <w:shd w:val="clear" w:color="auto" w:fill="auto"/>
          </w:tcPr>
          <w:p w14:paraId="78AD1DFA" w14:textId="77777777" w:rsidR="00784901" w:rsidRDefault="00784901">
            <w:pPr>
              <w:spacing w:after="0"/>
              <w:ind w:firstLine="46"/>
              <w:rPr>
                <w:color w:val="000000"/>
              </w:rPr>
            </w:pPr>
          </w:p>
        </w:tc>
        <w:tc>
          <w:tcPr>
            <w:tcW w:w="1340" w:type="dxa"/>
          </w:tcPr>
          <w:p w14:paraId="2463E86C" w14:textId="77777777" w:rsidR="00784901" w:rsidRDefault="00784901">
            <w:pPr>
              <w:spacing w:after="0"/>
              <w:ind w:firstLine="1"/>
              <w:rPr>
                <w:color w:val="000000"/>
              </w:rPr>
            </w:pPr>
          </w:p>
        </w:tc>
      </w:tr>
      <w:tr w:rsidR="00784901" w14:paraId="7DD1BC5C" w14:textId="77777777">
        <w:trPr>
          <w:trHeight w:val="481"/>
        </w:trPr>
        <w:tc>
          <w:tcPr>
            <w:tcW w:w="847" w:type="dxa"/>
            <w:shd w:val="clear" w:color="auto" w:fill="auto"/>
          </w:tcPr>
          <w:p w14:paraId="2E32B407" w14:textId="77777777" w:rsidR="00784901" w:rsidRDefault="002652EB">
            <w:pPr>
              <w:spacing w:after="0"/>
              <w:ind w:firstLine="0"/>
              <w:jc w:val="center"/>
              <w:rPr>
                <w:b/>
                <w:color w:val="000000"/>
              </w:rPr>
            </w:pPr>
            <w:r>
              <w:rPr>
                <w:b/>
                <w:color w:val="000000"/>
              </w:rPr>
              <w:t>2.</w:t>
            </w:r>
          </w:p>
        </w:tc>
        <w:tc>
          <w:tcPr>
            <w:tcW w:w="13137" w:type="dxa"/>
            <w:gridSpan w:val="5"/>
          </w:tcPr>
          <w:p w14:paraId="6A313BD8" w14:textId="77777777" w:rsidR="00784901" w:rsidRDefault="002652EB">
            <w:pPr>
              <w:spacing w:after="0"/>
              <w:ind w:firstLine="1"/>
              <w:rPr>
                <w:b/>
                <w:color w:val="000000"/>
              </w:rPr>
            </w:pPr>
            <w:r>
              <w:rPr>
                <w:b/>
                <w:color w:val="000000"/>
              </w:rPr>
              <w:t>Triển khai học tập: Hỗ trợ đồng nghiệp tự học mô đun 3, 4, và thứ 5 và trong các hoạt động chuyên môn năm 2021</w:t>
            </w:r>
            <w:r>
              <w:rPr>
                <w:color w:val="000000"/>
              </w:rPr>
              <w:t xml:space="preserve"> </w:t>
            </w:r>
          </w:p>
        </w:tc>
      </w:tr>
      <w:tr w:rsidR="00784901" w14:paraId="4568050A" w14:textId="77777777">
        <w:trPr>
          <w:trHeight w:val="983"/>
        </w:trPr>
        <w:tc>
          <w:tcPr>
            <w:tcW w:w="847" w:type="dxa"/>
            <w:shd w:val="clear" w:color="auto" w:fill="auto"/>
          </w:tcPr>
          <w:p w14:paraId="72340F07" w14:textId="77777777" w:rsidR="00784901" w:rsidRDefault="002652EB">
            <w:pPr>
              <w:spacing w:after="0"/>
              <w:ind w:firstLine="0"/>
              <w:jc w:val="center"/>
              <w:rPr>
                <w:color w:val="000000"/>
              </w:rPr>
            </w:pPr>
            <w:r>
              <w:rPr>
                <w:color w:val="000000"/>
              </w:rPr>
              <w:t>2.1.</w:t>
            </w:r>
          </w:p>
        </w:tc>
        <w:tc>
          <w:tcPr>
            <w:tcW w:w="3219" w:type="dxa"/>
            <w:shd w:val="clear" w:color="auto" w:fill="auto"/>
          </w:tcPr>
          <w:p w14:paraId="52317840" w14:textId="77777777" w:rsidR="00784901" w:rsidRDefault="002652EB">
            <w:pPr>
              <w:spacing w:after="0"/>
              <w:ind w:firstLine="0"/>
              <w:rPr>
                <w:color w:val="000000"/>
              </w:rPr>
            </w:pPr>
            <w:r>
              <w:rPr>
                <w:color w:val="000000"/>
              </w:rPr>
              <w:t xml:space="preserve">Hỗ trợ trên hệ thống LMS của Viettel: Thảo luận, góp ý, bài tập, nhắc hoàn thành BT quá trình, cuối khóa,  khảo sát, trao </w:t>
            </w:r>
            <w:r>
              <w:rPr>
                <w:color w:val="000000"/>
              </w:rPr>
              <w:lastRenderedPageBreak/>
              <w:t>đổi với giảng viên sư phạm, các trao đổi, hỗ trợ khác ngoài việc hoàn thành mô đun trên hệ thống học tập</w:t>
            </w:r>
          </w:p>
          <w:p w14:paraId="4EDF2111" w14:textId="77777777" w:rsidR="00784901" w:rsidRDefault="002652EB">
            <w:pPr>
              <w:spacing w:after="0"/>
              <w:ind w:firstLine="0"/>
              <w:rPr>
                <w:color w:val="000000"/>
              </w:rPr>
            </w:pPr>
            <w:r>
              <w:rPr>
                <w:i/>
                <w:color w:val="000000"/>
              </w:rPr>
              <w:t>(Ghi rõ tên hoạt động hỗ trợ trực tuyến và trực tiếp, cần chèn thêm các dòng phụ)</w:t>
            </w:r>
          </w:p>
        </w:tc>
        <w:tc>
          <w:tcPr>
            <w:tcW w:w="3874" w:type="dxa"/>
          </w:tcPr>
          <w:p w14:paraId="61045FA4" w14:textId="77777777" w:rsidR="00784901" w:rsidRDefault="002652EB">
            <w:pPr>
              <w:spacing w:after="0"/>
              <w:ind w:firstLine="0"/>
              <w:rPr>
                <w:color w:val="000000"/>
              </w:rPr>
            </w:pPr>
            <w:r>
              <w:rPr>
                <w:color w:val="000000"/>
              </w:rPr>
              <w:lastRenderedPageBreak/>
              <w:t xml:space="preserve">100% (…) GVPT/CBQLCSGDPT </w:t>
            </w:r>
            <w:r>
              <w:rPr>
                <w:i/>
                <w:color w:val="000000"/>
              </w:rPr>
              <w:t>(điền số lượng được cấp quyền tham gia học tập trên hệ thống LMS)</w:t>
            </w:r>
            <w:r>
              <w:rPr>
                <w:color w:val="000000"/>
              </w:rPr>
              <w:t xml:space="preserve"> được tham gia các lớp học ảo, tham gia thảo </w:t>
            </w:r>
            <w:r>
              <w:rPr>
                <w:color w:val="000000"/>
              </w:rPr>
              <w:lastRenderedPageBreak/>
              <w:t xml:space="preserve">luận trực tuyến trên hệ thống LMS với sự hỗ trợ của đội ngũ cốt cán;   </w:t>
            </w:r>
          </w:p>
          <w:p w14:paraId="7FD607F1" w14:textId="77777777" w:rsidR="00784901" w:rsidRDefault="002652EB">
            <w:pPr>
              <w:spacing w:after="0"/>
              <w:ind w:firstLine="0"/>
              <w:rPr>
                <w:i/>
                <w:color w:val="000000"/>
              </w:rPr>
            </w:pPr>
            <w:r>
              <w:rPr>
                <w:color w:val="000000"/>
              </w:rPr>
              <w:t>100% các thắc mắc của GVPT/ CBQLCSGDPT được GVPTCC/CB QLCSGDPTCC giải đáp trong tuần với chất lượng chuyên môn cao.</w:t>
            </w:r>
          </w:p>
          <w:p w14:paraId="50FBA1EF" w14:textId="77777777" w:rsidR="00784901" w:rsidRDefault="002652EB">
            <w:pPr>
              <w:spacing w:after="0"/>
              <w:ind w:firstLine="0"/>
              <w:rPr>
                <w:color w:val="000000"/>
              </w:rPr>
            </w:pPr>
            <w:r>
              <w:rPr>
                <w:color w:val="000000"/>
              </w:rPr>
              <w:t xml:space="preserve">100% thắc mắc được GVSPCC/ GVQLGDCC giải đáp 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GVPT/CBQLCSGDPT được phân công được giải đáp trong tuần)</w:t>
            </w:r>
            <w:r>
              <w:rPr>
                <w:color w:val="000000"/>
              </w:rPr>
              <w:t>.</w:t>
            </w:r>
          </w:p>
        </w:tc>
        <w:tc>
          <w:tcPr>
            <w:tcW w:w="3135" w:type="dxa"/>
            <w:shd w:val="clear" w:color="auto" w:fill="auto"/>
          </w:tcPr>
          <w:p w14:paraId="6080318D" w14:textId="77777777" w:rsidR="00784901" w:rsidRDefault="002652EB">
            <w:pPr>
              <w:spacing w:after="0"/>
              <w:ind w:firstLine="27"/>
              <w:rPr>
                <w:color w:val="000000"/>
              </w:rPr>
            </w:pPr>
            <w:r>
              <w:rPr>
                <w:color w:val="000000"/>
              </w:rPr>
              <w:lastRenderedPageBreak/>
              <w:t xml:space="preserve">Số lượng và tỉ lệ % GVPT/CBQLCSGDPT đã tham gia (so với SL GV được </w:t>
            </w:r>
            <w:r>
              <w:rPr>
                <w:color w:val="000000"/>
              </w:rPr>
              <w:lastRenderedPageBreak/>
              <w:t>cấp quyền tham gia học tập trực tuyến)</w:t>
            </w:r>
          </w:p>
          <w:p w14:paraId="30F9E55C" w14:textId="77777777" w:rsidR="00784901" w:rsidRDefault="002652EB">
            <w:pPr>
              <w:spacing w:after="0"/>
              <w:ind w:firstLine="27"/>
              <w:rPr>
                <w:color w:val="000000"/>
              </w:rPr>
            </w:pPr>
            <w:r>
              <w:rPr>
                <w:color w:val="000000"/>
              </w:rPr>
              <w:t>Số lượng và tỉ lệ % các thắc mắc được GVPTCC giải đáp</w:t>
            </w:r>
          </w:p>
          <w:p w14:paraId="7DE0CCEA" w14:textId="77777777" w:rsidR="00784901" w:rsidRDefault="002652EB">
            <w:pPr>
              <w:spacing w:after="0"/>
              <w:ind w:firstLine="27"/>
              <w:rPr>
                <w:color w:val="000000"/>
              </w:rPr>
            </w:pPr>
            <w:r>
              <w:rPr>
                <w:color w:val="000000"/>
              </w:rPr>
              <w:t>Số lượng và tỉ lệ % các thắc mắc được giải đáp GVSP chủ chốt giải đáp</w:t>
            </w:r>
          </w:p>
        </w:tc>
        <w:tc>
          <w:tcPr>
            <w:tcW w:w="1569" w:type="dxa"/>
            <w:shd w:val="clear" w:color="auto" w:fill="auto"/>
          </w:tcPr>
          <w:p w14:paraId="34222CB0" w14:textId="77777777" w:rsidR="00784901" w:rsidRDefault="00784901">
            <w:pPr>
              <w:spacing w:after="0"/>
              <w:ind w:firstLine="46"/>
              <w:rPr>
                <w:color w:val="000000"/>
              </w:rPr>
            </w:pPr>
          </w:p>
        </w:tc>
        <w:tc>
          <w:tcPr>
            <w:tcW w:w="1340" w:type="dxa"/>
          </w:tcPr>
          <w:p w14:paraId="1E192332" w14:textId="77777777" w:rsidR="00784901" w:rsidRDefault="00784901">
            <w:pPr>
              <w:spacing w:after="0"/>
              <w:ind w:firstLine="1"/>
              <w:rPr>
                <w:color w:val="000000"/>
              </w:rPr>
            </w:pPr>
          </w:p>
        </w:tc>
      </w:tr>
      <w:tr w:rsidR="00784901" w14:paraId="2A9EAAA0" w14:textId="77777777">
        <w:trPr>
          <w:trHeight w:val="416"/>
        </w:trPr>
        <w:tc>
          <w:tcPr>
            <w:tcW w:w="847" w:type="dxa"/>
            <w:shd w:val="clear" w:color="auto" w:fill="auto"/>
          </w:tcPr>
          <w:p w14:paraId="42961C3C" w14:textId="77777777" w:rsidR="00784901" w:rsidRDefault="002652EB">
            <w:pPr>
              <w:spacing w:after="0"/>
              <w:ind w:firstLine="0"/>
              <w:jc w:val="center"/>
              <w:rPr>
                <w:color w:val="000000"/>
              </w:rPr>
            </w:pPr>
            <w:r>
              <w:rPr>
                <w:color w:val="000000"/>
              </w:rPr>
              <w:t>2.2</w:t>
            </w:r>
          </w:p>
        </w:tc>
        <w:tc>
          <w:tcPr>
            <w:tcW w:w="3219" w:type="dxa"/>
            <w:shd w:val="clear" w:color="auto" w:fill="auto"/>
          </w:tcPr>
          <w:p w14:paraId="13C60E34" w14:textId="77777777" w:rsidR="00784901" w:rsidRDefault="002652EB">
            <w:pPr>
              <w:spacing w:after="0"/>
              <w:ind w:firstLine="0"/>
              <w:rPr>
                <w:i/>
                <w:color w:val="000000"/>
              </w:rPr>
            </w:pPr>
            <w:r>
              <w:rPr>
                <w:color w:val="000000"/>
              </w:rPr>
              <w:t xml:space="preserve">Các hoạt động hỗ trợ trực truyến khác, giải đáp các thắc mắc về chuyên môn trong các diễn đàn trực tuyến, các nhóm group chat, zalo, trao đổi qua email, các lớp học ảo…, với sự hỗ trợ của đội ngũ cốt cán;   </w:t>
            </w:r>
          </w:p>
          <w:p w14:paraId="301BA3A7" w14:textId="77777777" w:rsidR="00784901" w:rsidRDefault="002652EB">
            <w:pPr>
              <w:spacing w:after="0"/>
              <w:ind w:firstLine="0"/>
              <w:rPr>
                <w:color w:val="000000"/>
              </w:rPr>
            </w:pPr>
            <w:r>
              <w:rPr>
                <w:i/>
                <w:color w:val="000000"/>
              </w:rPr>
              <w:t>(Ghi rõ tên hoạt động hỗ trợ trực tuyến khác, không trên hệ thống LMS của Viettel, cần chèn thêm các dòng phụ)</w:t>
            </w:r>
          </w:p>
        </w:tc>
        <w:tc>
          <w:tcPr>
            <w:tcW w:w="3874" w:type="dxa"/>
          </w:tcPr>
          <w:p w14:paraId="2F621170" w14:textId="77777777" w:rsidR="00784901" w:rsidRDefault="002652EB">
            <w:pPr>
              <w:spacing w:after="0"/>
              <w:ind w:firstLine="0"/>
              <w:rPr>
                <w:i/>
                <w:color w:val="000000"/>
              </w:rPr>
            </w:pPr>
            <w:r>
              <w:rPr>
                <w:color w:val="000000"/>
              </w:rPr>
              <w:t xml:space="preserve">100%  (…) GVPT/CBQLCSGDPT được tham gia các hoạt động trực truyến khác, được giải đáp các thắc mắc về chuyên môn trong các diễn đàn trực tuyến, các nhóm group chat, zalo, trao đổi qua email, các lớp học ảo…, với sự hỗ trợ của đội ngũ cốt cán; </w:t>
            </w:r>
            <w:r>
              <w:rPr>
                <w:i/>
                <w:color w:val="000000"/>
              </w:rPr>
              <w:t>(Điền số lượng GVPT/CBQLCS GDPT được phân công hỗ trợ).</w:t>
            </w:r>
          </w:p>
          <w:p w14:paraId="6043D25F" w14:textId="77777777" w:rsidR="00784901" w:rsidRDefault="002652EB">
            <w:pPr>
              <w:spacing w:after="0"/>
              <w:ind w:firstLine="0"/>
              <w:rPr>
                <w:i/>
                <w:color w:val="000000"/>
              </w:rPr>
            </w:pPr>
            <w:r>
              <w:rPr>
                <w:color w:val="000000"/>
              </w:rPr>
              <w:t xml:space="preserve">100% các thắc mắc của GVPT/ CBQLCSGDPT được GVPTCC/CB </w:t>
            </w:r>
            <w:r>
              <w:rPr>
                <w:color w:val="000000"/>
              </w:rPr>
              <w:lastRenderedPageBreak/>
              <w:t>QLCSGDPTCC giải đáp trong tuần với chất lượng chuyên môn cao.</w:t>
            </w:r>
          </w:p>
          <w:p w14:paraId="24EA7ACD" w14:textId="77777777" w:rsidR="00784901" w:rsidRDefault="002652EB">
            <w:pPr>
              <w:spacing w:after="0"/>
              <w:ind w:firstLine="0"/>
              <w:rPr>
                <w:color w:val="000000"/>
              </w:rPr>
            </w:pPr>
            <w:r>
              <w:rPr>
                <w:color w:val="000000"/>
              </w:rPr>
              <w:t xml:space="preserve">100% thắc mắc được GVSPCC/ GVQLGDCC giải đáp 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 CBQLCSGDPT được phân công được giải đáp trong tuần)</w:t>
            </w:r>
            <w:r>
              <w:rPr>
                <w:color w:val="000000"/>
              </w:rPr>
              <w:t>.</w:t>
            </w:r>
          </w:p>
        </w:tc>
        <w:tc>
          <w:tcPr>
            <w:tcW w:w="3135" w:type="dxa"/>
            <w:shd w:val="clear" w:color="auto" w:fill="auto"/>
          </w:tcPr>
          <w:p w14:paraId="5275E0B7" w14:textId="77777777" w:rsidR="00784901" w:rsidRDefault="00784901">
            <w:pPr>
              <w:spacing w:after="0"/>
              <w:ind w:firstLine="27"/>
              <w:rPr>
                <w:color w:val="000000"/>
              </w:rPr>
            </w:pPr>
          </w:p>
          <w:p w14:paraId="0F3AA8F2" w14:textId="77777777" w:rsidR="00784901" w:rsidRDefault="00784901">
            <w:pPr>
              <w:spacing w:after="0"/>
              <w:ind w:firstLine="27"/>
              <w:rPr>
                <w:color w:val="000000"/>
              </w:rPr>
            </w:pPr>
          </w:p>
          <w:p w14:paraId="587004EF" w14:textId="77777777" w:rsidR="00784901" w:rsidRDefault="00784901">
            <w:pPr>
              <w:spacing w:after="0"/>
              <w:ind w:firstLine="27"/>
              <w:rPr>
                <w:color w:val="000000"/>
              </w:rPr>
            </w:pPr>
          </w:p>
          <w:p w14:paraId="5C7A276E" w14:textId="77777777" w:rsidR="00784901" w:rsidRDefault="00784901">
            <w:pPr>
              <w:spacing w:after="0"/>
              <w:ind w:firstLine="27"/>
              <w:rPr>
                <w:color w:val="000000"/>
              </w:rPr>
            </w:pPr>
          </w:p>
          <w:p w14:paraId="5547824C" w14:textId="77777777" w:rsidR="00784901" w:rsidRDefault="00784901">
            <w:pPr>
              <w:spacing w:after="0"/>
              <w:ind w:firstLine="27"/>
              <w:rPr>
                <w:color w:val="000000"/>
              </w:rPr>
            </w:pPr>
          </w:p>
          <w:p w14:paraId="335E878F" w14:textId="77777777" w:rsidR="00784901" w:rsidRDefault="00784901">
            <w:pPr>
              <w:spacing w:after="0"/>
              <w:ind w:firstLine="27"/>
              <w:rPr>
                <w:color w:val="000000"/>
              </w:rPr>
            </w:pPr>
          </w:p>
          <w:p w14:paraId="4C834CA5" w14:textId="77777777" w:rsidR="00784901" w:rsidRDefault="00784901">
            <w:pPr>
              <w:spacing w:after="0"/>
              <w:ind w:firstLine="27"/>
              <w:rPr>
                <w:color w:val="000000"/>
              </w:rPr>
            </w:pPr>
          </w:p>
          <w:p w14:paraId="64202BA8" w14:textId="77777777" w:rsidR="00784901" w:rsidRDefault="002652EB">
            <w:pPr>
              <w:spacing w:after="0"/>
              <w:ind w:firstLine="27"/>
              <w:rPr>
                <w:color w:val="000000"/>
              </w:rPr>
            </w:pPr>
            <w:r>
              <w:rPr>
                <w:color w:val="000000"/>
              </w:rPr>
              <w:t>Số lượng và tỉ lệ %</w:t>
            </w:r>
          </w:p>
          <w:p w14:paraId="4137C471" w14:textId="77777777" w:rsidR="00784901" w:rsidRDefault="00784901">
            <w:pPr>
              <w:spacing w:after="0"/>
              <w:ind w:firstLine="27"/>
              <w:rPr>
                <w:color w:val="000000"/>
              </w:rPr>
            </w:pPr>
          </w:p>
          <w:p w14:paraId="1377F8EC" w14:textId="77777777" w:rsidR="00784901" w:rsidRDefault="00784901">
            <w:pPr>
              <w:spacing w:after="0"/>
              <w:ind w:firstLine="27"/>
              <w:rPr>
                <w:color w:val="000000"/>
              </w:rPr>
            </w:pPr>
          </w:p>
          <w:p w14:paraId="7C952F5A" w14:textId="77777777" w:rsidR="00784901" w:rsidRDefault="00784901">
            <w:pPr>
              <w:spacing w:after="0"/>
              <w:ind w:firstLine="27"/>
              <w:rPr>
                <w:color w:val="000000"/>
              </w:rPr>
            </w:pPr>
          </w:p>
          <w:p w14:paraId="024683B0" w14:textId="77777777" w:rsidR="00784901" w:rsidRDefault="00784901">
            <w:pPr>
              <w:spacing w:after="0"/>
              <w:ind w:left="-58" w:firstLine="27"/>
              <w:rPr>
                <w:color w:val="000000"/>
              </w:rPr>
            </w:pPr>
          </w:p>
          <w:p w14:paraId="6636B14E" w14:textId="77777777" w:rsidR="00784901" w:rsidRDefault="00784901">
            <w:pPr>
              <w:spacing w:after="0"/>
              <w:ind w:firstLine="27"/>
              <w:rPr>
                <w:color w:val="000000"/>
              </w:rPr>
            </w:pPr>
          </w:p>
        </w:tc>
        <w:tc>
          <w:tcPr>
            <w:tcW w:w="1569" w:type="dxa"/>
            <w:shd w:val="clear" w:color="auto" w:fill="auto"/>
          </w:tcPr>
          <w:p w14:paraId="5B3CEA48" w14:textId="77777777" w:rsidR="00784901" w:rsidRDefault="00784901">
            <w:pPr>
              <w:spacing w:after="0"/>
              <w:ind w:firstLine="46"/>
              <w:rPr>
                <w:color w:val="000000"/>
              </w:rPr>
            </w:pPr>
          </w:p>
        </w:tc>
        <w:tc>
          <w:tcPr>
            <w:tcW w:w="1340" w:type="dxa"/>
          </w:tcPr>
          <w:p w14:paraId="4AF4C10B" w14:textId="77777777" w:rsidR="00784901" w:rsidRDefault="00784901">
            <w:pPr>
              <w:spacing w:after="0"/>
              <w:ind w:firstLine="1"/>
              <w:rPr>
                <w:color w:val="000000"/>
              </w:rPr>
            </w:pPr>
          </w:p>
        </w:tc>
      </w:tr>
      <w:tr w:rsidR="00784901" w14:paraId="743365CC" w14:textId="77777777">
        <w:tc>
          <w:tcPr>
            <w:tcW w:w="847" w:type="dxa"/>
            <w:shd w:val="clear" w:color="auto" w:fill="auto"/>
          </w:tcPr>
          <w:p w14:paraId="2404779F" w14:textId="77777777" w:rsidR="00784901" w:rsidRDefault="002652EB">
            <w:pPr>
              <w:spacing w:after="0"/>
              <w:ind w:firstLine="0"/>
              <w:jc w:val="center"/>
              <w:rPr>
                <w:color w:val="000000"/>
              </w:rPr>
            </w:pPr>
            <w:r>
              <w:rPr>
                <w:color w:val="000000"/>
              </w:rPr>
              <w:t>2.3.</w:t>
            </w:r>
          </w:p>
        </w:tc>
        <w:tc>
          <w:tcPr>
            <w:tcW w:w="3219" w:type="dxa"/>
            <w:shd w:val="clear" w:color="auto" w:fill="auto"/>
          </w:tcPr>
          <w:p w14:paraId="5A6DCAC7" w14:textId="77777777" w:rsidR="00784901" w:rsidRDefault="002652EB">
            <w:pPr>
              <w:spacing w:after="0"/>
              <w:ind w:firstLine="0"/>
              <w:rPr>
                <w:i/>
                <w:color w:val="000000"/>
              </w:rPr>
            </w:pPr>
            <w:r>
              <w:rPr>
                <w:color w:val="000000"/>
              </w:rPr>
              <w:t>Hỗ trợ trực tiếp: sinh hoạt chuyên môn/cụm trường</w:t>
            </w:r>
            <w:r>
              <w:rPr>
                <w:i/>
                <w:color w:val="000000"/>
              </w:rPr>
              <w:t xml:space="preserve"> (bao gồm cả các hỗ trợ liên quan đến quá trình học tập mô đun và các hỗ trợ phát triển nghề nghiệp tại chỗ, liên tục khác trong năm)</w:t>
            </w:r>
          </w:p>
          <w:p w14:paraId="41092117" w14:textId="77777777" w:rsidR="00784901" w:rsidRDefault="002652EB">
            <w:pPr>
              <w:spacing w:after="0"/>
              <w:ind w:firstLine="0"/>
              <w:rPr>
                <w:color w:val="000000"/>
              </w:rPr>
            </w:pPr>
            <w:r>
              <w:rPr>
                <w:i/>
                <w:color w:val="000000"/>
              </w:rPr>
              <w:t>(Ghi rõ tên hoạt động, có thể chèn thêm các dòng phụ)</w:t>
            </w:r>
          </w:p>
        </w:tc>
        <w:tc>
          <w:tcPr>
            <w:tcW w:w="3874" w:type="dxa"/>
          </w:tcPr>
          <w:p w14:paraId="16473F4F" w14:textId="77777777" w:rsidR="00784901" w:rsidRDefault="002652EB">
            <w:pPr>
              <w:spacing w:after="0"/>
              <w:ind w:firstLine="0"/>
              <w:rPr>
                <w:i/>
                <w:color w:val="000000"/>
              </w:rPr>
            </w:pPr>
            <w:r>
              <w:rPr>
                <w:color w:val="000000"/>
              </w:rPr>
              <w:t xml:space="preserve">100% (…) GVPT/CBQLCSGDPT được tham gia các hoạt động chuyên môn trực trực tiếp: sinh hoạt chuyên môn, giải đáp thắc mắc trực tiếp, dự giờ - sinh hoạt chuyên môn, trao đổi chuyên môn khác, với sự hỗ trợ của đội ngũ cốt cán; </w:t>
            </w:r>
            <w:r>
              <w:rPr>
                <w:i/>
                <w:color w:val="000000"/>
              </w:rPr>
              <w:t>(Điền số lượng GVPT/CBQLCSGDPT được phân công hỗ trợ).</w:t>
            </w:r>
          </w:p>
          <w:p w14:paraId="465465E8" w14:textId="77777777" w:rsidR="00784901" w:rsidRDefault="002652EB">
            <w:pPr>
              <w:spacing w:after="0"/>
              <w:ind w:firstLine="0"/>
              <w:rPr>
                <w:i/>
                <w:color w:val="000000"/>
              </w:rPr>
            </w:pPr>
            <w:r>
              <w:rPr>
                <w:color w:val="000000"/>
              </w:rPr>
              <w:t>100% các thắc mắc của GVPT/CBQLCSGDPT được GVPTCC/CB QLCSGDPTCC giải đáp trong tuần với chất lượng chuyên môn cao.</w:t>
            </w:r>
          </w:p>
          <w:p w14:paraId="2ED65591" w14:textId="77777777" w:rsidR="00784901" w:rsidRDefault="002652EB">
            <w:pPr>
              <w:spacing w:after="0"/>
              <w:ind w:firstLine="0"/>
              <w:rPr>
                <w:color w:val="000000"/>
              </w:rPr>
            </w:pPr>
            <w:r>
              <w:rPr>
                <w:color w:val="000000"/>
              </w:rPr>
              <w:t xml:space="preserve">100% thắc mắc được GVSPCC/GVQLGDCC giải đáp </w:t>
            </w:r>
            <w:r>
              <w:rPr>
                <w:color w:val="000000"/>
              </w:rPr>
              <w:lastRenderedPageBreak/>
              <w:t xml:space="preserve">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GVPT/CBQLCSGDPT được phân công được giải đáp trong tuần)</w:t>
            </w:r>
            <w:r>
              <w:rPr>
                <w:color w:val="000000"/>
              </w:rPr>
              <w:t>.</w:t>
            </w:r>
          </w:p>
        </w:tc>
        <w:tc>
          <w:tcPr>
            <w:tcW w:w="3135" w:type="dxa"/>
            <w:shd w:val="clear" w:color="auto" w:fill="auto"/>
          </w:tcPr>
          <w:p w14:paraId="6F9D5ECF" w14:textId="77777777" w:rsidR="00784901" w:rsidRDefault="00784901">
            <w:pPr>
              <w:spacing w:after="0"/>
              <w:ind w:firstLine="27"/>
              <w:rPr>
                <w:color w:val="000000"/>
              </w:rPr>
            </w:pPr>
          </w:p>
          <w:p w14:paraId="034B21D1" w14:textId="77777777" w:rsidR="00784901" w:rsidRDefault="00784901">
            <w:pPr>
              <w:spacing w:after="0"/>
              <w:ind w:firstLine="27"/>
              <w:rPr>
                <w:color w:val="000000"/>
              </w:rPr>
            </w:pPr>
          </w:p>
          <w:p w14:paraId="745CF0B7" w14:textId="77777777" w:rsidR="00784901" w:rsidRDefault="00784901">
            <w:pPr>
              <w:spacing w:after="0"/>
              <w:ind w:firstLine="27"/>
              <w:rPr>
                <w:color w:val="000000"/>
              </w:rPr>
            </w:pPr>
          </w:p>
          <w:p w14:paraId="2C8B999D" w14:textId="77777777" w:rsidR="00784901" w:rsidRDefault="00784901">
            <w:pPr>
              <w:spacing w:after="0"/>
              <w:ind w:firstLine="27"/>
              <w:rPr>
                <w:color w:val="000000"/>
              </w:rPr>
            </w:pPr>
          </w:p>
          <w:p w14:paraId="0290F3A1" w14:textId="77777777" w:rsidR="00784901" w:rsidRDefault="002652EB">
            <w:pPr>
              <w:spacing w:after="0"/>
              <w:ind w:firstLine="27"/>
              <w:rPr>
                <w:color w:val="000000"/>
              </w:rPr>
            </w:pPr>
            <w:r>
              <w:rPr>
                <w:color w:val="000000"/>
              </w:rPr>
              <w:t>Số lượng và tỉ lệ %</w:t>
            </w:r>
          </w:p>
          <w:p w14:paraId="0DDF27EE" w14:textId="77777777" w:rsidR="00784901" w:rsidRDefault="00784901">
            <w:pPr>
              <w:spacing w:after="0"/>
              <w:ind w:firstLine="27"/>
              <w:rPr>
                <w:color w:val="000000"/>
              </w:rPr>
            </w:pPr>
          </w:p>
        </w:tc>
        <w:tc>
          <w:tcPr>
            <w:tcW w:w="1569" w:type="dxa"/>
            <w:shd w:val="clear" w:color="auto" w:fill="auto"/>
          </w:tcPr>
          <w:p w14:paraId="450B9108" w14:textId="77777777" w:rsidR="00784901" w:rsidRDefault="00784901">
            <w:pPr>
              <w:spacing w:after="0"/>
              <w:ind w:firstLine="46"/>
              <w:rPr>
                <w:color w:val="000000"/>
              </w:rPr>
            </w:pPr>
          </w:p>
        </w:tc>
        <w:tc>
          <w:tcPr>
            <w:tcW w:w="1340" w:type="dxa"/>
          </w:tcPr>
          <w:p w14:paraId="67C7B9E5" w14:textId="77777777" w:rsidR="00784901" w:rsidRDefault="00784901">
            <w:pPr>
              <w:spacing w:after="0"/>
              <w:ind w:firstLine="1"/>
              <w:rPr>
                <w:color w:val="000000"/>
              </w:rPr>
            </w:pPr>
          </w:p>
        </w:tc>
      </w:tr>
      <w:tr w:rsidR="00784901" w14:paraId="42C35B51" w14:textId="77777777">
        <w:tc>
          <w:tcPr>
            <w:tcW w:w="847" w:type="dxa"/>
            <w:shd w:val="clear" w:color="auto" w:fill="auto"/>
          </w:tcPr>
          <w:p w14:paraId="72D53A9E" w14:textId="77777777" w:rsidR="00784901" w:rsidRDefault="002652EB">
            <w:pPr>
              <w:spacing w:after="0"/>
              <w:ind w:firstLine="0"/>
              <w:jc w:val="center"/>
              <w:rPr>
                <w:b/>
                <w:color w:val="000000"/>
              </w:rPr>
            </w:pPr>
            <w:r>
              <w:rPr>
                <w:b/>
                <w:color w:val="000000"/>
              </w:rPr>
              <w:t>3.</w:t>
            </w:r>
          </w:p>
        </w:tc>
        <w:tc>
          <w:tcPr>
            <w:tcW w:w="13137" w:type="dxa"/>
            <w:gridSpan w:val="5"/>
          </w:tcPr>
          <w:p w14:paraId="7936B4CF" w14:textId="77777777" w:rsidR="00784901" w:rsidRDefault="002652EB">
            <w:pPr>
              <w:spacing w:after="0"/>
              <w:ind w:firstLine="1"/>
              <w:rPr>
                <w:b/>
                <w:color w:val="000000"/>
              </w:rPr>
            </w:pPr>
            <w:r>
              <w:rPr>
                <w:b/>
                <w:color w:val="000000"/>
              </w:rPr>
              <w:t>Đánh giá kết quả học tập mô đun bồi dưỡng</w:t>
            </w:r>
          </w:p>
        </w:tc>
      </w:tr>
      <w:tr w:rsidR="00784901" w14:paraId="2F933E57" w14:textId="77777777">
        <w:tc>
          <w:tcPr>
            <w:tcW w:w="847" w:type="dxa"/>
            <w:shd w:val="clear" w:color="auto" w:fill="auto"/>
          </w:tcPr>
          <w:p w14:paraId="5B92FE7A" w14:textId="77777777" w:rsidR="00784901" w:rsidRDefault="002652EB">
            <w:pPr>
              <w:spacing w:after="0"/>
              <w:ind w:firstLine="0"/>
              <w:jc w:val="center"/>
              <w:rPr>
                <w:color w:val="000000"/>
              </w:rPr>
            </w:pPr>
            <w:r>
              <w:rPr>
                <w:color w:val="000000"/>
              </w:rPr>
              <w:t>3.1.</w:t>
            </w:r>
          </w:p>
        </w:tc>
        <w:tc>
          <w:tcPr>
            <w:tcW w:w="3219" w:type="dxa"/>
            <w:shd w:val="clear" w:color="auto" w:fill="auto"/>
          </w:tcPr>
          <w:p w14:paraId="3139762C" w14:textId="77777777" w:rsidR="00784901" w:rsidRDefault="002652EB">
            <w:pPr>
              <w:spacing w:after="0"/>
              <w:ind w:firstLine="0"/>
              <w:rPr>
                <w:color w:val="000000"/>
              </w:rPr>
            </w:pPr>
            <w:r>
              <w:rPr>
                <w:color w:val="000000"/>
              </w:rPr>
              <w:t>Đôn đốc, hỗ trợ  GVPT/CBQLCSGDPT hoàn thành bài kiểm tra trắc nghiệm mô đun 3</w:t>
            </w:r>
          </w:p>
        </w:tc>
        <w:tc>
          <w:tcPr>
            <w:tcW w:w="3874" w:type="dxa"/>
          </w:tcPr>
          <w:p w14:paraId="04774663" w14:textId="77777777" w:rsidR="00784901" w:rsidRDefault="002652EB">
            <w:pPr>
              <w:spacing w:after="0"/>
              <w:ind w:firstLine="0"/>
              <w:rPr>
                <w:color w:val="000000"/>
              </w:rPr>
            </w:pPr>
            <w:r>
              <w:rPr>
                <w:color w:val="000000"/>
              </w:rPr>
              <w:t xml:space="preserve">100% (…) GVPT/CBQLCSGDPT </w:t>
            </w:r>
            <w:r>
              <w:rPr>
                <w:i/>
                <w:color w:val="000000"/>
              </w:rPr>
              <w:t xml:space="preserve">(điền số lượng tham gia học tập trên hệ thống LMS) </w:t>
            </w:r>
            <w:r>
              <w:rPr>
                <w:color w:val="000000"/>
              </w:rPr>
              <w:t>hoàn thành bài kiểm tra trắc nghiệm mô đun</w:t>
            </w:r>
            <w:r>
              <w:rPr>
                <w:i/>
                <w:color w:val="000000"/>
              </w:rPr>
              <w:t xml:space="preserve">; </w:t>
            </w:r>
          </w:p>
        </w:tc>
        <w:tc>
          <w:tcPr>
            <w:tcW w:w="3135" w:type="dxa"/>
            <w:shd w:val="clear" w:color="auto" w:fill="auto"/>
          </w:tcPr>
          <w:p w14:paraId="6ED3F39E" w14:textId="77777777" w:rsidR="00784901" w:rsidRDefault="002652EB">
            <w:pPr>
              <w:spacing w:after="0"/>
              <w:ind w:firstLine="27"/>
              <w:rPr>
                <w:i/>
                <w:color w:val="000000"/>
              </w:rPr>
            </w:pPr>
            <w:r>
              <w:rPr>
                <w:i/>
                <w:color w:val="000000"/>
              </w:rPr>
              <w:t>Số lượng và tỉ lệ %</w:t>
            </w:r>
            <w:r>
              <w:rPr>
                <w:color w:val="000000"/>
              </w:rPr>
              <w:t xml:space="preserve"> (so với SL học viên học tập trên hệ thống LMS)</w:t>
            </w:r>
          </w:p>
        </w:tc>
        <w:tc>
          <w:tcPr>
            <w:tcW w:w="1569" w:type="dxa"/>
            <w:shd w:val="clear" w:color="auto" w:fill="auto"/>
          </w:tcPr>
          <w:p w14:paraId="5435E251" w14:textId="77777777" w:rsidR="00784901" w:rsidRDefault="00784901">
            <w:pPr>
              <w:spacing w:after="0"/>
              <w:ind w:firstLine="46"/>
              <w:rPr>
                <w:color w:val="000000"/>
              </w:rPr>
            </w:pPr>
          </w:p>
        </w:tc>
        <w:tc>
          <w:tcPr>
            <w:tcW w:w="1340" w:type="dxa"/>
          </w:tcPr>
          <w:p w14:paraId="32382940" w14:textId="77777777" w:rsidR="00784901" w:rsidRDefault="00784901">
            <w:pPr>
              <w:spacing w:after="0"/>
              <w:ind w:firstLine="1"/>
              <w:rPr>
                <w:color w:val="000000"/>
              </w:rPr>
            </w:pPr>
          </w:p>
        </w:tc>
      </w:tr>
      <w:tr w:rsidR="00784901" w14:paraId="377832D0" w14:textId="77777777">
        <w:tc>
          <w:tcPr>
            <w:tcW w:w="847" w:type="dxa"/>
            <w:shd w:val="clear" w:color="auto" w:fill="auto"/>
          </w:tcPr>
          <w:p w14:paraId="3ECB4B06" w14:textId="77777777" w:rsidR="00784901" w:rsidRDefault="002652EB">
            <w:pPr>
              <w:spacing w:after="0"/>
              <w:ind w:firstLine="0"/>
              <w:jc w:val="center"/>
              <w:rPr>
                <w:color w:val="000000"/>
              </w:rPr>
            </w:pPr>
            <w:r>
              <w:rPr>
                <w:color w:val="000000"/>
              </w:rPr>
              <w:t>3.2</w:t>
            </w:r>
          </w:p>
        </w:tc>
        <w:tc>
          <w:tcPr>
            <w:tcW w:w="3219" w:type="dxa"/>
            <w:shd w:val="clear" w:color="auto" w:fill="auto"/>
          </w:tcPr>
          <w:p w14:paraId="180A0098" w14:textId="77777777" w:rsidR="00784901" w:rsidRDefault="002652EB">
            <w:pPr>
              <w:spacing w:after="0"/>
              <w:ind w:firstLine="0"/>
              <w:rPr>
                <w:color w:val="000000"/>
              </w:rPr>
            </w:pPr>
            <w:r>
              <w:rPr>
                <w:color w:val="000000"/>
              </w:rPr>
              <w:t>Chấm bài tập hoàn thành mô đun 3</w:t>
            </w:r>
          </w:p>
          <w:p w14:paraId="52C591C6" w14:textId="77777777" w:rsidR="00784901" w:rsidRDefault="00784901">
            <w:pPr>
              <w:spacing w:after="0"/>
              <w:ind w:firstLine="0"/>
              <w:rPr>
                <w:color w:val="000000"/>
              </w:rPr>
            </w:pPr>
          </w:p>
        </w:tc>
        <w:tc>
          <w:tcPr>
            <w:tcW w:w="3874" w:type="dxa"/>
          </w:tcPr>
          <w:p w14:paraId="00762882" w14:textId="77777777" w:rsidR="00784901" w:rsidRDefault="002652EB">
            <w:pPr>
              <w:spacing w:after="0"/>
              <w:ind w:firstLine="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4FFCB2F5" w14:textId="77777777" w:rsidR="00784901" w:rsidRDefault="002652EB">
            <w:pPr>
              <w:spacing w:after="0"/>
              <w:ind w:firstLine="0"/>
              <w:rPr>
                <w:color w:val="000000"/>
              </w:rPr>
            </w:pPr>
            <w:r>
              <w:rPr>
                <w:color w:val="000000"/>
              </w:rPr>
              <w:t xml:space="preserve">Có 3 bài tập hoàn thành mô đun/ 01 GVPTCC/ CBQLCSGDPTCC được GVSPCC/GVQLGDCC góp ý về đánh giá chấm bài </w:t>
            </w:r>
            <w:r>
              <w:rPr>
                <w:i/>
                <w:color w:val="000000"/>
              </w:rPr>
              <w:t>(chỉ góp ý nhận xét về chuyên môn, không thay đổi kết quả chấm bài của GVPTCC/CBQLCSGDPTCC)</w:t>
            </w:r>
          </w:p>
        </w:tc>
        <w:tc>
          <w:tcPr>
            <w:tcW w:w="3135" w:type="dxa"/>
            <w:shd w:val="clear" w:color="auto" w:fill="auto"/>
          </w:tcPr>
          <w:p w14:paraId="2C6A2F88" w14:textId="77777777" w:rsidR="00784901" w:rsidRDefault="002652EB">
            <w:pPr>
              <w:spacing w:after="0"/>
              <w:ind w:firstLine="27"/>
              <w:rPr>
                <w:color w:val="000000"/>
              </w:rPr>
            </w:pPr>
            <w:r>
              <w:rPr>
                <w:i/>
                <w:color w:val="000000"/>
              </w:rPr>
              <w:t>Số lượng và tỉ lệ %</w:t>
            </w:r>
            <w:r>
              <w:rPr>
                <w:color w:val="000000"/>
              </w:rPr>
              <w:t xml:space="preserve"> (so với SL học viên học tập trên hệ thống LMS)</w:t>
            </w:r>
          </w:p>
          <w:p w14:paraId="00AE4123" w14:textId="77777777" w:rsidR="00784901" w:rsidRDefault="002652EB">
            <w:pPr>
              <w:spacing w:after="0"/>
              <w:ind w:firstLine="27"/>
              <w:rPr>
                <w:color w:val="000000"/>
              </w:rPr>
            </w:pPr>
            <w:r>
              <w:rPr>
                <w:color w:val="000000"/>
              </w:rPr>
              <w:t>SL bài tập được GVSPCC góp ý về đánh giá chấm bài</w:t>
            </w:r>
          </w:p>
        </w:tc>
        <w:tc>
          <w:tcPr>
            <w:tcW w:w="1569" w:type="dxa"/>
            <w:shd w:val="clear" w:color="auto" w:fill="auto"/>
          </w:tcPr>
          <w:p w14:paraId="38058F31" w14:textId="77777777" w:rsidR="00784901" w:rsidRDefault="00784901">
            <w:pPr>
              <w:spacing w:after="0"/>
              <w:ind w:firstLine="46"/>
              <w:rPr>
                <w:color w:val="000000"/>
              </w:rPr>
            </w:pPr>
          </w:p>
        </w:tc>
        <w:tc>
          <w:tcPr>
            <w:tcW w:w="1340" w:type="dxa"/>
          </w:tcPr>
          <w:p w14:paraId="48531C79" w14:textId="77777777" w:rsidR="00784901" w:rsidRDefault="00784901">
            <w:pPr>
              <w:spacing w:after="0"/>
              <w:ind w:firstLine="1"/>
              <w:rPr>
                <w:color w:val="000000"/>
              </w:rPr>
            </w:pPr>
          </w:p>
        </w:tc>
      </w:tr>
      <w:tr w:rsidR="00784901" w14:paraId="2713B0D7" w14:textId="77777777">
        <w:tc>
          <w:tcPr>
            <w:tcW w:w="847" w:type="dxa"/>
            <w:shd w:val="clear" w:color="auto" w:fill="auto"/>
          </w:tcPr>
          <w:p w14:paraId="19421BC6" w14:textId="77777777" w:rsidR="00784901" w:rsidRDefault="002652EB">
            <w:pPr>
              <w:spacing w:after="0"/>
              <w:ind w:firstLine="0"/>
              <w:jc w:val="center"/>
              <w:rPr>
                <w:color w:val="000000"/>
              </w:rPr>
            </w:pPr>
            <w:r>
              <w:rPr>
                <w:color w:val="000000"/>
              </w:rPr>
              <w:t>3.3</w:t>
            </w:r>
          </w:p>
        </w:tc>
        <w:tc>
          <w:tcPr>
            <w:tcW w:w="3219" w:type="dxa"/>
            <w:shd w:val="clear" w:color="auto" w:fill="auto"/>
          </w:tcPr>
          <w:p w14:paraId="183035FA" w14:textId="77777777" w:rsidR="00784901" w:rsidRDefault="002652EB">
            <w:pPr>
              <w:spacing w:after="0"/>
              <w:ind w:firstLine="0"/>
              <w:rPr>
                <w:color w:val="000000"/>
              </w:rPr>
            </w:pPr>
            <w:r>
              <w:rPr>
                <w:color w:val="000000"/>
              </w:rPr>
              <w:t xml:space="preserve">Đôn đốc, hỗ trợ  GVPT/CBQLCSGDPT hoàn </w:t>
            </w:r>
            <w:r>
              <w:rPr>
                <w:color w:val="000000"/>
              </w:rPr>
              <w:lastRenderedPageBreak/>
              <w:t>thành bài kiểm tra trắc nghiệm mô đun 4</w:t>
            </w:r>
          </w:p>
        </w:tc>
        <w:tc>
          <w:tcPr>
            <w:tcW w:w="3874" w:type="dxa"/>
          </w:tcPr>
          <w:p w14:paraId="0C937065" w14:textId="77777777" w:rsidR="00784901" w:rsidRDefault="002652EB">
            <w:pPr>
              <w:spacing w:after="0"/>
              <w:ind w:firstLine="0"/>
              <w:rPr>
                <w:color w:val="000000"/>
              </w:rPr>
            </w:pPr>
            <w:r>
              <w:rPr>
                <w:color w:val="000000"/>
              </w:rPr>
              <w:lastRenderedPageBreak/>
              <w:t xml:space="preserve">100% (…) GVPT/CBQLCSGDPT </w:t>
            </w:r>
            <w:r>
              <w:rPr>
                <w:i/>
                <w:color w:val="000000"/>
              </w:rPr>
              <w:t xml:space="preserve">(điền số lượng tham gia học tập trên </w:t>
            </w:r>
            <w:r>
              <w:rPr>
                <w:i/>
                <w:color w:val="000000"/>
              </w:rPr>
              <w:lastRenderedPageBreak/>
              <w:t xml:space="preserve">hệ thống LMS) </w:t>
            </w:r>
            <w:r>
              <w:rPr>
                <w:color w:val="000000"/>
              </w:rPr>
              <w:t>hoàn thành bài kiểm tra trắc nghiệm mô đun</w:t>
            </w:r>
            <w:r>
              <w:rPr>
                <w:i/>
                <w:color w:val="000000"/>
              </w:rPr>
              <w:t xml:space="preserve">; </w:t>
            </w:r>
          </w:p>
        </w:tc>
        <w:tc>
          <w:tcPr>
            <w:tcW w:w="3135" w:type="dxa"/>
            <w:shd w:val="clear" w:color="auto" w:fill="auto"/>
          </w:tcPr>
          <w:p w14:paraId="0F4B8B7E" w14:textId="77777777" w:rsidR="00784901" w:rsidRDefault="002652EB">
            <w:pPr>
              <w:spacing w:after="0"/>
              <w:ind w:firstLine="27"/>
              <w:rPr>
                <w:i/>
                <w:color w:val="000000"/>
              </w:rPr>
            </w:pPr>
            <w:r>
              <w:rPr>
                <w:i/>
                <w:color w:val="000000"/>
              </w:rPr>
              <w:lastRenderedPageBreak/>
              <w:t>Số lượng và tỉ lệ %</w:t>
            </w:r>
            <w:r>
              <w:rPr>
                <w:color w:val="000000"/>
              </w:rPr>
              <w:t xml:space="preserve"> (so với SL học viên học tập trên hệ thống LMS)</w:t>
            </w:r>
          </w:p>
        </w:tc>
        <w:tc>
          <w:tcPr>
            <w:tcW w:w="1569" w:type="dxa"/>
            <w:shd w:val="clear" w:color="auto" w:fill="auto"/>
          </w:tcPr>
          <w:p w14:paraId="6033081C" w14:textId="77777777" w:rsidR="00784901" w:rsidRDefault="00784901">
            <w:pPr>
              <w:spacing w:after="0"/>
              <w:ind w:firstLine="46"/>
              <w:rPr>
                <w:color w:val="000000"/>
              </w:rPr>
            </w:pPr>
          </w:p>
        </w:tc>
        <w:tc>
          <w:tcPr>
            <w:tcW w:w="1340" w:type="dxa"/>
          </w:tcPr>
          <w:p w14:paraId="20CB01E0" w14:textId="77777777" w:rsidR="00784901" w:rsidRDefault="00784901">
            <w:pPr>
              <w:spacing w:after="0"/>
              <w:ind w:firstLine="1"/>
              <w:rPr>
                <w:color w:val="000000"/>
              </w:rPr>
            </w:pPr>
          </w:p>
        </w:tc>
      </w:tr>
      <w:tr w:rsidR="00784901" w14:paraId="50638B34" w14:textId="77777777">
        <w:tc>
          <w:tcPr>
            <w:tcW w:w="847" w:type="dxa"/>
            <w:shd w:val="clear" w:color="auto" w:fill="auto"/>
          </w:tcPr>
          <w:p w14:paraId="3973E001" w14:textId="77777777" w:rsidR="00784901" w:rsidRDefault="002652EB">
            <w:pPr>
              <w:spacing w:after="0"/>
              <w:ind w:firstLine="0"/>
              <w:jc w:val="center"/>
              <w:rPr>
                <w:color w:val="000000"/>
              </w:rPr>
            </w:pPr>
            <w:r>
              <w:rPr>
                <w:color w:val="000000"/>
              </w:rPr>
              <w:t>3.4</w:t>
            </w:r>
          </w:p>
        </w:tc>
        <w:tc>
          <w:tcPr>
            <w:tcW w:w="3219" w:type="dxa"/>
            <w:shd w:val="clear" w:color="auto" w:fill="auto"/>
          </w:tcPr>
          <w:p w14:paraId="2D654D2C" w14:textId="77777777" w:rsidR="00784901" w:rsidRDefault="002652EB">
            <w:pPr>
              <w:spacing w:after="0"/>
              <w:ind w:firstLine="0"/>
              <w:rPr>
                <w:color w:val="000000"/>
              </w:rPr>
            </w:pPr>
            <w:r>
              <w:rPr>
                <w:color w:val="000000"/>
              </w:rPr>
              <w:t>Chấm bài tập hoàn thành mô đun 4</w:t>
            </w:r>
          </w:p>
        </w:tc>
        <w:tc>
          <w:tcPr>
            <w:tcW w:w="3874" w:type="dxa"/>
          </w:tcPr>
          <w:p w14:paraId="224E5D6A" w14:textId="77777777" w:rsidR="00784901" w:rsidRDefault="002652EB">
            <w:pPr>
              <w:spacing w:after="0"/>
              <w:ind w:firstLine="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33626979" w14:textId="77777777" w:rsidR="00784901" w:rsidRDefault="002652EB">
            <w:pPr>
              <w:spacing w:after="0"/>
              <w:ind w:firstLine="0"/>
              <w:rPr>
                <w:color w:val="000000"/>
              </w:rPr>
            </w:pPr>
            <w:r>
              <w:rPr>
                <w:color w:val="000000"/>
              </w:rPr>
              <w:t xml:space="preserve">Có 3 bài tập hoàn thành mô đun/ 01 GVPTCC/ CBQLCSGDPTCC được GVSPCC/GVQLGDCC góp ý về đánh giá chấm bài </w:t>
            </w:r>
            <w:r>
              <w:rPr>
                <w:i/>
                <w:color w:val="000000"/>
              </w:rPr>
              <w:t>(chỉ góp ý nhận xét về chuyên môn, không thay đổi kết quả chấm bài của GVPTCC/CBQLCSGDPTCC)</w:t>
            </w:r>
          </w:p>
        </w:tc>
        <w:tc>
          <w:tcPr>
            <w:tcW w:w="3135" w:type="dxa"/>
            <w:shd w:val="clear" w:color="auto" w:fill="auto"/>
          </w:tcPr>
          <w:p w14:paraId="6175291D" w14:textId="77777777" w:rsidR="00784901" w:rsidRDefault="002652EB">
            <w:pPr>
              <w:spacing w:after="0"/>
              <w:ind w:firstLine="27"/>
              <w:rPr>
                <w:color w:val="000000"/>
              </w:rPr>
            </w:pPr>
            <w:r>
              <w:rPr>
                <w:i/>
                <w:color w:val="000000"/>
              </w:rPr>
              <w:t>Số lượng và tỉ lệ %</w:t>
            </w:r>
            <w:r>
              <w:rPr>
                <w:color w:val="000000"/>
              </w:rPr>
              <w:t xml:space="preserve"> (so với SL học viên học tập trên hệ thống LMS)</w:t>
            </w:r>
          </w:p>
          <w:p w14:paraId="66B7156D" w14:textId="77777777" w:rsidR="00784901" w:rsidRDefault="002652EB">
            <w:pPr>
              <w:spacing w:after="0"/>
              <w:ind w:firstLine="27"/>
              <w:rPr>
                <w:color w:val="000000"/>
              </w:rPr>
            </w:pPr>
            <w:r>
              <w:rPr>
                <w:color w:val="000000"/>
              </w:rPr>
              <w:t>SL bài tập được GVSPCC góp ý về đánh giá chấm bài</w:t>
            </w:r>
          </w:p>
        </w:tc>
        <w:tc>
          <w:tcPr>
            <w:tcW w:w="1569" w:type="dxa"/>
            <w:shd w:val="clear" w:color="auto" w:fill="auto"/>
          </w:tcPr>
          <w:p w14:paraId="18BDD2E9" w14:textId="77777777" w:rsidR="00784901" w:rsidRDefault="00784901">
            <w:pPr>
              <w:spacing w:after="0"/>
              <w:ind w:firstLine="46"/>
              <w:rPr>
                <w:color w:val="000000"/>
              </w:rPr>
            </w:pPr>
          </w:p>
        </w:tc>
        <w:tc>
          <w:tcPr>
            <w:tcW w:w="1340" w:type="dxa"/>
          </w:tcPr>
          <w:p w14:paraId="45510617" w14:textId="77777777" w:rsidR="00784901" w:rsidRDefault="00784901">
            <w:pPr>
              <w:spacing w:after="0"/>
              <w:ind w:firstLine="1"/>
              <w:rPr>
                <w:color w:val="000000"/>
              </w:rPr>
            </w:pPr>
          </w:p>
        </w:tc>
      </w:tr>
      <w:tr w:rsidR="00784901" w14:paraId="4EB4F70D" w14:textId="77777777">
        <w:tc>
          <w:tcPr>
            <w:tcW w:w="847" w:type="dxa"/>
            <w:shd w:val="clear" w:color="auto" w:fill="auto"/>
          </w:tcPr>
          <w:p w14:paraId="15E0247B" w14:textId="77777777" w:rsidR="00784901" w:rsidRDefault="002652EB">
            <w:pPr>
              <w:spacing w:after="0"/>
              <w:ind w:firstLine="0"/>
              <w:jc w:val="center"/>
              <w:rPr>
                <w:color w:val="000000"/>
              </w:rPr>
            </w:pPr>
            <w:r>
              <w:rPr>
                <w:color w:val="000000"/>
              </w:rPr>
              <w:t>3.5.</w:t>
            </w:r>
          </w:p>
        </w:tc>
        <w:tc>
          <w:tcPr>
            <w:tcW w:w="3219" w:type="dxa"/>
            <w:shd w:val="clear" w:color="auto" w:fill="auto"/>
          </w:tcPr>
          <w:p w14:paraId="52E44D50" w14:textId="77777777" w:rsidR="00784901" w:rsidRDefault="002652EB">
            <w:pPr>
              <w:spacing w:after="0"/>
              <w:ind w:firstLine="0"/>
              <w:rPr>
                <w:color w:val="000000"/>
              </w:rPr>
            </w:pPr>
            <w:r>
              <w:rPr>
                <w:color w:val="000000"/>
              </w:rPr>
              <w:t>Đôn đốc, hỗ trợ  GVPT/CBQLCSGDPT hoàn thành bài kiểm tra trắc nghiệm mô đun thứ 5</w:t>
            </w:r>
          </w:p>
        </w:tc>
        <w:tc>
          <w:tcPr>
            <w:tcW w:w="3874" w:type="dxa"/>
          </w:tcPr>
          <w:p w14:paraId="1B76CC9B" w14:textId="77777777" w:rsidR="00784901" w:rsidRDefault="002652EB">
            <w:pPr>
              <w:spacing w:after="0"/>
              <w:ind w:firstLine="0"/>
              <w:rPr>
                <w:color w:val="000000"/>
              </w:rPr>
            </w:pPr>
            <w:r>
              <w:rPr>
                <w:color w:val="000000"/>
              </w:rPr>
              <w:t xml:space="preserve">100% (…) GVPT/CBQLCSGDPT </w:t>
            </w:r>
            <w:r>
              <w:rPr>
                <w:i/>
                <w:color w:val="000000"/>
              </w:rPr>
              <w:t xml:space="preserve">(điền số lượng tham gia học tập trên hệ thống LMS) </w:t>
            </w:r>
            <w:r>
              <w:rPr>
                <w:color w:val="000000"/>
              </w:rPr>
              <w:t>hoàn thành bài kiểm tra trắc nghiệm mô đun</w:t>
            </w:r>
            <w:r>
              <w:rPr>
                <w:i/>
                <w:color w:val="000000"/>
              </w:rPr>
              <w:t xml:space="preserve">; </w:t>
            </w:r>
          </w:p>
        </w:tc>
        <w:tc>
          <w:tcPr>
            <w:tcW w:w="3135" w:type="dxa"/>
            <w:shd w:val="clear" w:color="auto" w:fill="auto"/>
          </w:tcPr>
          <w:p w14:paraId="37942848" w14:textId="77777777" w:rsidR="00784901" w:rsidRDefault="002652EB">
            <w:pPr>
              <w:spacing w:after="0"/>
              <w:ind w:firstLine="27"/>
              <w:rPr>
                <w:i/>
                <w:color w:val="000000"/>
              </w:rPr>
            </w:pPr>
            <w:r>
              <w:rPr>
                <w:i/>
                <w:color w:val="000000"/>
              </w:rPr>
              <w:t>Số lượng và tỉ lệ %</w:t>
            </w:r>
            <w:r>
              <w:rPr>
                <w:color w:val="000000"/>
              </w:rPr>
              <w:t xml:space="preserve"> (so với SL học viên học tập trên hệ thống LMS)</w:t>
            </w:r>
          </w:p>
        </w:tc>
        <w:tc>
          <w:tcPr>
            <w:tcW w:w="1569" w:type="dxa"/>
            <w:shd w:val="clear" w:color="auto" w:fill="auto"/>
          </w:tcPr>
          <w:p w14:paraId="49DA210E" w14:textId="77777777" w:rsidR="00784901" w:rsidRDefault="00784901">
            <w:pPr>
              <w:spacing w:after="0"/>
              <w:ind w:firstLine="46"/>
              <w:rPr>
                <w:color w:val="000000"/>
              </w:rPr>
            </w:pPr>
          </w:p>
        </w:tc>
        <w:tc>
          <w:tcPr>
            <w:tcW w:w="1340" w:type="dxa"/>
          </w:tcPr>
          <w:p w14:paraId="5032FA31" w14:textId="77777777" w:rsidR="00784901" w:rsidRDefault="00784901">
            <w:pPr>
              <w:spacing w:after="0"/>
              <w:ind w:firstLine="1"/>
              <w:rPr>
                <w:color w:val="000000"/>
              </w:rPr>
            </w:pPr>
          </w:p>
        </w:tc>
      </w:tr>
      <w:tr w:rsidR="00784901" w14:paraId="2306EBF1" w14:textId="77777777">
        <w:tc>
          <w:tcPr>
            <w:tcW w:w="847" w:type="dxa"/>
            <w:shd w:val="clear" w:color="auto" w:fill="auto"/>
          </w:tcPr>
          <w:p w14:paraId="0F7691FB" w14:textId="77777777" w:rsidR="00784901" w:rsidRDefault="002652EB">
            <w:pPr>
              <w:spacing w:after="0"/>
              <w:ind w:firstLine="0"/>
              <w:jc w:val="center"/>
              <w:rPr>
                <w:color w:val="000000"/>
              </w:rPr>
            </w:pPr>
            <w:r>
              <w:rPr>
                <w:color w:val="000000"/>
              </w:rPr>
              <w:t>3.6</w:t>
            </w:r>
          </w:p>
        </w:tc>
        <w:tc>
          <w:tcPr>
            <w:tcW w:w="3219" w:type="dxa"/>
            <w:shd w:val="clear" w:color="auto" w:fill="auto"/>
          </w:tcPr>
          <w:p w14:paraId="52CAFF02" w14:textId="77777777" w:rsidR="00784901" w:rsidRDefault="002652EB">
            <w:pPr>
              <w:spacing w:after="0"/>
              <w:ind w:firstLine="0"/>
              <w:rPr>
                <w:color w:val="000000"/>
              </w:rPr>
            </w:pPr>
            <w:r>
              <w:rPr>
                <w:color w:val="000000"/>
              </w:rPr>
              <w:t>Chấm bài tập hoàn thành mô đun thứ 5</w:t>
            </w:r>
          </w:p>
          <w:p w14:paraId="50A5CBBD" w14:textId="77777777" w:rsidR="00784901" w:rsidRDefault="00784901">
            <w:pPr>
              <w:spacing w:after="0"/>
              <w:ind w:firstLine="0"/>
              <w:rPr>
                <w:color w:val="000000"/>
              </w:rPr>
            </w:pPr>
          </w:p>
        </w:tc>
        <w:tc>
          <w:tcPr>
            <w:tcW w:w="3874" w:type="dxa"/>
          </w:tcPr>
          <w:p w14:paraId="0385ED9A" w14:textId="77777777" w:rsidR="00784901" w:rsidRDefault="002652EB">
            <w:pPr>
              <w:spacing w:after="0"/>
              <w:ind w:firstLine="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43F8DB8D" w14:textId="77777777" w:rsidR="00784901" w:rsidRDefault="002652EB">
            <w:pPr>
              <w:spacing w:after="0"/>
              <w:ind w:firstLine="0"/>
              <w:rPr>
                <w:color w:val="000000"/>
              </w:rPr>
            </w:pPr>
            <w:r>
              <w:rPr>
                <w:color w:val="000000"/>
              </w:rPr>
              <w:t xml:space="preserve">Có 3 bài tập hoàn thành mô đun/01 GVPTCC/ CBQLCSGDPTCC được GVSPCC/GVQLGDCC góp ý về đánh giá chấm bài </w:t>
            </w:r>
            <w:r>
              <w:rPr>
                <w:i/>
                <w:color w:val="000000"/>
              </w:rPr>
              <w:t xml:space="preserve">(chỉ góp ý nhận xét về chuyên môn, không thay đổi kết quả </w:t>
            </w:r>
            <w:r>
              <w:rPr>
                <w:i/>
                <w:color w:val="000000"/>
              </w:rPr>
              <w:lastRenderedPageBreak/>
              <w:t>chấm bài của GVPTCC/CBQLCSGDPTCC)</w:t>
            </w:r>
          </w:p>
        </w:tc>
        <w:tc>
          <w:tcPr>
            <w:tcW w:w="3135" w:type="dxa"/>
            <w:shd w:val="clear" w:color="auto" w:fill="auto"/>
          </w:tcPr>
          <w:p w14:paraId="3D0B8950" w14:textId="77777777" w:rsidR="00784901" w:rsidRDefault="002652EB">
            <w:pPr>
              <w:spacing w:after="0"/>
              <w:ind w:firstLine="27"/>
              <w:rPr>
                <w:color w:val="000000"/>
              </w:rPr>
            </w:pPr>
            <w:r>
              <w:rPr>
                <w:i/>
                <w:color w:val="000000"/>
              </w:rPr>
              <w:lastRenderedPageBreak/>
              <w:t>Số lượng và tỉ lệ %</w:t>
            </w:r>
            <w:r>
              <w:rPr>
                <w:color w:val="000000"/>
              </w:rPr>
              <w:t xml:space="preserve"> (so với SL học viên học tập trên hệ thống LMS)</w:t>
            </w:r>
          </w:p>
          <w:p w14:paraId="7E9F9AC6" w14:textId="77777777" w:rsidR="00784901" w:rsidRDefault="002652EB">
            <w:pPr>
              <w:spacing w:after="0"/>
              <w:ind w:firstLine="27"/>
              <w:rPr>
                <w:color w:val="000000"/>
              </w:rPr>
            </w:pPr>
            <w:r>
              <w:rPr>
                <w:color w:val="000000"/>
              </w:rPr>
              <w:t>SL bài tập được GVSPCC góp ý về đánh giá chấm bài</w:t>
            </w:r>
          </w:p>
        </w:tc>
        <w:tc>
          <w:tcPr>
            <w:tcW w:w="1569" w:type="dxa"/>
            <w:shd w:val="clear" w:color="auto" w:fill="auto"/>
          </w:tcPr>
          <w:p w14:paraId="4C01A087" w14:textId="77777777" w:rsidR="00784901" w:rsidRDefault="00784901">
            <w:pPr>
              <w:spacing w:after="0"/>
              <w:ind w:firstLine="46"/>
              <w:rPr>
                <w:color w:val="000000"/>
              </w:rPr>
            </w:pPr>
          </w:p>
        </w:tc>
        <w:tc>
          <w:tcPr>
            <w:tcW w:w="1340" w:type="dxa"/>
          </w:tcPr>
          <w:p w14:paraId="75784BF5" w14:textId="77777777" w:rsidR="00784901" w:rsidRDefault="00784901">
            <w:pPr>
              <w:spacing w:after="0"/>
              <w:ind w:firstLine="1"/>
              <w:rPr>
                <w:color w:val="000000"/>
              </w:rPr>
            </w:pPr>
          </w:p>
        </w:tc>
      </w:tr>
      <w:tr w:rsidR="00784901" w14:paraId="780E5AA2" w14:textId="77777777">
        <w:tc>
          <w:tcPr>
            <w:tcW w:w="847" w:type="dxa"/>
            <w:shd w:val="clear" w:color="auto" w:fill="auto"/>
          </w:tcPr>
          <w:p w14:paraId="5B9652CB" w14:textId="77777777" w:rsidR="00784901" w:rsidRDefault="002652EB">
            <w:pPr>
              <w:spacing w:after="0"/>
              <w:ind w:firstLine="0"/>
              <w:jc w:val="center"/>
              <w:rPr>
                <w:b/>
                <w:color w:val="000000"/>
              </w:rPr>
            </w:pPr>
            <w:r>
              <w:rPr>
                <w:b/>
                <w:color w:val="000000"/>
              </w:rPr>
              <w:t>4.</w:t>
            </w:r>
          </w:p>
        </w:tc>
        <w:tc>
          <w:tcPr>
            <w:tcW w:w="13137" w:type="dxa"/>
            <w:gridSpan w:val="5"/>
          </w:tcPr>
          <w:p w14:paraId="30F31235" w14:textId="77777777" w:rsidR="00784901" w:rsidRDefault="002652EB">
            <w:pPr>
              <w:spacing w:after="0"/>
              <w:ind w:firstLine="1"/>
              <w:rPr>
                <w:color w:val="000000"/>
              </w:rPr>
            </w:pPr>
            <w:r>
              <w:rPr>
                <w:b/>
                <w:color w:val="000000"/>
              </w:rPr>
              <w:t>Đôn đốc GVPT/ CBQLCSGDPT trả lời phiếu</w:t>
            </w:r>
            <w:r>
              <w:rPr>
                <w:color w:val="000000"/>
              </w:rPr>
              <w:t xml:space="preserve"> </w:t>
            </w:r>
            <w:r>
              <w:rPr>
                <w:b/>
                <w:color w:val="000000"/>
              </w:rPr>
              <w:t>khảo sát về mô đun bồi dưỡng</w:t>
            </w:r>
          </w:p>
        </w:tc>
      </w:tr>
      <w:tr w:rsidR="00784901" w14:paraId="7458891D" w14:textId="77777777">
        <w:tc>
          <w:tcPr>
            <w:tcW w:w="847" w:type="dxa"/>
            <w:shd w:val="clear" w:color="auto" w:fill="auto"/>
          </w:tcPr>
          <w:p w14:paraId="59B801D2" w14:textId="77777777" w:rsidR="00784901" w:rsidRDefault="002652EB">
            <w:pPr>
              <w:spacing w:after="0"/>
              <w:ind w:firstLine="0"/>
              <w:jc w:val="center"/>
              <w:rPr>
                <w:color w:val="000000"/>
              </w:rPr>
            </w:pPr>
            <w:r>
              <w:rPr>
                <w:color w:val="000000"/>
              </w:rPr>
              <w:t>4.1</w:t>
            </w:r>
          </w:p>
        </w:tc>
        <w:tc>
          <w:tcPr>
            <w:tcW w:w="3219" w:type="dxa"/>
            <w:shd w:val="clear" w:color="auto" w:fill="auto"/>
          </w:tcPr>
          <w:p w14:paraId="032AB0A1" w14:textId="77777777" w:rsidR="00784901" w:rsidRDefault="002652EB">
            <w:pPr>
              <w:spacing w:after="0"/>
              <w:ind w:firstLine="0"/>
              <w:rPr>
                <w:color w:val="000000"/>
              </w:rPr>
            </w:pPr>
            <w:r>
              <w:rPr>
                <w:color w:val="000000"/>
              </w:rPr>
              <w:t>Đôn đốc, hỗ trợ GVPT/CBQLCSGDPT hoàn thành phiếu khảo sát cuối mô đun 3</w:t>
            </w:r>
          </w:p>
        </w:tc>
        <w:tc>
          <w:tcPr>
            <w:tcW w:w="3874" w:type="dxa"/>
          </w:tcPr>
          <w:p w14:paraId="17C6D414" w14:textId="77777777" w:rsidR="00784901" w:rsidRDefault="002652EB">
            <w:pPr>
              <w:spacing w:after="0"/>
              <w:ind w:firstLine="0"/>
              <w:rPr>
                <w:color w:val="000000"/>
              </w:rPr>
            </w:pPr>
            <w:r>
              <w:rPr>
                <w:color w:val="000000"/>
              </w:rPr>
              <w:t xml:space="preserve">100%  (…) </w:t>
            </w:r>
            <w:r>
              <w:rPr>
                <w:i/>
                <w:color w:val="000000"/>
              </w:rPr>
              <w:t>(điền số lượng hoàn thành mô đun bồi dưỡng)</w:t>
            </w:r>
            <w:r>
              <w:rPr>
                <w:color w:val="000000"/>
              </w:rPr>
              <w:t xml:space="preserve"> GVPT/ CBQLCSGDPT hoàn thành khảo sát cuối mô đun ;</w:t>
            </w:r>
          </w:p>
        </w:tc>
        <w:tc>
          <w:tcPr>
            <w:tcW w:w="3135" w:type="dxa"/>
            <w:shd w:val="clear" w:color="auto" w:fill="auto"/>
          </w:tcPr>
          <w:p w14:paraId="41C2B09A" w14:textId="77777777" w:rsidR="00784901" w:rsidRDefault="002652EB">
            <w:pPr>
              <w:spacing w:after="0"/>
              <w:ind w:firstLine="27"/>
              <w:rPr>
                <w:color w:val="000000"/>
              </w:rPr>
            </w:pPr>
            <w:r>
              <w:rPr>
                <w:i/>
                <w:color w:val="000000"/>
              </w:rPr>
              <w:t>Số lượng và tỉ lệ %</w:t>
            </w:r>
            <w:r>
              <w:rPr>
                <w:color w:val="000000"/>
              </w:rPr>
              <w:t xml:space="preserve"> (so với SL học viên hoàn thành bài tập trên hệ thống LMS)</w:t>
            </w:r>
          </w:p>
        </w:tc>
        <w:tc>
          <w:tcPr>
            <w:tcW w:w="1569" w:type="dxa"/>
            <w:shd w:val="clear" w:color="auto" w:fill="auto"/>
          </w:tcPr>
          <w:p w14:paraId="64FDCA4D" w14:textId="77777777" w:rsidR="00784901" w:rsidRDefault="00784901">
            <w:pPr>
              <w:spacing w:after="0"/>
              <w:ind w:firstLine="46"/>
              <w:rPr>
                <w:color w:val="000000"/>
              </w:rPr>
            </w:pPr>
          </w:p>
        </w:tc>
        <w:tc>
          <w:tcPr>
            <w:tcW w:w="1340" w:type="dxa"/>
          </w:tcPr>
          <w:p w14:paraId="7746DB50" w14:textId="77777777" w:rsidR="00784901" w:rsidRDefault="00784901">
            <w:pPr>
              <w:spacing w:after="0"/>
              <w:ind w:firstLine="1"/>
              <w:rPr>
                <w:color w:val="000000"/>
              </w:rPr>
            </w:pPr>
          </w:p>
        </w:tc>
      </w:tr>
      <w:tr w:rsidR="00784901" w14:paraId="1FABB92B" w14:textId="77777777">
        <w:tc>
          <w:tcPr>
            <w:tcW w:w="847" w:type="dxa"/>
            <w:shd w:val="clear" w:color="auto" w:fill="auto"/>
          </w:tcPr>
          <w:p w14:paraId="039123E3" w14:textId="77777777" w:rsidR="00784901" w:rsidRDefault="002652EB">
            <w:pPr>
              <w:spacing w:after="0"/>
              <w:ind w:firstLine="0"/>
              <w:jc w:val="center"/>
              <w:rPr>
                <w:color w:val="000000"/>
              </w:rPr>
            </w:pPr>
            <w:r>
              <w:rPr>
                <w:color w:val="000000"/>
              </w:rPr>
              <w:t>4.2</w:t>
            </w:r>
          </w:p>
        </w:tc>
        <w:tc>
          <w:tcPr>
            <w:tcW w:w="3219" w:type="dxa"/>
            <w:shd w:val="clear" w:color="auto" w:fill="auto"/>
          </w:tcPr>
          <w:p w14:paraId="721A62CD" w14:textId="77777777" w:rsidR="00784901" w:rsidRDefault="002652EB">
            <w:pPr>
              <w:spacing w:after="0"/>
              <w:ind w:firstLine="0"/>
              <w:rPr>
                <w:color w:val="000000"/>
              </w:rPr>
            </w:pPr>
            <w:r>
              <w:rPr>
                <w:color w:val="000000"/>
              </w:rPr>
              <w:t>Đôn đốc, hỗ trợ GVPT/CBQLCSGDPT hoàn thành phiếu khảo sát cuối mô đun 4</w:t>
            </w:r>
          </w:p>
        </w:tc>
        <w:tc>
          <w:tcPr>
            <w:tcW w:w="3874" w:type="dxa"/>
          </w:tcPr>
          <w:p w14:paraId="794D3A2C" w14:textId="77777777" w:rsidR="00784901" w:rsidRDefault="002652EB">
            <w:pPr>
              <w:spacing w:after="0"/>
              <w:ind w:firstLine="0"/>
              <w:rPr>
                <w:color w:val="000000"/>
              </w:rPr>
            </w:pPr>
            <w:r>
              <w:rPr>
                <w:color w:val="000000"/>
              </w:rPr>
              <w:t xml:space="preserve">100%  (…) </w:t>
            </w:r>
            <w:r>
              <w:rPr>
                <w:i/>
                <w:color w:val="000000"/>
              </w:rPr>
              <w:t>(điền số lượng hoàn thành mô đun bồi dưỡng)</w:t>
            </w:r>
            <w:r>
              <w:rPr>
                <w:color w:val="000000"/>
              </w:rPr>
              <w:t xml:space="preserve"> GVPT/ CBQLCSGDPT hoàn thành khảo sát cuối mô đun ;</w:t>
            </w:r>
          </w:p>
        </w:tc>
        <w:tc>
          <w:tcPr>
            <w:tcW w:w="3135" w:type="dxa"/>
            <w:shd w:val="clear" w:color="auto" w:fill="auto"/>
          </w:tcPr>
          <w:p w14:paraId="22BD92D0" w14:textId="77777777" w:rsidR="00784901" w:rsidRDefault="002652EB">
            <w:pPr>
              <w:spacing w:after="0"/>
              <w:ind w:firstLine="27"/>
              <w:rPr>
                <w:color w:val="000000"/>
              </w:rPr>
            </w:pPr>
            <w:r>
              <w:rPr>
                <w:i/>
                <w:color w:val="000000"/>
              </w:rPr>
              <w:t>Số lượng và tỉ lệ %</w:t>
            </w:r>
            <w:r>
              <w:rPr>
                <w:color w:val="000000"/>
              </w:rPr>
              <w:t xml:space="preserve"> (so với SL học viên hoàn thành bài tập trên hệ thống LMS)</w:t>
            </w:r>
          </w:p>
        </w:tc>
        <w:tc>
          <w:tcPr>
            <w:tcW w:w="1569" w:type="dxa"/>
            <w:shd w:val="clear" w:color="auto" w:fill="auto"/>
          </w:tcPr>
          <w:p w14:paraId="5DB5ED88" w14:textId="77777777" w:rsidR="00784901" w:rsidRDefault="00784901">
            <w:pPr>
              <w:spacing w:after="0"/>
              <w:ind w:firstLine="46"/>
              <w:rPr>
                <w:color w:val="000000"/>
              </w:rPr>
            </w:pPr>
          </w:p>
        </w:tc>
        <w:tc>
          <w:tcPr>
            <w:tcW w:w="1340" w:type="dxa"/>
          </w:tcPr>
          <w:p w14:paraId="27666E8C" w14:textId="77777777" w:rsidR="00784901" w:rsidRDefault="00784901">
            <w:pPr>
              <w:spacing w:after="0"/>
              <w:ind w:firstLine="1"/>
              <w:rPr>
                <w:color w:val="000000"/>
              </w:rPr>
            </w:pPr>
          </w:p>
        </w:tc>
      </w:tr>
      <w:tr w:rsidR="00784901" w14:paraId="6559B27D" w14:textId="77777777">
        <w:tc>
          <w:tcPr>
            <w:tcW w:w="847" w:type="dxa"/>
            <w:shd w:val="clear" w:color="auto" w:fill="auto"/>
          </w:tcPr>
          <w:p w14:paraId="19EB64F7" w14:textId="77777777" w:rsidR="00784901" w:rsidRDefault="002652EB">
            <w:pPr>
              <w:spacing w:after="0"/>
              <w:ind w:firstLine="0"/>
              <w:jc w:val="center"/>
              <w:rPr>
                <w:color w:val="000000"/>
              </w:rPr>
            </w:pPr>
            <w:r>
              <w:rPr>
                <w:color w:val="000000"/>
              </w:rPr>
              <w:t>4.3</w:t>
            </w:r>
          </w:p>
        </w:tc>
        <w:tc>
          <w:tcPr>
            <w:tcW w:w="3219" w:type="dxa"/>
            <w:shd w:val="clear" w:color="auto" w:fill="auto"/>
          </w:tcPr>
          <w:p w14:paraId="768D1000" w14:textId="77777777" w:rsidR="00784901" w:rsidRDefault="002652EB">
            <w:pPr>
              <w:spacing w:after="0"/>
              <w:ind w:firstLine="0"/>
              <w:rPr>
                <w:color w:val="000000"/>
              </w:rPr>
            </w:pPr>
            <w:r>
              <w:rPr>
                <w:color w:val="000000"/>
              </w:rPr>
              <w:t>Đôn đốc, hỗ trợ GVPT/CBQLCSGDPT hoàn thành phiếu khảo sát cuối mô đun 5</w:t>
            </w:r>
          </w:p>
        </w:tc>
        <w:tc>
          <w:tcPr>
            <w:tcW w:w="3874" w:type="dxa"/>
          </w:tcPr>
          <w:p w14:paraId="1CABB9A7" w14:textId="77777777" w:rsidR="00784901" w:rsidRDefault="002652EB">
            <w:pPr>
              <w:spacing w:after="0"/>
              <w:ind w:firstLine="0"/>
              <w:rPr>
                <w:color w:val="000000"/>
              </w:rPr>
            </w:pPr>
            <w:r>
              <w:rPr>
                <w:color w:val="000000"/>
              </w:rPr>
              <w:t xml:space="preserve">100%  (…) </w:t>
            </w:r>
            <w:r>
              <w:rPr>
                <w:i/>
                <w:color w:val="000000"/>
              </w:rPr>
              <w:t>(điền số lượng hoàn thành mô đun bồi dưỡng)</w:t>
            </w:r>
            <w:r>
              <w:rPr>
                <w:color w:val="000000"/>
              </w:rPr>
              <w:t xml:space="preserve"> GVPT/ CBQLCSGDPT hoàn thành khảo sát cuối mô đun ;</w:t>
            </w:r>
          </w:p>
        </w:tc>
        <w:tc>
          <w:tcPr>
            <w:tcW w:w="3135" w:type="dxa"/>
            <w:shd w:val="clear" w:color="auto" w:fill="auto"/>
          </w:tcPr>
          <w:p w14:paraId="02FDF3A5" w14:textId="77777777" w:rsidR="00784901" w:rsidRDefault="002652EB">
            <w:pPr>
              <w:spacing w:after="0"/>
              <w:ind w:firstLine="27"/>
              <w:rPr>
                <w:color w:val="000000"/>
              </w:rPr>
            </w:pPr>
            <w:r>
              <w:rPr>
                <w:i/>
                <w:color w:val="000000"/>
              </w:rPr>
              <w:t>Số lượng và tỉ lệ %</w:t>
            </w:r>
            <w:r>
              <w:rPr>
                <w:color w:val="000000"/>
              </w:rPr>
              <w:t xml:space="preserve"> (so với SL học viên hoàn thành bài tập trên hệ thống LMS)</w:t>
            </w:r>
          </w:p>
        </w:tc>
        <w:tc>
          <w:tcPr>
            <w:tcW w:w="1569" w:type="dxa"/>
            <w:shd w:val="clear" w:color="auto" w:fill="auto"/>
          </w:tcPr>
          <w:p w14:paraId="6378A85A" w14:textId="77777777" w:rsidR="00784901" w:rsidRDefault="00784901">
            <w:pPr>
              <w:spacing w:after="0"/>
              <w:ind w:firstLine="46"/>
              <w:rPr>
                <w:color w:val="000000"/>
              </w:rPr>
            </w:pPr>
          </w:p>
        </w:tc>
        <w:tc>
          <w:tcPr>
            <w:tcW w:w="1340" w:type="dxa"/>
          </w:tcPr>
          <w:p w14:paraId="26DF735E" w14:textId="77777777" w:rsidR="00784901" w:rsidRDefault="00784901">
            <w:pPr>
              <w:spacing w:after="0"/>
              <w:ind w:firstLine="1"/>
              <w:rPr>
                <w:color w:val="000000"/>
              </w:rPr>
            </w:pPr>
          </w:p>
        </w:tc>
      </w:tr>
      <w:tr w:rsidR="00784901" w14:paraId="459D7B84" w14:textId="77777777">
        <w:tc>
          <w:tcPr>
            <w:tcW w:w="847" w:type="dxa"/>
            <w:shd w:val="clear" w:color="auto" w:fill="auto"/>
          </w:tcPr>
          <w:p w14:paraId="3D216158" w14:textId="77777777" w:rsidR="00784901" w:rsidRDefault="002652EB">
            <w:pPr>
              <w:spacing w:after="0"/>
              <w:ind w:firstLine="0"/>
              <w:jc w:val="center"/>
              <w:rPr>
                <w:color w:val="000000"/>
              </w:rPr>
            </w:pPr>
            <w:r>
              <w:rPr>
                <w:color w:val="000000"/>
              </w:rPr>
              <w:t>4.4</w:t>
            </w:r>
          </w:p>
        </w:tc>
        <w:tc>
          <w:tcPr>
            <w:tcW w:w="3219" w:type="dxa"/>
            <w:shd w:val="clear" w:color="auto" w:fill="auto"/>
          </w:tcPr>
          <w:p w14:paraId="44A03114" w14:textId="77777777" w:rsidR="00784901" w:rsidRDefault="002652EB">
            <w:pPr>
              <w:spacing w:after="0"/>
              <w:ind w:firstLine="0"/>
              <w:rPr>
                <w:color w:val="000000"/>
              </w:rPr>
            </w:pPr>
            <w:r>
              <w:rPr>
                <w:color w:val="000000"/>
              </w:rPr>
              <w:t>Đôn đốc, hỗ trợ GVPT/CBQLCSGDPT hoàn thành phiếu khảo sát về chương trình bồi dưỡng năm 2021</w:t>
            </w:r>
          </w:p>
        </w:tc>
        <w:tc>
          <w:tcPr>
            <w:tcW w:w="3874" w:type="dxa"/>
          </w:tcPr>
          <w:p w14:paraId="5087AA60" w14:textId="77777777" w:rsidR="00784901" w:rsidRDefault="002652EB">
            <w:pPr>
              <w:spacing w:after="0"/>
              <w:ind w:firstLine="0"/>
              <w:rPr>
                <w:color w:val="000000"/>
              </w:rPr>
            </w:pPr>
            <w:r>
              <w:rPr>
                <w:color w:val="000000"/>
              </w:rPr>
              <w:t xml:space="preserve">100% (...) </w:t>
            </w:r>
            <w:r>
              <w:rPr>
                <w:i/>
                <w:color w:val="000000"/>
              </w:rPr>
              <w:t>(điền số lượng)</w:t>
            </w:r>
            <w:r>
              <w:rPr>
                <w:color w:val="000000"/>
              </w:rPr>
              <w:t xml:space="preserve"> GVPT/CBQLCS GDPT hoàn thành 03 mô đun BDTX năm 2021 hoàn thành Khảo sát về chương trình BDTX năm 2021</w:t>
            </w:r>
          </w:p>
        </w:tc>
        <w:tc>
          <w:tcPr>
            <w:tcW w:w="3135" w:type="dxa"/>
            <w:shd w:val="clear" w:color="auto" w:fill="auto"/>
          </w:tcPr>
          <w:p w14:paraId="7FA0041B" w14:textId="77777777" w:rsidR="00784901" w:rsidRDefault="002652EB">
            <w:pPr>
              <w:spacing w:after="0"/>
              <w:ind w:firstLine="27"/>
              <w:rPr>
                <w:color w:val="000000"/>
              </w:rPr>
            </w:pPr>
            <w:r>
              <w:rPr>
                <w:i/>
                <w:color w:val="000000"/>
              </w:rPr>
              <w:t>Số lượng và tỉ lệ %</w:t>
            </w:r>
            <w:r>
              <w:rPr>
                <w:color w:val="000000"/>
              </w:rPr>
              <w:t xml:space="preserve"> (so với SL học viên hoàn thành MĐ3, 4, và thứ 5)</w:t>
            </w:r>
          </w:p>
        </w:tc>
        <w:tc>
          <w:tcPr>
            <w:tcW w:w="1569" w:type="dxa"/>
            <w:shd w:val="clear" w:color="auto" w:fill="auto"/>
          </w:tcPr>
          <w:p w14:paraId="38CA7AD7" w14:textId="77777777" w:rsidR="00784901" w:rsidRDefault="00784901">
            <w:pPr>
              <w:spacing w:after="0"/>
              <w:ind w:firstLine="46"/>
              <w:rPr>
                <w:color w:val="000000"/>
              </w:rPr>
            </w:pPr>
          </w:p>
        </w:tc>
        <w:tc>
          <w:tcPr>
            <w:tcW w:w="1340" w:type="dxa"/>
          </w:tcPr>
          <w:p w14:paraId="4AD76DD6" w14:textId="77777777" w:rsidR="00784901" w:rsidRDefault="00784901">
            <w:pPr>
              <w:spacing w:after="0"/>
              <w:ind w:firstLine="1"/>
              <w:rPr>
                <w:color w:val="000000"/>
              </w:rPr>
            </w:pPr>
          </w:p>
        </w:tc>
      </w:tr>
      <w:tr w:rsidR="00784901" w14:paraId="759251F9" w14:textId="77777777">
        <w:tc>
          <w:tcPr>
            <w:tcW w:w="847" w:type="dxa"/>
            <w:shd w:val="clear" w:color="auto" w:fill="auto"/>
          </w:tcPr>
          <w:p w14:paraId="45984973" w14:textId="77777777" w:rsidR="00784901" w:rsidRDefault="002652EB">
            <w:pPr>
              <w:spacing w:after="0"/>
              <w:ind w:firstLine="0"/>
              <w:jc w:val="center"/>
              <w:rPr>
                <w:b/>
                <w:color w:val="000000"/>
              </w:rPr>
            </w:pPr>
            <w:r>
              <w:rPr>
                <w:b/>
                <w:color w:val="000000"/>
              </w:rPr>
              <w:t>5</w:t>
            </w:r>
          </w:p>
        </w:tc>
        <w:tc>
          <w:tcPr>
            <w:tcW w:w="13137" w:type="dxa"/>
            <w:gridSpan w:val="5"/>
          </w:tcPr>
          <w:p w14:paraId="7E469A17" w14:textId="77777777" w:rsidR="00784901" w:rsidRDefault="002652EB">
            <w:pPr>
              <w:spacing w:after="0"/>
              <w:ind w:firstLine="1"/>
              <w:rPr>
                <w:color w:val="000000"/>
              </w:rPr>
            </w:pPr>
            <w:r>
              <w:rPr>
                <w:b/>
                <w:color w:val="000000"/>
              </w:rPr>
              <w:t>Xác nhận đồng nghiệp hoàn thành mô đun bồi dưỡng trên hệ thống LMS</w:t>
            </w:r>
          </w:p>
        </w:tc>
      </w:tr>
      <w:tr w:rsidR="00784901" w14:paraId="66C60C44" w14:textId="77777777">
        <w:tc>
          <w:tcPr>
            <w:tcW w:w="847" w:type="dxa"/>
            <w:shd w:val="clear" w:color="auto" w:fill="auto"/>
          </w:tcPr>
          <w:p w14:paraId="095FB3C6" w14:textId="77777777" w:rsidR="00784901" w:rsidRDefault="002652EB">
            <w:pPr>
              <w:spacing w:after="0"/>
              <w:ind w:firstLine="0"/>
              <w:jc w:val="center"/>
              <w:rPr>
                <w:color w:val="000000"/>
              </w:rPr>
            </w:pPr>
            <w:r>
              <w:rPr>
                <w:color w:val="000000"/>
              </w:rPr>
              <w:t>5.1.</w:t>
            </w:r>
          </w:p>
        </w:tc>
        <w:tc>
          <w:tcPr>
            <w:tcW w:w="3219" w:type="dxa"/>
            <w:shd w:val="clear" w:color="auto" w:fill="auto"/>
          </w:tcPr>
          <w:p w14:paraId="37805F37" w14:textId="77777777" w:rsidR="00784901" w:rsidRDefault="002652EB">
            <w:pPr>
              <w:spacing w:after="0"/>
              <w:ind w:firstLine="0"/>
              <w:rPr>
                <w:color w:val="000000"/>
              </w:rPr>
            </w:pPr>
            <w:r>
              <w:rPr>
                <w:color w:val="000000"/>
              </w:rPr>
              <w:t>Xác nhận đồng nghiệp hoàn thành mô đun 3 trên hệ thống LMS</w:t>
            </w:r>
          </w:p>
        </w:tc>
        <w:tc>
          <w:tcPr>
            <w:tcW w:w="3874" w:type="dxa"/>
          </w:tcPr>
          <w:p w14:paraId="52D181DE" w14:textId="77777777" w:rsidR="00784901" w:rsidRDefault="002652EB">
            <w:pPr>
              <w:spacing w:after="0"/>
              <w:ind w:firstLine="0"/>
              <w:rPr>
                <w:color w:val="000000"/>
              </w:rPr>
            </w:pPr>
            <w:r>
              <w:rPr>
                <w:color w:val="000000"/>
              </w:rPr>
              <w:t xml:space="preserve">80% (…) </w:t>
            </w:r>
            <w:r>
              <w:rPr>
                <w:i/>
                <w:color w:val="000000"/>
              </w:rPr>
              <w:t xml:space="preserve">(điền số lượng) </w:t>
            </w:r>
            <w:r>
              <w:rPr>
                <w:color w:val="000000"/>
              </w:rPr>
              <w:t>GVPT/ CBQLCSGDPT tham gia bồi dưỡng trên hệ thống LMS</w:t>
            </w:r>
            <w:r>
              <w:rPr>
                <w:i/>
                <w:color w:val="000000"/>
              </w:rPr>
              <w:t>)</w:t>
            </w:r>
            <w:r>
              <w:rPr>
                <w:color w:val="000000"/>
              </w:rPr>
              <w:t xml:space="preserve"> hoàn thành mô đun 3 (Đạt)</w:t>
            </w:r>
          </w:p>
        </w:tc>
        <w:tc>
          <w:tcPr>
            <w:tcW w:w="3135" w:type="dxa"/>
            <w:shd w:val="clear" w:color="auto" w:fill="auto"/>
          </w:tcPr>
          <w:p w14:paraId="4A700707" w14:textId="77777777" w:rsidR="00784901" w:rsidRDefault="002652EB">
            <w:pPr>
              <w:spacing w:after="0"/>
              <w:ind w:firstLine="27"/>
              <w:rPr>
                <w:color w:val="000000"/>
              </w:rPr>
            </w:pPr>
            <w:r>
              <w:rPr>
                <w:i/>
                <w:color w:val="000000"/>
              </w:rPr>
              <w:t>Số lượng và tỉ lệ %</w:t>
            </w:r>
            <w:r>
              <w:rPr>
                <w:color w:val="000000"/>
              </w:rPr>
              <w:t xml:space="preserve"> (so với SL học viên tham gia BD MĐ 3)</w:t>
            </w:r>
          </w:p>
        </w:tc>
        <w:tc>
          <w:tcPr>
            <w:tcW w:w="1569" w:type="dxa"/>
            <w:shd w:val="clear" w:color="auto" w:fill="auto"/>
          </w:tcPr>
          <w:p w14:paraId="46CA682A" w14:textId="77777777" w:rsidR="00784901" w:rsidRDefault="00784901">
            <w:pPr>
              <w:spacing w:after="0"/>
              <w:ind w:firstLine="46"/>
              <w:rPr>
                <w:color w:val="000000"/>
              </w:rPr>
            </w:pPr>
          </w:p>
        </w:tc>
        <w:tc>
          <w:tcPr>
            <w:tcW w:w="1340" w:type="dxa"/>
          </w:tcPr>
          <w:p w14:paraId="5E0AFE2E" w14:textId="77777777" w:rsidR="00784901" w:rsidRDefault="00784901">
            <w:pPr>
              <w:spacing w:after="0"/>
              <w:ind w:firstLine="1"/>
              <w:rPr>
                <w:color w:val="000000"/>
              </w:rPr>
            </w:pPr>
          </w:p>
        </w:tc>
      </w:tr>
      <w:tr w:rsidR="00784901" w14:paraId="726782FF" w14:textId="77777777">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56D17993" w14:textId="77777777" w:rsidR="00784901" w:rsidRDefault="002652EB">
            <w:pPr>
              <w:spacing w:after="0"/>
              <w:ind w:firstLine="0"/>
              <w:jc w:val="center"/>
              <w:rPr>
                <w:color w:val="000000"/>
              </w:rPr>
            </w:pPr>
            <w:r>
              <w:rPr>
                <w:color w:val="000000"/>
              </w:rPr>
              <w:lastRenderedPageBreak/>
              <w:t>5.2</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14:paraId="3D31D352" w14:textId="77777777" w:rsidR="00784901" w:rsidRDefault="002652EB">
            <w:pPr>
              <w:spacing w:after="0"/>
              <w:ind w:firstLine="0"/>
              <w:rPr>
                <w:color w:val="000000"/>
              </w:rPr>
            </w:pPr>
            <w:r>
              <w:rPr>
                <w:color w:val="000000"/>
              </w:rPr>
              <w:t>Xác nhận đồng nghiệp hoàn thành mô đun 4 trên hệ thống LMS</w:t>
            </w:r>
          </w:p>
        </w:tc>
        <w:tc>
          <w:tcPr>
            <w:tcW w:w="3874" w:type="dxa"/>
            <w:tcBorders>
              <w:top w:val="single" w:sz="4" w:space="0" w:color="000000"/>
              <w:left w:val="single" w:sz="4" w:space="0" w:color="000000"/>
              <w:bottom w:val="single" w:sz="4" w:space="0" w:color="000000"/>
              <w:right w:val="single" w:sz="4" w:space="0" w:color="000000"/>
            </w:tcBorders>
          </w:tcPr>
          <w:p w14:paraId="3B84BF3D" w14:textId="77777777" w:rsidR="00784901" w:rsidRDefault="002652EB">
            <w:pPr>
              <w:spacing w:after="0"/>
              <w:ind w:firstLine="0"/>
              <w:rPr>
                <w:color w:val="000000"/>
              </w:rPr>
            </w:pPr>
            <w:r>
              <w:rPr>
                <w:color w:val="000000"/>
              </w:rPr>
              <w:t>80% (…) GVPT/CBQLCSGDPT</w:t>
            </w:r>
            <w:r>
              <w:rPr>
                <w:i/>
                <w:color w:val="000000"/>
              </w:rPr>
              <w:t xml:space="preserve"> (điền số lượng GVPT/CBQLCS GDPT tham gia bồi dưỡng trên hệ thống LMS)</w:t>
            </w:r>
            <w:r>
              <w:rPr>
                <w:color w:val="000000"/>
              </w:rPr>
              <w:t xml:space="preserve"> hoàn thành mô đun 4 (Đạt)</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14:paraId="6EA967D1" w14:textId="77777777" w:rsidR="00784901" w:rsidRDefault="002652EB">
            <w:pPr>
              <w:spacing w:after="0"/>
              <w:ind w:firstLine="27"/>
              <w:rPr>
                <w:color w:val="000000"/>
              </w:rPr>
            </w:pPr>
            <w:r>
              <w:rPr>
                <w:i/>
                <w:color w:val="000000"/>
              </w:rPr>
              <w:t>Số lượng và tỉ lệ %</w:t>
            </w:r>
            <w:r>
              <w:rPr>
                <w:color w:val="000000"/>
              </w:rPr>
              <w:t xml:space="preserve"> (so với SL học viên tham gia MĐ 4)</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400A2E6" w14:textId="77777777" w:rsidR="00784901" w:rsidRDefault="00784901">
            <w:pPr>
              <w:spacing w:after="0"/>
              <w:ind w:firstLine="46"/>
              <w:rPr>
                <w:color w:val="000000"/>
              </w:rPr>
            </w:pPr>
          </w:p>
        </w:tc>
        <w:tc>
          <w:tcPr>
            <w:tcW w:w="1340" w:type="dxa"/>
            <w:tcBorders>
              <w:top w:val="single" w:sz="4" w:space="0" w:color="000000"/>
              <w:left w:val="single" w:sz="4" w:space="0" w:color="000000"/>
              <w:bottom w:val="single" w:sz="4" w:space="0" w:color="000000"/>
              <w:right w:val="single" w:sz="4" w:space="0" w:color="000000"/>
            </w:tcBorders>
          </w:tcPr>
          <w:p w14:paraId="577659FF" w14:textId="77777777" w:rsidR="00784901" w:rsidRDefault="00784901">
            <w:pPr>
              <w:spacing w:after="0"/>
              <w:ind w:firstLine="1"/>
              <w:rPr>
                <w:color w:val="000000"/>
              </w:rPr>
            </w:pPr>
          </w:p>
        </w:tc>
      </w:tr>
      <w:tr w:rsidR="00784901" w14:paraId="71DC4A1D" w14:textId="77777777">
        <w:tc>
          <w:tcPr>
            <w:tcW w:w="847" w:type="dxa"/>
            <w:shd w:val="clear" w:color="auto" w:fill="auto"/>
          </w:tcPr>
          <w:p w14:paraId="0819580B" w14:textId="77777777" w:rsidR="00784901" w:rsidRDefault="002652EB">
            <w:pPr>
              <w:spacing w:after="0"/>
              <w:ind w:firstLine="0"/>
              <w:jc w:val="center"/>
              <w:rPr>
                <w:color w:val="000000"/>
              </w:rPr>
            </w:pPr>
            <w:r>
              <w:rPr>
                <w:color w:val="000000"/>
              </w:rPr>
              <w:t>5.3.</w:t>
            </w:r>
          </w:p>
        </w:tc>
        <w:tc>
          <w:tcPr>
            <w:tcW w:w="3219" w:type="dxa"/>
            <w:shd w:val="clear" w:color="auto" w:fill="auto"/>
          </w:tcPr>
          <w:p w14:paraId="4F534495" w14:textId="77777777" w:rsidR="00784901" w:rsidRDefault="002652EB">
            <w:pPr>
              <w:spacing w:after="0"/>
              <w:ind w:firstLine="0"/>
              <w:rPr>
                <w:color w:val="000000"/>
              </w:rPr>
            </w:pPr>
            <w:r>
              <w:rPr>
                <w:color w:val="000000"/>
              </w:rPr>
              <w:t>Xác nhận đồng nghiệp hoàn thành mô đun thứ 5 trên hệ thống LMS</w:t>
            </w:r>
          </w:p>
        </w:tc>
        <w:tc>
          <w:tcPr>
            <w:tcW w:w="3874" w:type="dxa"/>
          </w:tcPr>
          <w:p w14:paraId="487AF6DF" w14:textId="77777777" w:rsidR="00784901" w:rsidRDefault="002652EB">
            <w:pPr>
              <w:spacing w:after="0"/>
              <w:ind w:firstLine="0"/>
              <w:rPr>
                <w:color w:val="000000"/>
              </w:rPr>
            </w:pPr>
            <w:r>
              <w:rPr>
                <w:color w:val="000000"/>
              </w:rPr>
              <w:t xml:space="preserve">80% (…) </w:t>
            </w:r>
            <w:r>
              <w:rPr>
                <w:i/>
                <w:color w:val="000000"/>
              </w:rPr>
              <w:t xml:space="preserve">(điền số lượng) </w:t>
            </w:r>
            <w:r>
              <w:rPr>
                <w:color w:val="000000"/>
              </w:rPr>
              <w:t>GVPT/ CBQLCSGDPT tham gia bồi dưỡng trên hệ thống LMS hoàn thành mô đun thứ 5 (Đạt)</w:t>
            </w:r>
          </w:p>
        </w:tc>
        <w:tc>
          <w:tcPr>
            <w:tcW w:w="3135" w:type="dxa"/>
            <w:shd w:val="clear" w:color="auto" w:fill="auto"/>
          </w:tcPr>
          <w:p w14:paraId="305DB4AF" w14:textId="77777777" w:rsidR="00784901" w:rsidRDefault="002652EB">
            <w:pPr>
              <w:spacing w:after="0"/>
              <w:ind w:firstLine="27"/>
              <w:rPr>
                <w:color w:val="000000"/>
              </w:rPr>
            </w:pPr>
            <w:r>
              <w:rPr>
                <w:i/>
                <w:color w:val="000000"/>
              </w:rPr>
              <w:t>Số lượng và tỉ lệ %</w:t>
            </w:r>
            <w:r>
              <w:rPr>
                <w:color w:val="000000"/>
              </w:rPr>
              <w:t xml:space="preserve"> (so với SL học viên tham gia BD MĐ 5)</w:t>
            </w:r>
          </w:p>
        </w:tc>
        <w:tc>
          <w:tcPr>
            <w:tcW w:w="1569" w:type="dxa"/>
            <w:shd w:val="clear" w:color="auto" w:fill="auto"/>
          </w:tcPr>
          <w:p w14:paraId="15E97817" w14:textId="77777777" w:rsidR="00784901" w:rsidRDefault="00784901">
            <w:pPr>
              <w:spacing w:after="0"/>
              <w:ind w:firstLine="46"/>
              <w:rPr>
                <w:color w:val="000000"/>
              </w:rPr>
            </w:pPr>
          </w:p>
        </w:tc>
        <w:tc>
          <w:tcPr>
            <w:tcW w:w="1340" w:type="dxa"/>
          </w:tcPr>
          <w:p w14:paraId="38B0CE04" w14:textId="77777777" w:rsidR="00784901" w:rsidRDefault="00784901">
            <w:pPr>
              <w:spacing w:after="0"/>
              <w:ind w:firstLine="1"/>
              <w:rPr>
                <w:color w:val="000000"/>
              </w:rPr>
            </w:pPr>
          </w:p>
        </w:tc>
      </w:tr>
      <w:tr w:rsidR="00784901" w14:paraId="5633069E" w14:textId="77777777">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2B14327F" w14:textId="77777777" w:rsidR="00784901" w:rsidRDefault="002652EB">
            <w:pPr>
              <w:spacing w:after="0"/>
              <w:ind w:firstLine="0"/>
              <w:jc w:val="center"/>
              <w:rPr>
                <w:color w:val="000000"/>
              </w:rPr>
            </w:pPr>
            <w:r>
              <w:rPr>
                <w:color w:val="000000"/>
              </w:rPr>
              <w:t>5.4</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14:paraId="40E204A2" w14:textId="77777777" w:rsidR="00784901" w:rsidRDefault="002652EB">
            <w:pPr>
              <w:spacing w:after="0"/>
              <w:ind w:firstLine="0"/>
              <w:rPr>
                <w:color w:val="000000"/>
              </w:rPr>
            </w:pPr>
            <w:r>
              <w:rPr>
                <w:color w:val="000000"/>
              </w:rPr>
              <w:t>Xác nhận hoàn thành 03 mô đun bồi dưỡng năm 2021</w:t>
            </w:r>
          </w:p>
        </w:tc>
        <w:tc>
          <w:tcPr>
            <w:tcW w:w="3874" w:type="dxa"/>
            <w:tcBorders>
              <w:top w:val="single" w:sz="4" w:space="0" w:color="000000"/>
              <w:left w:val="single" w:sz="4" w:space="0" w:color="000000"/>
              <w:bottom w:val="single" w:sz="4" w:space="0" w:color="000000"/>
              <w:right w:val="single" w:sz="4" w:space="0" w:color="000000"/>
            </w:tcBorders>
          </w:tcPr>
          <w:p w14:paraId="39D8942B" w14:textId="77777777" w:rsidR="00784901" w:rsidRDefault="002652EB">
            <w:pPr>
              <w:spacing w:after="0"/>
              <w:ind w:firstLine="0"/>
              <w:rPr>
                <w:color w:val="000000"/>
              </w:rPr>
            </w:pPr>
            <w:r>
              <w:rPr>
                <w:color w:val="000000"/>
              </w:rPr>
              <w:t xml:space="preserve">80% (…) </w:t>
            </w:r>
            <w:r>
              <w:rPr>
                <w:i/>
                <w:color w:val="000000"/>
              </w:rPr>
              <w:t xml:space="preserve">(điền số lượng) </w:t>
            </w:r>
            <w:r>
              <w:rPr>
                <w:color w:val="000000"/>
              </w:rPr>
              <w:t>GVPT/CBQLCSGDPT hoàn thành mô đun 3, 4, và mô đun thứ 5 trên hệ thống LMS (Đạt)</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14:paraId="44B8FCE1" w14:textId="77777777" w:rsidR="00784901" w:rsidRDefault="002652EB">
            <w:pPr>
              <w:spacing w:after="0"/>
              <w:ind w:firstLine="27"/>
              <w:rPr>
                <w:color w:val="000000"/>
              </w:rPr>
            </w:pPr>
            <w:r>
              <w:rPr>
                <w:i/>
                <w:color w:val="000000"/>
              </w:rPr>
              <w:t>Số lượng và tỉ lệ %</w:t>
            </w:r>
            <w:r>
              <w:rPr>
                <w:color w:val="000000"/>
              </w:rPr>
              <w:t xml:space="preserve"> (so với SL học viên tham gia MĐ 3, 4, và MĐ thứ 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7CA139E" w14:textId="77777777" w:rsidR="00784901" w:rsidRDefault="00784901">
            <w:pPr>
              <w:spacing w:after="0"/>
              <w:ind w:firstLine="46"/>
              <w:rPr>
                <w:color w:val="000000"/>
              </w:rPr>
            </w:pPr>
          </w:p>
        </w:tc>
        <w:tc>
          <w:tcPr>
            <w:tcW w:w="1340" w:type="dxa"/>
            <w:tcBorders>
              <w:top w:val="single" w:sz="4" w:space="0" w:color="000000"/>
              <w:left w:val="single" w:sz="4" w:space="0" w:color="000000"/>
              <w:bottom w:val="single" w:sz="4" w:space="0" w:color="000000"/>
              <w:right w:val="single" w:sz="4" w:space="0" w:color="000000"/>
            </w:tcBorders>
          </w:tcPr>
          <w:p w14:paraId="6E5F39A3" w14:textId="77777777" w:rsidR="00784901" w:rsidRDefault="00784901">
            <w:pPr>
              <w:spacing w:after="0"/>
              <w:ind w:firstLine="1"/>
              <w:rPr>
                <w:color w:val="000000"/>
              </w:rPr>
            </w:pPr>
          </w:p>
        </w:tc>
      </w:tr>
      <w:tr w:rsidR="00784901" w14:paraId="51CB3074" w14:textId="77777777">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7E91C485" w14:textId="77777777" w:rsidR="00784901" w:rsidRDefault="002652EB">
            <w:pPr>
              <w:spacing w:after="0"/>
              <w:ind w:firstLine="0"/>
              <w:jc w:val="center"/>
              <w:rPr>
                <w:color w:val="000000"/>
              </w:rPr>
            </w:pPr>
            <w:r>
              <w:rPr>
                <w:color w:val="000000"/>
              </w:rPr>
              <w:t>5.5</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14:paraId="392D1C73" w14:textId="77777777" w:rsidR="00784901" w:rsidRDefault="002652EB">
            <w:pPr>
              <w:spacing w:after="0"/>
              <w:ind w:firstLine="0"/>
              <w:rPr>
                <w:color w:val="000000"/>
              </w:rPr>
            </w:pPr>
            <w:r>
              <w:rPr>
                <w:color w:val="000000"/>
              </w:rPr>
              <w:t>Báo cáo số lượng GVPT/CBQLCSGDPT hoàn thành 05 mô đun bồi dưỡng</w:t>
            </w:r>
          </w:p>
        </w:tc>
        <w:tc>
          <w:tcPr>
            <w:tcW w:w="3874" w:type="dxa"/>
            <w:tcBorders>
              <w:top w:val="single" w:sz="4" w:space="0" w:color="000000"/>
              <w:left w:val="single" w:sz="4" w:space="0" w:color="000000"/>
              <w:bottom w:val="single" w:sz="4" w:space="0" w:color="000000"/>
              <w:right w:val="single" w:sz="4" w:space="0" w:color="000000"/>
            </w:tcBorders>
          </w:tcPr>
          <w:p w14:paraId="12A9449E" w14:textId="77777777" w:rsidR="00784901" w:rsidRDefault="002652EB">
            <w:pPr>
              <w:spacing w:after="0"/>
              <w:ind w:firstLine="0"/>
              <w:rPr>
                <w:color w:val="000000"/>
              </w:rPr>
            </w:pPr>
            <w:r>
              <w:rPr>
                <w:color w:val="000000"/>
              </w:rPr>
              <w:t xml:space="preserve">(…) </w:t>
            </w:r>
            <w:r>
              <w:rPr>
                <w:i/>
                <w:color w:val="000000"/>
              </w:rPr>
              <w:t xml:space="preserve">(điền số lượng) </w:t>
            </w:r>
            <w:r>
              <w:rPr>
                <w:color w:val="000000"/>
              </w:rPr>
              <w:t>GVPT/CBQLCSGDPT hoàn thành mô đun 05 mô đun bồi dưỡng: 1, 2, 3, 4, và mô đun thứ 5 trên hệ thống LMS (Đạt)</w:t>
            </w:r>
          </w:p>
        </w:tc>
        <w:tc>
          <w:tcPr>
            <w:tcW w:w="3135" w:type="dxa"/>
            <w:tcBorders>
              <w:top w:val="single" w:sz="4" w:space="0" w:color="000000"/>
              <w:left w:val="single" w:sz="4" w:space="0" w:color="000000"/>
              <w:bottom w:val="single" w:sz="4" w:space="0" w:color="000000"/>
              <w:right w:val="single" w:sz="4" w:space="0" w:color="000000"/>
            </w:tcBorders>
            <w:shd w:val="clear" w:color="auto" w:fill="auto"/>
          </w:tcPr>
          <w:p w14:paraId="02BA16E7" w14:textId="77777777" w:rsidR="00784901" w:rsidRDefault="002652EB">
            <w:pPr>
              <w:spacing w:after="0"/>
              <w:ind w:firstLine="27"/>
              <w:rPr>
                <w:color w:val="000000"/>
              </w:rPr>
            </w:pPr>
            <w:r>
              <w:rPr>
                <w:i/>
                <w:color w:val="000000"/>
              </w:rPr>
              <w:t>Số lượng và tỉ lệ %</w:t>
            </w:r>
            <w:r>
              <w:rPr>
                <w:color w:val="000000"/>
              </w:rPr>
              <w:t xml:space="preserve"> (so với đồng nghiệp được phân công hỗ trợ)</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80D438E" w14:textId="77777777" w:rsidR="00784901" w:rsidRDefault="00784901">
            <w:pPr>
              <w:spacing w:after="0"/>
              <w:ind w:firstLine="46"/>
              <w:rPr>
                <w:color w:val="000000"/>
              </w:rPr>
            </w:pPr>
          </w:p>
        </w:tc>
        <w:tc>
          <w:tcPr>
            <w:tcW w:w="1340" w:type="dxa"/>
            <w:tcBorders>
              <w:top w:val="single" w:sz="4" w:space="0" w:color="000000"/>
              <w:left w:val="single" w:sz="4" w:space="0" w:color="000000"/>
              <w:bottom w:val="single" w:sz="4" w:space="0" w:color="000000"/>
              <w:right w:val="single" w:sz="4" w:space="0" w:color="000000"/>
            </w:tcBorders>
          </w:tcPr>
          <w:p w14:paraId="6FE57BCC" w14:textId="77777777" w:rsidR="00784901" w:rsidRDefault="00784901">
            <w:pPr>
              <w:spacing w:after="0"/>
              <w:ind w:firstLine="1"/>
              <w:rPr>
                <w:color w:val="000000"/>
              </w:rPr>
            </w:pPr>
          </w:p>
        </w:tc>
      </w:tr>
      <w:tr w:rsidR="00784901" w14:paraId="56CEC082" w14:textId="77777777">
        <w:trPr>
          <w:gridAfter w:val="4"/>
          <w:wAfter w:w="9918" w:type="dxa"/>
        </w:trPr>
        <w:tc>
          <w:tcPr>
            <w:tcW w:w="847" w:type="dxa"/>
            <w:shd w:val="clear" w:color="auto" w:fill="auto"/>
          </w:tcPr>
          <w:p w14:paraId="7B0EA8FB" w14:textId="77777777" w:rsidR="00784901" w:rsidRDefault="002652EB">
            <w:pPr>
              <w:spacing w:before="120" w:after="0" w:line="240" w:lineRule="auto"/>
              <w:ind w:firstLine="0"/>
              <w:jc w:val="center"/>
              <w:rPr>
                <w:color w:val="000000"/>
              </w:rPr>
            </w:pPr>
            <w:r>
              <w:rPr>
                <w:color w:val="000000"/>
              </w:rPr>
              <w:t xml:space="preserve">HIỆU TRƯỞNG/ĐẠI DIỆN PHÒNG/SỞ GDĐT </w:t>
            </w:r>
            <w:r>
              <w:rPr>
                <w:color w:val="000000"/>
              </w:rPr>
              <w:lastRenderedPageBreak/>
              <w:t>DUYỆT</w:t>
            </w:r>
            <w:r>
              <w:rPr>
                <w:color w:val="000000"/>
                <w:vertAlign w:val="superscript"/>
              </w:rPr>
              <w:footnoteReference w:id="7"/>
            </w:r>
          </w:p>
          <w:p w14:paraId="7C759306" w14:textId="77777777" w:rsidR="00784901" w:rsidRDefault="002652EB">
            <w:pPr>
              <w:spacing w:before="120" w:after="0" w:line="240" w:lineRule="auto"/>
              <w:ind w:firstLine="0"/>
              <w:jc w:val="center"/>
              <w:rPr>
                <w:color w:val="000000"/>
              </w:rPr>
            </w:pPr>
            <w:r>
              <w:rPr>
                <w:i/>
                <w:color w:val="000000"/>
              </w:rPr>
              <w:t>(Kí tên, đóng dấu/hoặc xác nhận trên hệ thống LMS)</w:t>
            </w:r>
          </w:p>
        </w:tc>
        <w:tc>
          <w:tcPr>
            <w:tcW w:w="3219" w:type="dxa"/>
            <w:shd w:val="clear" w:color="auto" w:fill="auto"/>
          </w:tcPr>
          <w:p w14:paraId="45965879" w14:textId="77777777" w:rsidR="00784901" w:rsidRDefault="002652EB">
            <w:pPr>
              <w:spacing w:before="120" w:after="0" w:line="240" w:lineRule="auto"/>
              <w:ind w:firstLine="0"/>
              <w:jc w:val="center"/>
              <w:rPr>
                <w:color w:val="000000"/>
              </w:rPr>
            </w:pPr>
            <w:r>
              <w:rPr>
                <w:color w:val="000000"/>
              </w:rPr>
              <w:lastRenderedPageBreak/>
              <w:t>……... Ngày     tháng   năm 20…</w:t>
            </w:r>
          </w:p>
          <w:p w14:paraId="33CCE736" w14:textId="77777777" w:rsidR="00784901" w:rsidRDefault="002652EB">
            <w:pPr>
              <w:spacing w:before="120" w:after="0" w:line="240" w:lineRule="auto"/>
              <w:ind w:firstLine="0"/>
              <w:jc w:val="center"/>
              <w:rPr>
                <w:color w:val="000000"/>
              </w:rPr>
            </w:pPr>
            <w:r>
              <w:rPr>
                <w:color w:val="000000"/>
              </w:rPr>
              <w:t>NGƯỜI BÁO CÁO</w:t>
            </w:r>
          </w:p>
        </w:tc>
      </w:tr>
      <w:tr w:rsidR="00784901" w14:paraId="344A7D38" w14:textId="77777777">
        <w:trPr>
          <w:gridAfter w:val="4"/>
          <w:wAfter w:w="9918" w:type="dxa"/>
        </w:trPr>
        <w:tc>
          <w:tcPr>
            <w:tcW w:w="847" w:type="dxa"/>
            <w:shd w:val="clear" w:color="auto" w:fill="auto"/>
          </w:tcPr>
          <w:p w14:paraId="54BC166A" w14:textId="77777777" w:rsidR="00784901" w:rsidRDefault="002652EB">
            <w:pPr>
              <w:spacing w:before="360" w:after="0" w:line="240" w:lineRule="auto"/>
              <w:ind w:firstLine="0"/>
              <w:jc w:val="center"/>
              <w:rPr>
                <w:color w:val="000000"/>
              </w:rPr>
            </w:pPr>
            <w:r>
              <w:rPr>
                <w:color w:val="000000"/>
              </w:rPr>
              <w:t>Ý KIẾN ĐÁNH GIÁ CỦA GVSP CHỦ CHỐT</w:t>
            </w:r>
          </w:p>
          <w:p w14:paraId="4EB4BC85" w14:textId="77777777" w:rsidR="00784901" w:rsidRDefault="002652EB">
            <w:pPr>
              <w:spacing w:before="120" w:after="0"/>
              <w:ind w:firstLine="0"/>
              <w:jc w:val="center"/>
              <w:rPr>
                <w:color w:val="000000"/>
              </w:rPr>
            </w:pPr>
            <w:r>
              <w:rPr>
                <w:color w:val="000000"/>
              </w:rPr>
              <w:lastRenderedPageBreak/>
              <w:t>(đánh dấu X): Đạt …; Chưa đạt:</w:t>
            </w:r>
          </w:p>
          <w:p w14:paraId="06B11642" w14:textId="77777777" w:rsidR="00784901" w:rsidRDefault="002652EB">
            <w:pPr>
              <w:spacing w:before="120" w:after="0" w:line="240" w:lineRule="auto"/>
              <w:ind w:firstLine="0"/>
              <w:jc w:val="center"/>
              <w:rPr>
                <w:color w:val="000000"/>
              </w:rPr>
            </w:pPr>
            <w:r>
              <w:rPr>
                <w:i/>
                <w:color w:val="000000"/>
              </w:rPr>
              <w:t>(Kí tên/hoặc xác nhận trên hệ thống LMS)</w:t>
            </w:r>
          </w:p>
        </w:tc>
        <w:tc>
          <w:tcPr>
            <w:tcW w:w="3219" w:type="dxa"/>
            <w:shd w:val="clear" w:color="auto" w:fill="auto"/>
          </w:tcPr>
          <w:p w14:paraId="52AF9095" w14:textId="77777777" w:rsidR="00784901" w:rsidRDefault="002652EB">
            <w:pPr>
              <w:spacing w:before="120" w:after="0" w:line="240" w:lineRule="auto"/>
              <w:ind w:firstLine="0"/>
              <w:jc w:val="center"/>
              <w:rPr>
                <w:color w:val="000000"/>
              </w:rPr>
            </w:pPr>
            <w:r>
              <w:rPr>
                <w:i/>
                <w:color w:val="000000"/>
              </w:rPr>
              <w:lastRenderedPageBreak/>
              <w:t>(Kí và ghi rõ họ tên/nộp trên hệ thống LMS)</w:t>
            </w:r>
          </w:p>
        </w:tc>
      </w:tr>
    </w:tbl>
    <w:p w14:paraId="28B2A610" w14:textId="77777777" w:rsidR="00784901" w:rsidRDefault="002652EB">
      <w:pPr>
        <w:pStyle w:val="u2"/>
        <w:rPr>
          <w:b w:val="0"/>
        </w:rPr>
      </w:pPr>
      <w:bookmarkStart w:id="115" w:name="_heading=h.15phjt5" w:colFirst="0" w:colLast="0"/>
      <w:bookmarkEnd w:id="115"/>
      <w:r>
        <w:br w:type="column"/>
      </w:r>
    </w:p>
    <w:sdt>
      <w:sdtPr>
        <w:tag w:val="goog_rdk_226"/>
        <w:id w:val="-575583965"/>
      </w:sdtPr>
      <w:sdtEndPr/>
      <w:sdtContent>
        <w:p w14:paraId="689969AF" w14:textId="77777777" w:rsidR="00784901" w:rsidRDefault="002652EB">
          <w:pPr>
            <w:widowControl w:val="0"/>
            <w:pBdr>
              <w:top w:val="nil"/>
              <w:left w:val="nil"/>
              <w:bottom w:val="nil"/>
              <w:right w:val="nil"/>
              <w:between w:val="nil"/>
            </w:pBdr>
            <w:spacing w:before="120" w:after="0" w:line="276" w:lineRule="auto"/>
            <w:jc w:val="center"/>
            <w:rPr>
              <w:b/>
              <w:color w:val="000000"/>
              <w:sz w:val="24"/>
            </w:rPr>
          </w:pPr>
          <w:r>
            <w:rPr>
              <w:b/>
              <w:color w:val="000000"/>
              <w:sz w:val="24"/>
            </w:rPr>
            <w:t xml:space="preserve">MẪU BÁO CÁO HOÀN THÀNH KẾ HOẠCH HỔ TRỢ ĐỒNG NGHIỆP CỦA GVPTCC/CBQLCSGDPTCC </w:t>
          </w:r>
        </w:p>
      </w:sdtContent>
    </w:sdt>
    <w:p w14:paraId="60784F6A" w14:textId="77777777" w:rsidR="00784901" w:rsidRDefault="002652EB">
      <w:pPr>
        <w:widowControl w:val="0"/>
        <w:pBdr>
          <w:top w:val="nil"/>
          <w:left w:val="nil"/>
          <w:bottom w:val="nil"/>
          <w:right w:val="nil"/>
          <w:between w:val="nil"/>
        </w:pBdr>
        <w:spacing w:before="120" w:after="0" w:line="276" w:lineRule="auto"/>
        <w:jc w:val="center"/>
        <w:rPr>
          <w:b/>
          <w:color w:val="000000"/>
          <w:sz w:val="24"/>
        </w:rPr>
      </w:pPr>
      <w:r>
        <w:rPr>
          <w:b/>
          <w:color w:val="000000"/>
          <w:sz w:val="24"/>
        </w:rPr>
        <w:t>CHO GVPT/CBQLCSGDPT ĐẠI TRÀ NĂM 2021 (mẫu này có thể tải từ hệ thống LMS)</w:t>
      </w:r>
    </w:p>
    <w:sdt>
      <w:sdtPr>
        <w:tag w:val="goog_rdk_227"/>
        <w:id w:val="376896768"/>
      </w:sdtPr>
      <w:sdtEndPr/>
      <w:sdtContent>
        <w:p w14:paraId="028B847B" w14:textId="77777777" w:rsidR="00784901" w:rsidRDefault="002652EB">
          <w:pPr>
            <w:spacing w:before="120" w:after="0" w:line="276" w:lineRule="auto"/>
            <w:jc w:val="center"/>
            <w:rPr>
              <w:b/>
              <w:color w:val="000000"/>
            </w:rPr>
          </w:pPr>
          <w:r>
            <w:rPr>
              <w:i/>
              <w:color w:val="000000"/>
            </w:rPr>
            <w:t>(Kèm theo Công văn số 32 /CV-ETEP ngày 20  tháng 01 năm 2021 của BQL CT ETEP)</w:t>
          </w:r>
        </w:p>
      </w:sdtContent>
    </w:sdt>
    <w:p w14:paraId="3D661689" w14:textId="77777777" w:rsidR="00784901" w:rsidRDefault="002652EB">
      <w:pPr>
        <w:widowControl w:val="0"/>
        <w:pBdr>
          <w:top w:val="nil"/>
          <w:left w:val="nil"/>
          <w:bottom w:val="nil"/>
          <w:right w:val="nil"/>
          <w:between w:val="nil"/>
        </w:pBdr>
        <w:spacing w:before="120" w:after="0" w:line="276" w:lineRule="auto"/>
        <w:jc w:val="center"/>
        <w:rPr>
          <w:b/>
          <w:i/>
          <w:color w:val="000000"/>
          <w:sz w:val="24"/>
        </w:rPr>
      </w:pPr>
      <w:r>
        <w:rPr>
          <w:b/>
          <w:i/>
          <w:color w:val="000000"/>
          <w:sz w:val="24"/>
        </w:rPr>
        <w:t>GVPT cốt cán/CBQLCSGDPT cốt cán điền vào bảng sau và đưa lên hệ thống học trực tuyến LMS:</w:t>
      </w:r>
    </w:p>
    <w:p w14:paraId="107B53ED" w14:textId="77777777" w:rsidR="00784901" w:rsidRDefault="002652EB">
      <w:pPr>
        <w:spacing w:before="120" w:after="0"/>
        <w:ind w:firstLine="720"/>
        <w:rPr>
          <w:color w:val="000000"/>
          <w:sz w:val="24"/>
        </w:rPr>
      </w:pPr>
      <w:r>
        <w:rPr>
          <w:color w:val="000000"/>
          <w:sz w:val="24"/>
        </w:rPr>
        <w:t>Họ và tên GVPT/CBQLCSGDPT cốt cán…………………………………….</w:t>
      </w:r>
    </w:p>
    <w:p w14:paraId="664F6085" w14:textId="77777777" w:rsidR="00784901" w:rsidRDefault="002652EB">
      <w:pPr>
        <w:spacing w:before="120" w:after="0"/>
        <w:rPr>
          <w:color w:val="000000"/>
          <w:sz w:val="24"/>
        </w:rPr>
      </w:pPr>
      <w:r>
        <w:rPr>
          <w:color w:val="000000"/>
          <w:sz w:val="24"/>
        </w:rPr>
        <w:tab/>
        <w:t>Chức vụ/ môn học phụ trách:…………………….……………….</w:t>
      </w:r>
    </w:p>
    <w:p w14:paraId="0E36BBB7" w14:textId="77777777" w:rsidR="00784901" w:rsidRDefault="002652EB">
      <w:pPr>
        <w:spacing w:before="120" w:after="0"/>
        <w:rPr>
          <w:color w:val="000000"/>
          <w:sz w:val="24"/>
        </w:rPr>
      </w:pPr>
      <w:r>
        <w:rPr>
          <w:color w:val="000000"/>
          <w:sz w:val="24"/>
        </w:rPr>
        <w:tab/>
        <w:t>Cơ sở giáo dục đang công tác ……………………………………..</w:t>
      </w:r>
    </w:p>
    <w:p w14:paraId="64CC1672" w14:textId="77777777" w:rsidR="00784901" w:rsidRDefault="00784901">
      <w:pPr>
        <w:spacing w:before="120" w:after="0"/>
        <w:jc w:val="center"/>
        <w:rPr>
          <w:b/>
          <w:color w:val="000000"/>
          <w:sz w:val="24"/>
        </w:rPr>
      </w:pPr>
    </w:p>
    <w:tbl>
      <w:tblPr>
        <w:tblStyle w:val="affffffffff"/>
        <w:tblW w:w="13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3219"/>
        <w:gridCol w:w="3872"/>
        <w:gridCol w:w="3134"/>
        <w:gridCol w:w="1568"/>
        <w:gridCol w:w="1344"/>
      </w:tblGrid>
      <w:tr w:rsidR="00784901" w14:paraId="20F04E8F" w14:textId="77777777">
        <w:tc>
          <w:tcPr>
            <w:tcW w:w="573" w:type="dxa"/>
            <w:shd w:val="clear" w:color="auto" w:fill="auto"/>
          </w:tcPr>
          <w:p w14:paraId="048611BF" w14:textId="77777777" w:rsidR="00784901" w:rsidRDefault="002652EB">
            <w:pPr>
              <w:spacing w:after="0"/>
              <w:rPr>
                <w:b/>
                <w:color w:val="000000"/>
              </w:rPr>
            </w:pPr>
            <w:r>
              <w:rPr>
                <w:b/>
                <w:color w:val="000000"/>
              </w:rPr>
              <w:t>TT</w:t>
            </w:r>
          </w:p>
        </w:tc>
        <w:tc>
          <w:tcPr>
            <w:tcW w:w="3219" w:type="dxa"/>
            <w:shd w:val="clear" w:color="auto" w:fill="auto"/>
          </w:tcPr>
          <w:p w14:paraId="2663894E" w14:textId="77777777" w:rsidR="00784901" w:rsidRDefault="002652EB">
            <w:pPr>
              <w:spacing w:after="0"/>
              <w:rPr>
                <w:b/>
                <w:color w:val="000000"/>
              </w:rPr>
            </w:pPr>
            <w:r>
              <w:rPr>
                <w:b/>
                <w:color w:val="000000"/>
              </w:rPr>
              <w:t>Hoạt động</w:t>
            </w:r>
          </w:p>
        </w:tc>
        <w:tc>
          <w:tcPr>
            <w:tcW w:w="3872" w:type="dxa"/>
          </w:tcPr>
          <w:p w14:paraId="539742A9" w14:textId="77777777" w:rsidR="00784901" w:rsidRDefault="002652EB">
            <w:pPr>
              <w:spacing w:after="0"/>
              <w:rPr>
                <w:b/>
                <w:color w:val="000000"/>
              </w:rPr>
            </w:pPr>
            <w:r>
              <w:rPr>
                <w:b/>
                <w:color w:val="000000"/>
              </w:rPr>
              <w:t>Kết quả cần đạt</w:t>
            </w:r>
          </w:p>
        </w:tc>
        <w:tc>
          <w:tcPr>
            <w:tcW w:w="3134" w:type="dxa"/>
            <w:shd w:val="clear" w:color="auto" w:fill="auto"/>
          </w:tcPr>
          <w:p w14:paraId="6CE5389D" w14:textId="77777777" w:rsidR="00784901" w:rsidRDefault="002652EB">
            <w:pPr>
              <w:spacing w:after="0"/>
              <w:rPr>
                <w:b/>
                <w:color w:val="000000"/>
              </w:rPr>
            </w:pPr>
            <w:r>
              <w:rPr>
                <w:b/>
                <w:color w:val="000000"/>
              </w:rPr>
              <w:t>Kết quả hoàn thành</w:t>
            </w:r>
          </w:p>
        </w:tc>
        <w:tc>
          <w:tcPr>
            <w:tcW w:w="1568" w:type="dxa"/>
            <w:shd w:val="clear" w:color="auto" w:fill="auto"/>
          </w:tcPr>
          <w:p w14:paraId="30B9DC77" w14:textId="77777777" w:rsidR="00784901" w:rsidRDefault="002652EB">
            <w:pPr>
              <w:spacing w:after="0"/>
              <w:ind w:left="-46" w:right="-25"/>
              <w:rPr>
                <w:b/>
                <w:color w:val="000000"/>
              </w:rPr>
            </w:pPr>
            <w:r>
              <w:rPr>
                <w:b/>
                <w:color w:val="000000"/>
              </w:rPr>
              <w:t>Thời gian hoàn thành (Từ… đến…</w:t>
            </w:r>
          </w:p>
        </w:tc>
        <w:tc>
          <w:tcPr>
            <w:tcW w:w="1344" w:type="dxa"/>
          </w:tcPr>
          <w:p w14:paraId="654B9DC4" w14:textId="77777777" w:rsidR="00784901" w:rsidRDefault="002652EB">
            <w:pPr>
              <w:spacing w:after="0"/>
              <w:jc w:val="center"/>
              <w:rPr>
                <w:b/>
                <w:color w:val="000000"/>
              </w:rPr>
            </w:pPr>
            <w:r>
              <w:rPr>
                <w:b/>
                <w:color w:val="000000"/>
              </w:rPr>
              <w:t>Người phối hợp</w:t>
            </w:r>
          </w:p>
        </w:tc>
      </w:tr>
      <w:tr w:rsidR="00784901" w14:paraId="48506FAD" w14:textId="77777777">
        <w:tc>
          <w:tcPr>
            <w:tcW w:w="573" w:type="dxa"/>
            <w:shd w:val="clear" w:color="auto" w:fill="auto"/>
          </w:tcPr>
          <w:p w14:paraId="3E027C12" w14:textId="77777777" w:rsidR="00784901" w:rsidRDefault="002652EB">
            <w:pPr>
              <w:spacing w:after="0"/>
              <w:jc w:val="center"/>
              <w:rPr>
                <w:b/>
                <w:color w:val="000000"/>
              </w:rPr>
            </w:pPr>
            <w:r>
              <w:rPr>
                <w:b/>
                <w:color w:val="000000"/>
              </w:rPr>
              <w:t>1</w:t>
            </w:r>
          </w:p>
        </w:tc>
        <w:tc>
          <w:tcPr>
            <w:tcW w:w="13137" w:type="dxa"/>
            <w:gridSpan w:val="5"/>
          </w:tcPr>
          <w:p w14:paraId="005E9A41" w14:textId="77777777" w:rsidR="00784901" w:rsidRDefault="002652EB">
            <w:pPr>
              <w:spacing w:after="0"/>
              <w:rPr>
                <w:b/>
                <w:color w:val="000000"/>
              </w:rPr>
            </w:pPr>
            <w:r>
              <w:rPr>
                <w:b/>
                <w:color w:val="000000"/>
              </w:rPr>
              <w:t xml:space="preserve">Chuẩn bị học tập </w:t>
            </w:r>
          </w:p>
        </w:tc>
      </w:tr>
      <w:tr w:rsidR="00784901" w14:paraId="4EDE7A4D" w14:textId="77777777">
        <w:tc>
          <w:tcPr>
            <w:tcW w:w="573" w:type="dxa"/>
            <w:shd w:val="clear" w:color="auto" w:fill="auto"/>
          </w:tcPr>
          <w:p w14:paraId="50D9254D" w14:textId="77777777" w:rsidR="00784901" w:rsidRDefault="002652EB">
            <w:pPr>
              <w:spacing w:after="0"/>
              <w:jc w:val="center"/>
              <w:rPr>
                <w:color w:val="000000"/>
              </w:rPr>
            </w:pPr>
            <w:r>
              <w:rPr>
                <w:color w:val="000000"/>
              </w:rPr>
              <w:t>1.1</w:t>
            </w:r>
          </w:p>
        </w:tc>
        <w:tc>
          <w:tcPr>
            <w:tcW w:w="3219" w:type="dxa"/>
            <w:shd w:val="clear" w:color="auto" w:fill="auto"/>
          </w:tcPr>
          <w:p w14:paraId="3578E0F3" w14:textId="77777777" w:rsidR="00784901" w:rsidRDefault="002652EB">
            <w:pPr>
              <w:spacing w:after="0"/>
              <w:rPr>
                <w:color w:val="000000"/>
              </w:rPr>
            </w:pPr>
            <w:r>
              <w:rPr>
                <w:color w:val="000000"/>
              </w:rPr>
              <w:t>Tiếp nhận danh sách GVPT/ CBQLCSGDPT  được phân công phụ trách</w:t>
            </w:r>
          </w:p>
        </w:tc>
        <w:tc>
          <w:tcPr>
            <w:tcW w:w="3872" w:type="dxa"/>
          </w:tcPr>
          <w:p w14:paraId="795AAC48" w14:textId="77777777" w:rsidR="00784901" w:rsidRDefault="002652EB">
            <w:pPr>
              <w:spacing w:after="0"/>
              <w:rPr>
                <w:color w:val="000000"/>
              </w:rPr>
            </w:pPr>
            <w:r>
              <w:rPr>
                <w:color w:val="000000"/>
              </w:rPr>
              <w:t xml:space="preserve">… GV/CBQLCSGDPT (điền </w:t>
            </w:r>
            <w:r>
              <w:rPr>
                <w:i/>
                <w:color w:val="000000"/>
              </w:rPr>
              <w:t>số lượng do sở GDĐT phân công hỗ trợ)</w:t>
            </w:r>
          </w:p>
        </w:tc>
        <w:tc>
          <w:tcPr>
            <w:tcW w:w="3134" w:type="dxa"/>
            <w:shd w:val="clear" w:color="auto" w:fill="auto"/>
          </w:tcPr>
          <w:p w14:paraId="2690367A" w14:textId="77777777" w:rsidR="00784901" w:rsidRDefault="002652EB">
            <w:pPr>
              <w:spacing w:after="0"/>
              <w:rPr>
                <w:b/>
                <w:color w:val="000000"/>
              </w:rPr>
            </w:pPr>
            <w:r>
              <w:rPr>
                <w:color w:val="000000"/>
              </w:rPr>
              <w:t xml:space="preserve">Số lượng GV/CBQLCSGDPT </w:t>
            </w:r>
          </w:p>
        </w:tc>
        <w:tc>
          <w:tcPr>
            <w:tcW w:w="1568" w:type="dxa"/>
            <w:shd w:val="clear" w:color="auto" w:fill="auto"/>
          </w:tcPr>
          <w:p w14:paraId="0586A497" w14:textId="77777777" w:rsidR="00784901" w:rsidRDefault="00784901">
            <w:pPr>
              <w:spacing w:after="0"/>
              <w:ind w:left="-46" w:right="-25"/>
              <w:jc w:val="center"/>
              <w:rPr>
                <w:b/>
                <w:color w:val="000000"/>
              </w:rPr>
            </w:pPr>
          </w:p>
        </w:tc>
        <w:tc>
          <w:tcPr>
            <w:tcW w:w="1344" w:type="dxa"/>
          </w:tcPr>
          <w:p w14:paraId="1964E629" w14:textId="77777777" w:rsidR="00784901" w:rsidRDefault="00784901">
            <w:pPr>
              <w:spacing w:after="0"/>
              <w:jc w:val="center"/>
              <w:rPr>
                <w:b/>
                <w:color w:val="000000"/>
              </w:rPr>
            </w:pPr>
          </w:p>
        </w:tc>
      </w:tr>
      <w:tr w:rsidR="00784901" w14:paraId="588F91BE" w14:textId="77777777">
        <w:tc>
          <w:tcPr>
            <w:tcW w:w="573" w:type="dxa"/>
            <w:shd w:val="clear" w:color="auto" w:fill="auto"/>
          </w:tcPr>
          <w:p w14:paraId="4806B9C8" w14:textId="77777777" w:rsidR="00784901" w:rsidRDefault="002652EB">
            <w:pPr>
              <w:spacing w:after="0"/>
              <w:ind w:left="-142"/>
              <w:jc w:val="center"/>
              <w:rPr>
                <w:color w:val="000000"/>
              </w:rPr>
            </w:pPr>
            <w:r>
              <w:rPr>
                <w:color w:val="000000"/>
              </w:rPr>
              <w:t>1.2</w:t>
            </w:r>
          </w:p>
        </w:tc>
        <w:tc>
          <w:tcPr>
            <w:tcW w:w="3219" w:type="dxa"/>
            <w:shd w:val="clear" w:color="auto" w:fill="auto"/>
          </w:tcPr>
          <w:p w14:paraId="45121761" w14:textId="77777777" w:rsidR="00784901" w:rsidRDefault="002652EB">
            <w:pPr>
              <w:spacing w:after="0"/>
              <w:rPr>
                <w:color w:val="000000"/>
              </w:rPr>
            </w:pPr>
            <w:r>
              <w:rPr>
                <w:color w:val="000000"/>
              </w:rPr>
              <w:t xml:space="preserve">Hỗ trợ đồng nghiệp hoàn thiện thông tin đăng ký tự học mô đun 3 trên hệ thống LMS </w:t>
            </w:r>
          </w:p>
        </w:tc>
        <w:tc>
          <w:tcPr>
            <w:tcW w:w="3872" w:type="dxa"/>
          </w:tcPr>
          <w:p w14:paraId="6217C964" w14:textId="77777777" w:rsidR="00784901" w:rsidRDefault="002652EB">
            <w:pPr>
              <w:widowControl w:val="0"/>
              <w:tabs>
                <w:tab w:val="left" w:pos="240"/>
              </w:tabs>
              <w:spacing w:after="0"/>
              <w:rPr>
                <w:color w:val="000000"/>
              </w:rPr>
            </w:pPr>
            <w:r>
              <w:rPr>
                <w:color w:val="000000"/>
              </w:rPr>
              <w:t>100% (….) GVPT/CBQLCSGDPT</w:t>
            </w:r>
            <w:r>
              <w:rPr>
                <w:i/>
                <w:color w:val="000000"/>
              </w:rPr>
              <w:t xml:space="preserve"> </w:t>
            </w:r>
            <w:r>
              <w:rPr>
                <w:color w:val="000000"/>
              </w:rPr>
              <w:t>được cấp quyền tham gia học tập trên LMS</w:t>
            </w:r>
            <w:r>
              <w:rPr>
                <w:i/>
                <w:color w:val="000000"/>
              </w:rPr>
              <w:t xml:space="preserve">  </w:t>
            </w:r>
            <w:r>
              <w:rPr>
                <w:color w:val="000000"/>
              </w:rPr>
              <w:t xml:space="preserve">hoàn thành thông tin đăng ký tự học trên Hệ thống LMS, truy cập học liệu mô đun 3 thành công hoặc/và nhận </w:t>
            </w:r>
            <w:r>
              <w:rPr>
                <w:color w:val="000000"/>
              </w:rPr>
              <w:lastRenderedPageBreak/>
              <w:t>được tài liệu bản in (đối với GVPT/CBQLCSGDPT ở vùng khó tiếp cận CNTT);</w:t>
            </w:r>
            <w:r>
              <w:rPr>
                <w:i/>
                <w:color w:val="000000"/>
              </w:rPr>
              <w:t xml:space="preserve"> (điền số lượng. Lưu ý: số lượng GVPT/CBQLCSGDPT được cấp tài khoản có thể nhỏ hơn số lượng GVPT/CBQLCSGDPT được phân công, hoặc chưa có, tùy theo việc Sở ký kết thỏa thuận với nhà cung ứng LMS)</w:t>
            </w:r>
          </w:p>
        </w:tc>
        <w:tc>
          <w:tcPr>
            <w:tcW w:w="3134" w:type="dxa"/>
            <w:shd w:val="clear" w:color="auto" w:fill="auto"/>
          </w:tcPr>
          <w:p w14:paraId="4595E369" w14:textId="77777777" w:rsidR="00784901" w:rsidRDefault="002652EB">
            <w:pPr>
              <w:widowControl w:val="0"/>
              <w:tabs>
                <w:tab w:val="left" w:pos="240"/>
              </w:tabs>
              <w:spacing w:after="0"/>
              <w:rPr>
                <w:color w:val="000000"/>
              </w:rPr>
            </w:pPr>
            <w:r>
              <w:rPr>
                <w:color w:val="000000"/>
              </w:rPr>
              <w:lastRenderedPageBreak/>
              <w:t xml:space="preserve">Số lượng  và tỉ lệ % </w:t>
            </w:r>
          </w:p>
        </w:tc>
        <w:tc>
          <w:tcPr>
            <w:tcW w:w="1568" w:type="dxa"/>
            <w:shd w:val="clear" w:color="auto" w:fill="auto"/>
          </w:tcPr>
          <w:p w14:paraId="22420412" w14:textId="77777777" w:rsidR="00784901" w:rsidRDefault="00784901">
            <w:pPr>
              <w:spacing w:after="0"/>
              <w:rPr>
                <w:color w:val="000000"/>
              </w:rPr>
            </w:pPr>
          </w:p>
        </w:tc>
        <w:tc>
          <w:tcPr>
            <w:tcW w:w="1344" w:type="dxa"/>
          </w:tcPr>
          <w:p w14:paraId="59A2E09B" w14:textId="77777777" w:rsidR="00784901" w:rsidRDefault="00784901">
            <w:pPr>
              <w:spacing w:after="0"/>
              <w:rPr>
                <w:color w:val="000000"/>
              </w:rPr>
            </w:pPr>
          </w:p>
        </w:tc>
      </w:tr>
      <w:tr w:rsidR="00784901" w14:paraId="5CBC3F26" w14:textId="77777777">
        <w:tc>
          <w:tcPr>
            <w:tcW w:w="573" w:type="dxa"/>
            <w:shd w:val="clear" w:color="auto" w:fill="auto"/>
          </w:tcPr>
          <w:p w14:paraId="16D71465" w14:textId="77777777" w:rsidR="00784901" w:rsidRDefault="002652EB">
            <w:pPr>
              <w:spacing w:after="0"/>
              <w:ind w:left="-142"/>
              <w:jc w:val="center"/>
              <w:rPr>
                <w:color w:val="000000"/>
              </w:rPr>
            </w:pPr>
            <w:r>
              <w:rPr>
                <w:color w:val="000000"/>
              </w:rPr>
              <w:t>1.3</w:t>
            </w:r>
          </w:p>
        </w:tc>
        <w:tc>
          <w:tcPr>
            <w:tcW w:w="3219" w:type="dxa"/>
            <w:shd w:val="clear" w:color="auto" w:fill="auto"/>
          </w:tcPr>
          <w:p w14:paraId="54362F85" w14:textId="77777777" w:rsidR="00784901" w:rsidRDefault="002652EB">
            <w:pPr>
              <w:spacing w:after="0"/>
              <w:rPr>
                <w:color w:val="000000"/>
              </w:rPr>
            </w:pPr>
            <w:r>
              <w:rPr>
                <w:color w:val="000000"/>
              </w:rPr>
              <w:t>Hỗ trợ đồng nghiệp hoàn thiện thông tin đăng ký tự học mô đun 4 trên hệ thống LMS</w:t>
            </w:r>
          </w:p>
        </w:tc>
        <w:tc>
          <w:tcPr>
            <w:tcW w:w="3872" w:type="dxa"/>
          </w:tcPr>
          <w:p w14:paraId="3DC9F06F" w14:textId="77777777" w:rsidR="00784901" w:rsidRDefault="002652EB">
            <w:pPr>
              <w:widowControl w:val="0"/>
              <w:tabs>
                <w:tab w:val="left" w:pos="240"/>
              </w:tabs>
              <w:spacing w:after="0"/>
              <w:rPr>
                <w:color w:val="000000"/>
              </w:rPr>
            </w:pPr>
            <w:r>
              <w:rPr>
                <w:color w:val="000000"/>
              </w:rPr>
              <w:t>100% (….) GVPT/CBQLCSGDPT</w:t>
            </w:r>
            <w:r>
              <w:rPr>
                <w:i/>
                <w:color w:val="000000"/>
              </w:rPr>
              <w:t xml:space="preserve"> </w:t>
            </w:r>
            <w:r>
              <w:rPr>
                <w:color w:val="000000"/>
              </w:rPr>
              <w:t xml:space="preserve">được cấp quyền tham gia học tập trên LMS đăng ký tự học, truy cập học liệu mô đun 4 thành công hoặc/ và nhận được tài liệu bản in (đối với GVPT/CBQLCSGDPT ở vùng khó tiếp cận CNTT); </w:t>
            </w:r>
            <w:r>
              <w:rPr>
                <w:i/>
                <w:color w:val="000000"/>
              </w:rPr>
              <w:t>(điền số lượng).</w:t>
            </w:r>
          </w:p>
        </w:tc>
        <w:tc>
          <w:tcPr>
            <w:tcW w:w="3134" w:type="dxa"/>
            <w:shd w:val="clear" w:color="auto" w:fill="auto"/>
          </w:tcPr>
          <w:p w14:paraId="0719BA7A" w14:textId="77777777" w:rsidR="00784901" w:rsidRDefault="002652EB">
            <w:pPr>
              <w:widowControl w:val="0"/>
              <w:tabs>
                <w:tab w:val="left" w:pos="240"/>
              </w:tabs>
              <w:spacing w:after="0"/>
              <w:rPr>
                <w:color w:val="000000"/>
              </w:rPr>
            </w:pPr>
            <w:r>
              <w:rPr>
                <w:color w:val="000000"/>
              </w:rPr>
              <w:t xml:space="preserve">Số lượng và tỉ lệ % (so với SL do Sở GDĐT phân công) </w:t>
            </w:r>
          </w:p>
        </w:tc>
        <w:tc>
          <w:tcPr>
            <w:tcW w:w="1568" w:type="dxa"/>
            <w:shd w:val="clear" w:color="auto" w:fill="auto"/>
          </w:tcPr>
          <w:p w14:paraId="0113A03C" w14:textId="77777777" w:rsidR="00784901" w:rsidRDefault="00784901">
            <w:pPr>
              <w:spacing w:after="0"/>
              <w:rPr>
                <w:color w:val="000000"/>
              </w:rPr>
            </w:pPr>
          </w:p>
        </w:tc>
        <w:tc>
          <w:tcPr>
            <w:tcW w:w="1344" w:type="dxa"/>
          </w:tcPr>
          <w:p w14:paraId="68F6BCF7" w14:textId="77777777" w:rsidR="00784901" w:rsidRDefault="00784901">
            <w:pPr>
              <w:spacing w:after="0"/>
              <w:rPr>
                <w:color w:val="000000"/>
              </w:rPr>
            </w:pPr>
          </w:p>
        </w:tc>
      </w:tr>
      <w:tr w:rsidR="00784901" w14:paraId="35895612" w14:textId="77777777">
        <w:tc>
          <w:tcPr>
            <w:tcW w:w="573" w:type="dxa"/>
            <w:shd w:val="clear" w:color="auto" w:fill="auto"/>
          </w:tcPr>
          <w:p w14:paraId="3CCF7DEE" w14:textId="77777777" w:rsidR="00784901" w:rsidRDefault="002652EB">
            <w:pPr>
              <w:spacing w:after="0"/>
              <w:ind w:left="-142"/>
              <w:jc w:val="center"/>
              <w:rPr>
                <w:color w:val="000000"/>
              </w:rPr>
            </w:pPr>
            <w:r>
              <w:rPr>
                <w:color w:val="000000"/>
              </w:rPr>
              <w:t>1.4</w:t>
            </w:r>
          </w:p>
        </w:tc>
        <w:tc>
          <w:tcPr>
            <w:tcW w:w="3219" w:type="dxa"/>
            <w:shd w:val="clear" w:color="auto" w:fill="auto"/>
          </w:tcPr>
          <w:p w14:paraId="7F1EE73A" w14:textId="77777777" w:rsidR="00784901" w:rsidRDefault="002652EB">
            <w:pPr>
              <w:spacing w:after="0"/>
              <w:rPr>
                <w:color w:val="000000"/>
              </w:rPr>
            </w:pPr>
            <w:r>
              <w:rPr>
                <w:color w:val="000000"/>
              </w:rPr>
              <w:t>Hỗ trợ đồng nghiệp hoàn thiện thông tin đăng ký tự học mô đun thứ 5 trên hệ thống LMS (tùy theo lựa chọn của học viên)</w:t>
            </w:r>
          </w:p>
        </w:tc>
        <w:tc>
          <w:tcPr>
            <w:tcW w:w="3872" w:type="dxa"/>
          </w:tcPr>
          <w:p w14:paraId="5F999F1E" w14:textId="77777777" w:rsidR="00784901" w:rsidRDefault="002652EB">
            <w:pPr>
              <w:widowControl w:val="0"/>
              <w:tabs>
                <w:tab w:val="left" w:pos="240"/>
              </w:tabs>
              <w:spacing w:after="0"/>
              <w:rPr>
                <w:color w:val="000000"/>
              </w:rPr>
            </w:pPr>
            <w:r>
              <w:rPr>
                <w:color w:val="000000"/>
              </w:rPr>
              <w:t>100% (….) GVPT/CBQLCSGDPT đại trà</w:t>
            </w:r>
            <w:r>
              <w:rPr>
                <w:i/>
                <w:color w:val="000000"/>
              </w:rPr>
              <w:t xml:space="preserve"> </w:t>
            </w:r>
            <w:r>
              <w:rPr>
                <w:color w:val="000000"/>
              </w:rPr>
              <w:t xml:space="preserve">được cấp quyền tham gia học tập trên LMS đăng ký tự học, truy cập học liệu mô đun thứ 5 thành công hoặc/ và nhận được tài liệu bản in (đối với GVPT/CBQLCSGDPT ở vùng khó tiếp cận CNTT); </w:t>
            </w:r>
            <w:r>
              <w:rPr>
                <w:i/>
                <w:color w:val="000000"/>
              </w:rPr>
              <w:t>(điền số lượng).</w:t>
            </w:r>
          </w:p>
        </w:tc>
        <w:tc>
          <w:tcPr>
            <w:tcW w:w="3134" w:type="dxa"/>
            <w:shd w:val="clear" w:color="auto" w:fill="auto"/>
          </w:tcPr>
          <w:p w14:paraId="237A3644" w14:textId="77777777" w:rsidR="00784901" w:rsidRDefault="002652EB">
            <w:pPr>
              <w:widowControl w:val="0"/>
              <w:tabs>
                <w:tab w:val="left" w:pos="240"/>
              </w:tabs>
              <w:spacing w:after="0"/>
              <w:rPr>
                <w:color w:val="000000"/>
              </w:rPr>
            </w:pPr>
            <w:r>
              <w:rPr>
                <w:color w:val="000000"/>
              </w:rPr>
              <w:t xml:space="preserve">Số lượng và tỉ lệ % (so với SL do Sở GDĐT phân công) </w:t>
            </w:r>
          </w:p>
        </w:tc>
        <w:tc>
          <w:tcPr>
            <w:tcW w:w="1568" w:type="dxa"/>
            <w:shd w:val="clear" w:color="auto" w:fill="auto"/>
          </w:tcPr>
          <w:p w14:paraId="2280858E" w14:textId="77777777" w:rsidR="00784901" w:rsidRDefault="00784901">
            <w:pPr>
              <w:spacing w:after="0"/>
              <w:rPr>
                <w:color w:val="000000"/>
              </w:rPr>
            </w:pPr>
          </w:p>
        </w:tc>
        <w:tc>
          <w:tcPr>
            <w:tcW w:w="1344" w:type="dxa"/>
          </w:tcPr>
          <w:p w14:paraId="37904A90" w14:textId="77777777" w:rsidR="00784901" w:rsidRDefault="00784901">
            <w:pPr>
              <w:spacing w:after="0"/>
              <w:rPr>
                <w:color w:val="000000"/>
              </w:rPr>
            </w:pPr>
          </w:p>
        </w:tc>
      </w:tr>
      <w:tr w:rsidR="00784901" w14:paraId="112C0462" w14:textId="77777777">
        <w:trPr>
          <w:trHeight w:val="481"/>
        </w:trPr>
        <w:tc>
          <w:tcPr>
            <w:tcW w:w="573" w:type="dxa"/>
            <w:shd w:val="clear" w:color="auto" w:fill="auto"/>
          </w:tcPr>
          <w:p w14:paraId="70B7CF9F" w14:textId="77777777" w:rsidR="00784901" w:rsidRDefault="002652EB">
            <w:pPr>
              <w:spacing w:after="0"/>
              <w:jc w:val="center"/>
              <w:rPr>
                <w:b/>
                <w:color w:val="000000"/>
              </w:rPr>
            </w:pPr>
            <w:r>
              <w:rPr>
                <w:b/>
                <w:color w:val="000000"/>
              </w:rPr>
              <w:t>2.</w:t>
            </w:r>
          </w:p>
        </w:tc>
        <w:tc>
          <w:tcPr>
            <w:tcW w:w="13137" w:type="dxa"/>
            <w:gridSpan w:val="5"/>
          </w:tcPr>
          <w:p w14:paraId="56A4F3DB" w14:textId="77777777" w:rsidR="00784901" w:rsidRDefault="002652EB">
            <w:pPr>
              <w:spacing w:after="0"/>
              <w:rPr>
                <w:b/>
                <w:color w:val="000000"/>
              </w:rPr>
            </w:pPr>
            <w:r>
              <w:rPr>
                <w:b/>
                <w:color w:val="000000"/>
              </w:rPr>
              <w:t>Triển khai học tập: Hỗ trợ đồng nghiệp tự học mô đun 3, 4, và thứ 5 và trong các hoạt động chuyên môn năm 2021</w:t>
            </w:r>
            <w:r>
              <w:rPr>
                <w:color w:val="000000"/>
              </w:rPr>
              <w:t xml:space="preserve"> </w:t>
            </w:r>
          </w:p>
        </w:tc>
      </w:tr>
      <w:tr w:rsidR="00784901" w14:paraId="4C3CD61C" w14:textId="77777777">
        <w:trPr>
          <w:trHeight w:val="983"/>
        </w:trPr>
        <w:tc>
          <w:tcPr>
            <w:tcW w:w="573" w:type="dxa"/>
            <w:shd w:val="clear" w:color="auto" w:fill="auto"/>
          </w:tcPr>
          <w:p w14:paraId="60B0E5B0" w14:textId="77777777" w:rsidR="00784901" w:rsidRDefault="002652EB">
            <w:pPr>
              <w:spacing w:after="0"/>
              <w:rPr>
                <w:color w:val="000000"/>
              </w:rPr>
            </w:pPr>
            <w:r>
              <w:rPr>
                <w:color w:val="000000"/>
              </w:rPr>
              <w:lastRenderedPageBreak/>
              <w:t>2.1.</w:t>
            </w:r>
          </w:p>
        </w:tc>
        <w:tc>
          <w:tcPr>
            <w:tcW w:w="3219" w:type="dxa"/>
            <w:shd w:val="clear" w:color="auto" w:fill="auto"/>
          </w:tcPr>
          <w:p w14:paraId="7D6872B7" w14:textId="77777777" w:rsidR="00784901" w:rsidRDefault="002652EB">
            <w:pPr>
              <w:spacing w:after="0"/>
              <w:rPr>
                <w:color w:val="000000"/>
              </w:rPr>
            </w:pPr>
            <w:r>
              <w:rPr>
                <w:color w:val="000000"/>
              </w:rPr>
              <w:t>Hỗ trợ trên hệ thống LMS của Viettel: Thảo luận, góp ý, bài tập, nhắc hoàn thành BT quá trình, cuối khóa,  khảo sát, trao đổi với giảng viên sư phạm, các trao đổi, hỗ trợ khác ngoài việc hoàn thành mô đun trên hệ thống học tập</w:t>
            </w:r>
          </w:p>
          <w:p w14:paraId="2B05D842" w14:textId="77777777" w:rsidR="00784901" w:rsidRDefault="002652EB">
            <w:pPr>
              <w:spacing w:after="0"/>
              <w:rPr>
                <w:color w:val="000000"/>
              </w:rPr>
            </w:pPr>
            <w:r>
              <w:rPr>
                <w:i/>
                <w:color w:val="000000"/>
              </w:rPr>
              <w:t>(Ghi rõ tên hoạt động hỗ trợ trực tuyến và trực tiếp, cần chèn thêm các dòng phụ)</w:t>
            </w:r>
          </w:p>
        </w:tc>
        <w:tc>
          <w:tcPr>
            <w:tcW w:w="3872" w:type="dxa"/>
          </w:tcPr>
          <w:p w14:paraId="1A462688" w14:textId="77777777" w:rsidR="00784901" w:rsidRDefault="002652EB">
            <w:pPr>
              <w:spacing w:after="0"/>
              <w:rPr>
                <w:color w:val="000000"/>
              </w:rPr>
            </w:pPr>
            <w:r>
              <w:rPr>
                <w:color w:val="000000"/>
              </w:rPr>
              <w:t xml:space="preserve">100% (…) GVPT/CBQLCSGDPT </w:t>
            </w:r>
            <w:r>
              <w:rPr>
                <w:i/>
                <w:color w:val="000000"/>
              </w:rPr>
              <w:t>(điền số lượng được cấp quyền tham gia học tập trên hệ thống LMS)</w:t>
            </w:r>
            <w:r>
              <w:rPr>
                <w:color w:val="000000"/>
              </w:rPr>
              <w:t xml:space="preserve"> được tham gia các lớp học ảo, tham gia thảo luận trực tuyến trên hệ thống LMS với sự hỗ trợ của đội ngũ cốt cán;   </w:t>
            </w:r>
          </w:p>
          <w:p w14:paraId="1040FEFC" w14:textId="77777777" w:rsidR="00784901" w:rsidRDefault="002652EB">
            <w:pPr>
              <w:spacing w:after="0"/>
              <w:rPr>
                <w:i/>
                <w:color w:val="000000"/>
              </w:rPr>
            </w:pPr>
            <w:r>
              <w:rPr>
                <w:color w:val="000000"/>
              </w:rPr>
              <w:t>100% các thắc mắc của GVPT/ CBQLCSGDPT được GVPTCC/CB QLCSGDPTCC giải đáp trong tuần với chất lượng chuyên môn cao.</w:t>
            </w:r>
          </w:p>
          <w:p w14:paraId="2882B947" w14:textId="77777777" w:rsidR="00784901" w:rsidRDefault="002652EB">
            <w:pPr>
              <w:spacing w:after="0"/>
              <w:rPr>
                <w:color w:val="000000"/>
              </w:rPr>
            </w:pPr>
            <w:r>
              <w:rPr>
                <w:color w:val="000000"/>
              </w:rPr>
              <w:t xml:space="preserve">100% thắc mắc được GVSPCC/ GVQLGDCC giải đáp 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GVPT/CBQLCSGDPT được phân công được giải đáp trong tuần)</w:t>
            </w:r>
            <w:r>
              <w:rPr>
                <w:color w:val="000000"/>
              </w:rPr>
              <w:t>.</w:t>
            </w:r>
          </w:p>
        </w:tc>
        <w:tc>
          <w:tcPr>
            <w:tcW w:w="3134" w:type="dxa"/>
            <w:shd w:val="clear" w:color="auto" w:fill="auto"/>
          </w:tcPr>
          <w:p w14:paraId="3A0AA752" w14:textId="77777777" w:rsidR="00784901" w:rsidRDefault="002652EB">
            <w:pPr>
              <w:spacing w:after="0"/>
              <w:rPr>
                <w:color w:val="000000"/>
              </w:rPr>
            </w:pPr>
            <w:r>
              <w:rPr>
                <w:color w:val="000000"/>
              </w:rPr>
              <w:t>Số lượng và tỉ lệ % GVPT/CBQLCSGDPT đã tham gia (so với SL GV được cấp quyền tham gia học tập trực tuyến)</w:t>
            </w:r>
          </w:p>
          <w:p w14:paraId="45C1B60D" w14:textId="77777777" w:rsidR="00784901" w:rsidRDefault="002652EB">
            <w:pPr>
              <w:spacing w:after="0"/>
              <w:rPr>
                <w:color w:val="000000"/>
              </w:rPr>
            </w:pPr>
            <w:r>
              <w:rPr>
                <w:color w:val="000000"/>
              </w:rPr>
              <w:t>Số lượng và tỉ lệ % các thắc mắc được GVPTCC giải đáp</w:t>
            </w:r>
          </w:p>
          <w:p w14:paraId="3371F295" w14:textId="77777777" w:rsidR="00784901" w:rsidRDefault="002652EB">
            <w:pPr>
              <w:spacing w:after="0"/>
              <w:rPr>
                <w:color w:val="000000"/>
              </w:rPr>
            </w:pPr>
            <w:r>
              <w:rPr>
                <w:color w:val="000000"/>
              </w:rPr>
              <w:t>Số lượng và tỉ lệ % các thắc mắc được giải đáp GVSP chủ chốt giải đáp</w:t>
            </w:r>
          </w:p>
        </w:tc>
        <w:tc>
          <w:tcPr>
            <w:tcW w:w="1568" w:type="dxa"/>
            <w:shd w:val="clear" w:color="auto" w:fill="auto"/>
          </w:tcPr>
          <w:p w14:paraId="3573FA26" w14:textId="77777777" w:rsidR="00784901" w:rsidRDefault="00784901">
            <w:pPr>
              <w:spacing w:after="0"/>
              <w:rPr>
                <w:color w:val="000000"/>
              </w:rPr>
            </w:pPr>
          </w:p>
        </w:tc>
        <w:tc>
          <w:tcPr>
            <w:tcW w:w="1344" w:type="dxa"/>
          </w:tcPr>
          <w:p w14:paraId="3D504A3D" w14:textId="77777777" w:rsidR="00784901" w:rsidRDefault="00784901">
            <w:pPr>
              <w:spacing w:after="0"/>
              <w:rPr>
                <w:color w:val="000000"/>
              </w:rPr>
            </w:pPr>
          </w:p>
        </w:tc>
      </w:tr>
      <w:tr w:rsidR="00784901" w14:paraId="47E4F713" w14:textId="77777777">
        <w:trPr>
          <w:trHeight w:val="416"/>
        </w:trPr>
        <w:tc>
          <w:tcPr>
            <w:tcW w:w="573" w:type="dxa"/>
            <w:shd w:val="clear" w:color="auto" w:fill="auto"/>
          </w:tcPr>
          <w:p w14:paraId="54EEC2BE" w14:textId="77777777" w:rsidR="00784901" w:rsidRDefault="002652EB">
            <w:pPr>
              <w:spacing w:after="0"/>
              <w:rPr>
                <w:color w:val="000000"/>
              </w:rPr>
            </w:pPr>
            <w:r>
              <w:rPr>
                <w:color w:val="000000"/>
              </w:rPr>
              <w:t>2.2</w:t>
            </w:r>
          </w:p>
        </w:tc>
        <w:tc>
          <w:tcPr>
            <w:tcW w:w="3219" w:type="dxa"/>
            <w:shd w:val="clear" w:color="auto" w:fill="auto"/>
          </w:tcPr>
          <w:p w14:paraId="66B1D34E" w14:textId="77777777" w:rsidR="00784901" w:rsidRDefault="002652EB">
            <w:pPr>
              <w:spacing w:after="0"/>
              <w:rPr>
                <w:i/>
                <w:color w:val="000000"/>
              </w:rPr>
            </w:pPr>
            <w:r>
              <w:rPr>
                <w:color w:val="000000"/>
              </w:rPr>
              <w:t xml:space="preserve">Các hoạt động hỗ trợ trực truyến khác, giải đáp các thắc mắc về chuyên môn trong các diễn đàn trực tuyến, các nhóm group chat, zalo, trao đổi qua email, các lớp học ảo…, với sự hỗ trợ của đội ngũ cốt cán;   </w:t>
            </w:r>
          </w:p>
          <w:p w14:paraId="4F0440D6" w14:textId="77777777" w:rsidR="00784901" w:rsidRDefault="002652EB">
            <w:pPr>
              <w:spacing w:after="0"/>
              <w:rPr>
                <w:color w:val="000000"/>
              </w:rPr>
            </w:pPr>
            <w:r>
              <w:rPr>
                <w:i/>
                <w:color w:val="000000"/>
              </w:rPr>
              <w:lastRenderedPageBreak/>
              <w:t>(Ghi rõ tên hoạt động hỗ trợ trực tuyến khác, không trên hệ thống LMS của Viettel, cần chèn thêm các dòng phụ)</w:t>
            </w:r>
          </w:p>
        </w:tc>
        <w:tc>
          <w:tcPr>
            <w:tcW w:w="3872" w:type="dxa"/>
          </w:tcPr>
          <w:p w14:paraId="713821FD" w14:textId="77777777" w:rsidR="00784901" w:rsidRDefault="002652EB">
            <w:pPr>
              <w:spacing w:after="0"/>
              <w:rPr>
                <w:i/>
                <w:color w:val="000000"/>
              </w:rPr>
            </w:pPr>
            <w:r>
              <w:rPr>
                <w:color w:val="000000"/>
              </w:rPr>
              <w:lastRenderedPageBreak/>
              <w:t xml:space="preserve">100%  (…) GVPT/CBQLCSGDPT được tham gia các hoạt động trực truyến khác, được giải đáp các thắc mắc về chuyên môn trong các diễn đàn trực tuyến, các nhóm group chat, zalo, trao đổi qua email, các lớp học ảo…, với sự hỗ trợ </w:t>
            </w:r>
            <w:r>
              <w:rPr>
                <w:color w:val="000000"/>
              </w:rPr>
              <w:lastRenderedPageBreak/>
              <w:t xml:space="preserve">của đội ngũ cốt cán; </w:t>
            </w:r>
            <w:r>
              <w:rPr>
                <w:i/>
                <w:color w:val="000000"/>
              </w:rPr>
              <w:t>(Điền số lượng GVPT/CBQLCS GDPT được phân công hỗ trợ).</w:t>
            </w:r>
          </w:p>
          <w:p w14:paraId="117CD55C" w14:textId="77777777" w:rsidR="00784901" w:rsidRDefault="002652EB">
            <w:pPr>
              <w:spacing w:after="0"/>
              <w:rPr>
                <w:i/>
                <w:color w:val="000000"/>
              </w:rPr>
            </w:pPr>
            <w:r>
              <w:rPr>
                <w:color w:val="000000"/>
              </w:rPr>
              <w:t>100% các thắc mắc của GVPT/ CBQLCSGDPT được GVPTCC/CB QLCSGDPTCC giải đáp trong tuần với chất lượng chuyên môn cao.</w:t>
            </w:r>
          </w:p>
          <w:p w14:paraId="7D11D401" w14:textId="77777777" w:rsidR="00784901" w:rsidRDefault="002652EB">
            <w:pPr>
              <w:spacing w:after="0"/>
              <w:rPr>
                <w:color w:val="000000"/>
              </w:rPr>
            </w:pPr>
            <w:r>
              <w:rPr>
                <w:color w:val="000000"/>
              </w:rPr>
              <w:t xml:space="preserve">100% thắc mắc được GVSPCC/ GVQLGDCC giải đáp 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 CBQLCSGDPT được phân công được giải đáp trong tuần)</w:t>
            </w:r>
            <w:r>
              <w:rPr>
                <w:color w:val="000000"/>
              </w:rPr>
              <w:t>.</w:t>
            </w:r>
          </w:p>
        </w:tc>
        <w:tc>
          <w:tcPr>
            <w:tcW w:w="3134" w:type="dxa"/>
            <w:shd w:val="clear" w:color="auto" w:fill="auto"/>
          </w:tcPr>
          <w:p w14:paraId="2FFF234D" w14:textId="77777777" w:rsidR="00784901" w:rsidRDefault="00784901">
            <w:pPr>
              <w:spacing w:after="0"/>
              <w:rPr>
                <w:color w:val="000000"/>
              </w:rPr>
            </w:pPr>
          </w:p>
          <w:p w14:paraId="69F9FB0A" w14:textId="77777777" w:rsidR="00784901" w:rsidRDefault="00784901">
            <w:pPr>
              <w:spacing w:after="0"/>
              <w:rPr>
                <w:color w:val="000000"/>
              </w:rPr>
            </w:pPr>
          </w:p>
          <w:p w14:paraId="3620A612" w14:textId="77777777" w:rsidR="00784901" w:rsidRDefault="00784901">
            <w:pPr>
              <w:spacing w:after="0"/>
              <w:rPr>
                <w:color w:val="000000"/>
              </w:rPr>
            </w:pPr>
          </w:p>
          <w:p w14:paraId="1D8FC88C" w14:textId="77777777" w:rsidR="00784901" w:rsidRDefault="00784901">
            <w:pPr>
              <w:spacing w:after="0"/>
              <w:rPr>
                <w:color w:val="000000"/>
              </w:rPr>
            </w:pPr>
          </w:p>
          <w:p w14:paraId="300D6BB1" w14:textId="77777777" w:rsidR="00784901" w:rsidRDefault="00784901">
            <w:pPr>
              <w:spacing w:after="0"/>
              <w:rPr>
                <w:color w:val="000000"/>
              </w:rPr>
            </w:pPr>
          </w:p>
          <w:p w14:paraId="0DE92E0F" w14:textId="77777777" w:rsidR="00784901" w:rsidRDefault="00784901">
            <w:pPr>
              <w:spacing w:after="0"/>
              <w:rPr>
                <w:color w:val="000000"/>
              </w:rPr>
            </w:pPr>
          </w:p>
          <w:p w14:paraId="4598B73C" w14:textId="77777777" w:rsidR="00784901" w:rsidRDefault="00784901">
            <w:pPr>
              <w:spacing w:after="0"/>
              <w:rPr>
                <w:color w:val="000000"/>
              </w:rPr>
            </w:pPr>
          </w:p>
          <w:p w14:paraId="0EBA6512" w14:textId="77777777" w:rsidR="00784901" w:rsidRDefault="002652EB">
            <w:pPr>
              <w:spacing w:after="0"/>
              <w:rPr>
                <w:color w:val="000000"/>
              </w:rPr>
            </w:pPr>
            <w:r>
              <w:rPr>
                <w:color w:val="000000"/>
              </w:rPr>
              <w:lastRenderedPageBreak/>
              <w:t>Số lượng và tỉ lệ %</w:t>
            </w:r>
          </w:p>
          <w:p w14:paraId="1FC42913" w14:textId="77777777" w:rsidR="00784901" w:rsidRDefault="00784901">
            <w:pPr>
              <w:spacing w:after="0"/>
              <w:rPr>
                <w:color w:val="000000"/>
              </w:rPr>
            </w:pPr>
          </w:p>
          <w:p w14:paraId="436886F5" w14:textId="77777777" w:rsidR="00784901" w:rsidRDefault="00784901">
            <w:pPr>
              <w:spacing w:after="0"/>
              <w:rPr>
                <w:color w:val="000000"/>
              </w:rPr>
            </w:pPr>
          </w:p>
          <w:p w14:paraId="1C0E42AB" w14:textId="77777777" w:rsidR="00784901" w:rsidRDefault="00784901">
            <w:pPr>
              <w:spacing w:after="0"/>
              <w:rPr>
                <w:color w:val="000000"/>
              </w:rPr>
            </w:pPr>
          </w:p>
          <w:p w14:paraId="6A204F8B" w14:textId="77777777" w:rsidR="00784901" w:rsidRDefault="00784901">
            <w:pPr>
              <w:spacing w:after="0"/>
              <w:ind w:left="-58"/>
              <w:rPr>
                <w:color w:val="000000"/>
              </w:rPr>
            </w:pPr>
          </w:p>
          <w:p w14:paraId="749874E3" w14:textId="77777777" w:rsidR="00784901" w:rsidRDefault="00784901">
            <w:pPr>
              <w:spacing w:after="0"/>
              <w:rPr>
                <w:color w:val="000000"/>
              </w:rPr>
            </w:pPr>
          </w:p>
        </w:tc>
        <w:tc>
          <w:tcPr>
            <w:tcW w:w="1568" w:type="dxa"/>
            <w:shd w:val="clear" w:color="auto" w:fill="auto"/>
          </w:tcPr>
          <w:p w14:paraId="17C9302A" w14:textId="77777777" w:rsidR="00784901" w:rsidRDefault="00784901">
            <w:pPr>
              <w:spacing w:after="0"/>
              <w:rPr>
                <w:color w:val="000000"/>
              </w:rPr>
            </w:pPr>
          </w:p>
        </w:tc>
        <w:tc>
          <w:tcPr>
            <w:tcW w:w="1344" w:type="dxa"/>
          </w:tcPr>
          <w:p w14:paraId="1C496CF0" w14:textId="77777777" w:rsidR="00784901" w:rsidRDefault="00784901">
            <w:pPr>
              <w:spacing w:after="0"/>
              <w:rPr>
                <w:color w:val="000000"/>
              </w:rPr>
            </w:pPr>
          </w:p>
        </w:tc>
      </w:tr>
      <w:tr w:rsidR="00784901" w14:paraId="66AB61F5" w14:textId="77777777">
        <w:tc>
          <w:tcPr>
            <w:tcW w:w="573" w:type="dxa"/>
            <w:shd w:val="clear" w:color="auto" w:fill="auto"/>
          </w:tcPr>
          <w:p w14:paraId="35E75D1C" w14:textId="77777777" w:rsidR="00784901" w:rsidRDefault="002652EB">
            <w:pPr>
              <w:spacing w:after="0"/>
              <w:rPr>
                <w:color w:val="000000"/>
              </w:rPr>
            </w:pPr>
            <w:r>
              <w:rPr>
                <w:color w:val="000000"/>
              </w:rPr>
              <w:t>2.3.</w:t>
            </w:r>
          </w:p>
        </w:tc>
        <w:tc>
          <w:tcPr>
            <w:tcW w:w="3219" w:type="dxa"/>
            <w:shd w:val="clear" w:color="auto" w:fill="auto"/>
          </w:tcPr>
          <w:p w14:paraId="07EBC069" w14:textId="77777777" w:rsidR="00784901" w:rsidRDefault="002652EB">
            <w:pPr>
              <w:spacing w:after="0"/>
              <w:rPr>
                <w:i/>
                <w:color w:val="000000"/>
              </w:rPr>
            </w:pPr>
            <w:r>
              <w:rPr>
                <w:color w:val="000000"/>
              </w:rPr>
              <w:t>Hỗ trợ trực tiếp: sinh hoạt chuyên môn/cụm trường</w:t>
            </w:r>
            <w:r>
              <w:rPr>
                <w:i/>
                <w:color w:val="000000"/>
              </w:rPr>
              <w:t xml:space="preserve"> (bao gồm cả các hỗ trợ liên quan đến quá trình học tập mô đun và các hỗ trợ phát triển nghề nghiệp tại chỗ, liên tục khác trong năm)</w:t>
            </w:r>
          </w:p>
          <w:p w14:paraId="7A412953" w14:textId="77777777" w:rsidR="00784901" w:rsidRDefault="002652EB">
            <w:pPr>
              <w:spacing w:after="0"/>
              <w:rPr>
                <w:color w:val="000000"/>
              </w:rPr>
            </w:pPr>
            <w:r>
              <w:rPr>
                <w:i/>
                <w:color w:val="000000"/>
              </w:rPr>
              <w:t>(Ghi rõ tên hoạt động, có thể chèn thêm các dòng phụ)</w:t>
            </w:r>
          </w:p>
        </w:tc>
        <w:tc>
          <w:tcPr>
            <w:tcW w:w="3872" w:type="dxa"/>
          </w:tcPr>
          <w:p w14:paraId="30DB434C" w14:textId="77777777" w:rsidR="00784901" w:rsidRDefault="002652EB">
            <w:pPr>
              <w:spacing w:after="0"/>
              <w:rPr>
                <w:i/>
                <w:color w:val="000000"/>
              </w:rPr>
            </w:pPr>
            <w:r>
              <w:rPr>
                <w:color w:val="000000"/>
              </w:rPr>
              <w:t xml:space="preserve">100% (…) GVPT/CBQLCSGDPT được tham gia các hoạt động chuyên môn trực trực tiếp: sinh hoạt chuyên môn, giải đáp thắc mắc trực tiếp, dự giờ - sinh hoạt chuyên môn, trao đổi chuyên môn khác, với sự hỗ trợ của đội ngũ cốt cán; </w:t>
            </w:r>
            <w:r>
              <w:rPr>
                <w:i/>
                <w:color w:val="000000"/>
              </w:rPr>
              <w:t>(Điền số lượng GVPT/CBQLCSGDPT được phân công hỗ trợ).</w:t>
            </w:r>
          </w:p>
          <w:p w14:paraId="66B1950C" w14:textId="77777777" w:rsidR="00784901" w:rsidRDefault="002652EB">
            <w:pPr>
              <w:spacing w:after="0"/>
              <w:rPr>
                <w:i/>
                <w:color w:val="000000"/>
              </w:rPr>
            </w:pPr>
            <w:r>
              <w:rPr>
                <w:color w:val="000000"/>
              </w:rPr>
              <w:lastRenderedPageBreak/>
              <w:t>100% các thắc mắc của GVPT/CBQLCSGDPT được GVPTCC/CB QLCSGDPTCC giải đáp trong tuần với chất lượng chuyên môn cao.</w:t>
            </w:r>
          </w:p>
          <w:p w14:paraId="45AFD06A" w14:textId="77777777" w:rsidR="00784901" w:rsidRDefault="002652EB">
            <w:pPr>
              <w:spacing w:after="0"/>
              <w:rPr>
                <w:color w:val="000000"/>
              </w:rPr>
            </w:pPr>
            <w:r>
              <w:rPr>
                <w:color w:val="000000"/>
              </w:rPr>
              <w:t xml:space="preserve">100% thắc mắc được GVSPCC/GVQLGDCC giải đáp trong tuần </w:t>
            </w:r>
            <w:r>
              <w:rPr>
                <w:i/>
                <w:color w:val="000000"/>
              </w:rPr>
              <w:t>(Đội ngũ cốt cán, trong trường hợp không thể giải đáp thắc mắc của GVPT/ CBQLCSGDPT, cần chuyển để nhận được sự hỗ trợ từ giảng viên sư phạm để đảm bảo 100% các thắc mắc của GVPT/CBQLCSGDPT được phân công được giải đáp trong tuần)</w:t>
            </w:r>
            <w:r>
              <w:rPr>
                <w:color w:val="000000"/>
              </w:rPr>
              <w:t>.</w:t>
            </w:r>
          </w:p>
        </w:tc>
        <w:tc>
          <w:tcPr>
            <w:tcW w:w="3134" w:type="dxa"/>
            <w:shd w:val="clear" w:color="auto" w:fill="auto"/>
          </w:tcPr>
          <w:p w14:paraId="04DB514C" w14:textId="77777777" w:rsidR="00784901" w:rsidRDefault="00784901">
            <w:pPr>
              <w:spacing w:after="0"/>
              <w:rPr>
                <w:color w:val="000000"/>
              </w:rPr>
            </w:pPr>
          </w:p>
          <w:p w14:paraId="6CCA7B77" w14:textId="77777777" w:rsidR="00784901" w:rsidRDefault="00784901">
            <w:pPr>
              <w:spacing w:after="0"/>
              <w:rPr>
                <w:color w:val="000000"/>
              </w:rPr>
            </w:pPr>
          </w:p>
          <w:p w14:paraId="2EEF808A" w14:textId="77777777" w:rsidR="00784901" w:rsidRDefault="00784901">
            <w:pPr>
              <w:spacing w:after="0"/>
              <w:rPr>
                <w:color w:val="000000"/>
              </w:rPr>
            </w:pPr>
          </w:p>
          <w:p w14:paraId="3522EECC" w14:textId="77777777" w:rsidR="00784901" w:rsidRDefault="00784901">
            <w:pPr>
              <w:spacing w:after="0"/>
              <w:rPr>
                <w:color w:val="000000"/>
              </w:rPr>
            </w:pPr>
          </w:p>
          <w:p w14:paraId="182FD896" w14:textId="77777777" w:rsidR="00784901" w:rsidRDefault="002652EB">
            <w:pPr>
              <w:spacing w:after="0"/>
              <w:rPr>
                <w:color w:val="000000"/>
              </w:rPr>
            </w:pPr>
            <w:r>
              <w:rPr>
                <w:color w:val="000000"/>
              </w:rPr>
              <w:t>Số lượng và tỉ lệ %</w:t>
            </w:r>
          </w:p>
          <w:p w14:paraId="7E94A91D" w14:textId="77777777" w:rsidR="00784901" w:rsidRDefault="00784901">
            <w:pPr>
              <w:spacing w:after="0"/>
              <w:rPr>
                <w:color w:val="000000"/>
              </w:rPr>
            </w:pPr>
          </w:p>
        </w:tc>
        <w:tc>
          <w:tcPr>
            <w:tcW w:w="1568" w:type="dxa"/>
            <w:shd w:val="clear" w:color="auto" w:fill="auto"/>
          </w:tcPr>
          <w:p w14:paraId="2828A756" w14:textId="77777777" w:rsidR="00784901" w:rsidRDefault="00784901">
            <w:pPr>
              <w:spacing w:after="0"/>
              <w:rPr>
                <w:color w:val="000000"/>
              </w:rPr>
            </w:pPr>
          </w:p>
        </w:tc>
        <w:tc>
          <w:tcPr>
            <w:tcW w:w="1344" w:type="dxa"/>
          </w:tcPr>
          <w:p w14:paraId="3AA85400" w14:textId="77777777" w:rsidR="00784901" w:rsidRDefault="00784901">
            <w:pPr>
              <w:spacing w:after="0"/>
              <w:rPr>
                <w:color w:val="000000"/>
              </w:rPr>
            </w:pPr>
          </w:p>
        </w:tc>
      </w:tr>
      <w:tr w:rsidR="00784901" w14:paraId="5A7043F3" w14:textId="77777777">
        <w:tc>
          <w:tcPr>
            <w:tcW w:w="573" w:type="dxa"/>
            <w:shd w:val="clear" w:color="auto" w:fill="auto"/>
          </w:tcPr>
          <w:p w14:paraId="57D9EBAA" w14:textId="77777777" w:rsidR="00784901" w:rsidRDefault="002652EB">
            <w:pPr>
              <w:spacing w:after="0"/>
              <w:rPr>
                <w:b/>
                <w:color w:val="000000"/>
              </w:rPr>
            </w:pPr>
            <w:r>
              <w:rPr>
                <w:b/>
                <w:color w:val="000000"/>
              </w:rPr>
              <w:t>3.</w:t>
            </w:r>
          </w:p>
        </w:tc>
        <w:tc>
          <w:tcPr>
            <w:tcW w:w="13137" w:type="dxa"/>
            <w:gridSpan w:val="5"/>
          </w:tcPr>
          <w:p w14:paraId="5E32B5AB" w14:textId="77777777" w:rsidR="00784901" w:rsidRDefault="002652EB">
            <w:pPr>
              <w:spacing w:after="0"/>
              <w:rPr>
                <w:b/>
                <w:color w:val="000000"/>
              </w:rPr>
            </w:pPr>
            <w:r>
              <w:rPr>
                <w:b/>
                <w:color w:val="000000"/>
              </w:rPr>
              <w:t>Đánh giá kết quả học tập mô đun bồi dưỡng</w:t>
            </w:r>
          </w:p>
        </w:tc>
      </w:tr>
      <w:tr w:rsidR="00784901" w14:paraId="65F66665" w14:textId="77777777">
        <w:tc>
          <w:tcPr>
            <w:tcW w:w="573" w:type="dxa"/>
            <w:shd w:val="clear" w:color="auto" w:fill="auto"/>
          </w:tcPr>
          <w:p w14:paraId="1FEBB186" w14:textId="77777777" w:rsidR="00784901" w:rsidRDefault="002652EB">
            <w:pPr>
              <w:spacing w:after="0"/>
              <w:rPr>
                <w:color w:val="000000"/>
              </w:rPr>
            </w:pPr>
            <w:r>
              <w:rPr>
                <w:color w:val="000000"/>
              </w:rPr>
              <w:t>3.1.</w:t>
            </w:r>
          </w:p>
        </w:tc>
        <w:tc>
          <w:tcPr>
            <w:tcW w:w="3219" w:type="dxa"/>
            <w:shd w:val="clear" w:color="auto" w:fill="auto"/>
          </w:tcPr>
          <w:p w14:paraId="300618E7" w14:textId="77777777" w:rsidR="00784901" w:rsidRDefault="002652EB">
            <w:pPr>
              <w:spacing w:after="0"/>
              <w:rPr>
                <w:color w:val="000000"/>
              </w:rPr>
            </w:pPr>
            <w:r>
              <w:rPr>
                <w:color w:val="000000"/>
              </w:rPr>
              <w:t>Đôn đốc, hỗ trợ  GVPT/CBQLCSGDPT hoàn thành bài kiểm tra trắc nghiệm mô đun 3</w:t>
            </w:r>
          </w:p>
        </w:tc>
        <w:tc>
          <w:tcPr>
            <w:tcW w:w="3872" w:type="dxa"/>
          </w:tcPr>
          <w:p w14:paraId="74F62ABC" w14:textId="77777777" w:rsidR="00784901" w:rsidRDefault="002652EB">
            <w:pPr>
              <w:spacing w:after="0"/>
              <w:rPr>
                <w:color w:val="000000"/>
              </w:rPr>
            </w:pPr>
            <w:r>
              <w:rPr>
                <w:color w:val="000000"/>
              </w:rPr>
              <w:t xml:space="preserve">100% (…) GVPT/CBQLCSGDPT </w:t>
            </w:r>
            <w:r>
              <w:rPr>
                <w:i/>
                <w:color w:val="000000"/>
              </w:rPr>
              <w:t xml:space="preserve">(điền số lượng tham gia học tập trên hệ thống LMS) </w:t>
            </w:r>
            <w:r>
              <w:rPr>
                <w:color w:val="000000"/>
              </w:rPr>
              <w:t>hoàn thành bài kiểm tra trắc nghiệm mô đun</w:t>
            </w:r>
            <w:r>
              <w:rPr>
                <w:i/>
                <w:color w:val="000000"/>
              </w:rPr>
              <w:t xml:space="preserve">; </w:t>
            </w:r>
          </w:p>
        </w:tc>
        <w:tc>
          <w:tcPr>
            <w:tcW w:w="3134" w:type="dxa"/>
            <w:shd w:val="clear" w:color="auto" w:fill="auto"/>
          </w:tcPr>
          <w:p w14:paraId="22D25FD1" w14:textId="77777777" w:rsidR="00784901" w:rsidRDefault="002652EB">
            <w:pPr>
              <w:spacing w:after="0"/>
              <w:rPr>
                <w:i/>
                <w:color w:val="000000"/>
              </w:rPr>
            </w:pPr>
            <w:r>
              <w:rPr>
                <w:i/>
                <w:color w:val="000000"/>
              </w:rPr>
              <w:t>Số lượng và tỉ lệ %</w:t>
            </w:r>
            <w:r>
              <w:rPr>
                <w:color w:val="000000"/>
              </w:rPr>
              <w:t xml:space="preserve"> (so với SL học viên học tập trên hệ thống LMS)</w:t>
            </w:r>
          </w:p>
        </w:tc>
        <w:tc>
          <w:tcPr>
            <w:tcW w:w="1568" w:type="dxa"/>
            <w:shd w:val="clear" w:color="auto" w:fill="auto"/>
          </w:tcPr>
          <w:p w14:paraId="7BB28F97" w14:textId="77777777" w:rsidR="00784901" w:rsidRDefault="00784901">
            <w:pPr>
              <w:spacing w:after="0"/>
              <w:rPr>
                <w:color w:val="000000"/>
              </w:rPr>
            </w:pPr>
          </w:p>
        </w:tc>
        <w:tc>
          <w:tcPr>
            <w:tcW w:w="1344" w:type="dxa"/>
          </w:tcPr>
          <w:p w14:paraId="0C3B9CAE" w14:textId="77777777" w:rsidR="00784901" w:rsidRDefault="00784901">
            <w:pPr>
              <w:spacing w:after="0"/>
              <w:rPr>
                <w:color w:val="000000"/>
              </w:rPr>
            </w:pPr>
          </w:p>
        </w:tc>
      </w:tr>
      <w:tr w:rsidR="00784901" w14:paraId="5E87581A" w14:textId="77777777">
        <w:tc>
          <w:tcPr>
            <w:tcW w:w="573" w:type="dxa"/>
            <w:shd w:val="clear" w:color="auto" w:fill="auto"/>
          </w:tcPr>
          <w:p w14:paraId="38C330D2" w14:textId="77777777" w:rsidR="00784901" w:rsidRDefault="002652EB">
            <w:pPr>
              <w:spacing w:after="0"/>
              <w:rPr>
                <w:color w:val="000000"/>
              </w:rPr>
            </w:pPr>
            <w:r>
              <w:rPr>
                <w:color w:val="000000"/>
              </w:rPr>
              <w:t>3.2</w:t>
            </w:r>
          </w:p>
        </w:tc>
        <w:tc>
          <w:tcPr>
            <w:tcW w:w="3219" w:type="dxa"/>
            <w:shd w:val="clear" w:color="auto" w:fill="auto"/>
          </w:tcPr>
          <w:p w14:paraId="3334B2FE" w14:textId="77777777" w:rsidR="00784901" w:rsidRDefault="002652EB">
            <w:pPr>
              <w:spacing w:after="0"/>
              <w:rPr>
                <w:color w:val="000000"/>
              </w:rPr>
            </w:pPr>
            <w:r>
              <w:rPr>
                <w:color w:val="000000"/>
              </w:rPr>
              <w:t>Chấm bài tập hoàn thành mô đun 3</w:t>
            </w:r>
          </w:p>
          <w:p w14:paraId="07C397CA" w14:textId="77777777" w:rsidR="00784901" w:rsidRDefault="00784901">
            <w:pPr>
              <w:spacing w:after="0"/>
              <w:rPr>
                <w:color w:val="000000"/>
              </w:rPr>
            </w:pPr>
          </w:p>
        </w:tc>
        <w:tc>
          <w:tcPr>
            <w:tcW w:w="3872" w:type="dxa"/>
          </w:tcPr>
          <w:p w14:paraId="75A2C7DE" w14:textId="77777777" w:rsidR="00784901" w:rsidRDefault="002652EB">
            <w:pPr>
              <w:spacing w:after="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00DA854A" w14:textId="77777777" w:rsidR="00784901" w:rsidRDefault="002652EB">
            <w:pPr>
              <w:spacing w:after="0"/>
              <w:rPr>
                <w:color w:val="000000"/>
              </w:rPr>
            </w:pPr>
            <w:r>
              <w:rPr>
                <w:color w:val="000000"/>
              </w:rPr>
              <w:lastRenderedPageBreak/>
              <w:t xml:space="preserve">Có 3 bài tập hoàn thành mô đun/ 01 GVPTCC/ CBQLCSGDPTCC được GVSPCC/GVQLGDCC góp ý về đánh giá chấm bài </w:t>
            </w:r>
            <w:r>
              <w:rPr>
                <w:i/>
                <w:color w:val="000000"/>
              </w:rPr>
              <w:t>(chỉ góp ý nhận xét về chuyên môn, không thay đổi kết quả chấm bài của GVPTCC/CBQLCSGDPTCC)</w:t>
            </w:r>
          </w:p>
        </w:tc>
        <w:tc>
          <w:tcPr>
            <w:tcW w:w="3134" w:type="dxa"/>
            <w:shd w:val="clear" w:color="auto" w:fill="auto"/>
          </w:tcPr>
          <w:p w14:paraId="5A382240" w14:textId="77777777" w:rsidR="00784901" w:rsidRDefault="002652EB">
            <w:pPr>
              <w:spacing w:after="0"/>
              <w:rPr>
                <w:color w:val="000000"/>
              </w:rPr>
            </w:pPr>
            <w:r>
              <w:rPr>
                <w:i/>
                <w:color w:val="000000"/>
              </w:rPr>
              <w:lastRenderedPageBreak/>
              <w:t>Số lượng và tỉ lệ %</w:t>
            </w:r>
            <w:r>
              <w:rPr>
                <w:color w:val="000000"/>
              </w:rPr>
              <w:t xml:space="preserve"> (so với SL học viên học tập trên hệ thống LMS)</w:t>
            </w:r>
          </w:p>
          <w:p w14:paraId="3686DE33" w14:textId="77777777" w:rsidR="00784901" w:rsidRDefault="002652EB">
            <w:pPr>
              <w:spacing w:after="0"/>
              <w:rPr>
                <w:color w:val="000000"/>
              </w:rPr>
            </w:pPr>
            <w:r>
              <w:rPr>
                <w:color w:val="000000"/>
              </w:rPr>
              <w:lastRenderedPageBreak/>
              <w:t>SL bài tập được GVSPCC góp ý về đánh giá chấm bài</w:t>
            </w:r>
          </w:p>
        </w:tc>
        <w:tc>
          <w:tcPr>
            <w:tcW w:w="1568" w:type="dxa"/>
            <w:shd w:val="clear" w:color="auto" w:fill="auto"/>
          </w:tcPr>
          <w:p w14:paraId="6F070D83" w14:textId="77777777" w:rsidR="00784901" w:rsidRDefault="00784901">
            <w:pPr>
              <w:spacing w:after="0"/>
              <w:rPr>
                <w:color w:val="000000"/>
              </w:rPr>
            </w:pPr>
          </w:p>
        </w:tc>
        <w:tc>
          <w:tcPr>
            <w:tcW w:w="1344" w:type="dxa"/>
          </w:tcPr>
          <w:p w14:paraId="7C9E4343" w14:textId="77777777" w:rsidR="00784901" w:rsidRDefault="00784901">
            <w:pPr>
              <w:spacing w:after="0"/>
              <w:rPr>
                <w:color w:val="000000"/>
              </w:rPr>
            </w:pPr>
          </w:p>
        </w:tc>
      </w:tr>
      <w:tr w:rsidR="00784901" w14:paraId="7402B6A6" w14:textId="77777777">
        <w:tc>
          <w:tcPr>
            <w:tcW w:w="573" w:type="dxa"/>
            <w:shd w:val="clear" w:color="auto" w:fill="auto"/>
          </w:tcPr>
          <w:p w14:paraId="094BB38B" w14:textId="77777777" w:rsidR="00784901" w:rsidRDefault="002652EB">
            <w:pPr>
              <w:spacing w:after="0"/>
              <w:rPr>
                <w:color w:val="000000"/>
              </w:rPr>
            </w:pPr>
            <w:r>
              <w:rPr>
                <w:color w:val="000000"/>
              </w:rPr>
              <w:t>3.3</w:t>
            </w:r>
          </w:p>
        </w:tc>
        <w:tc>
          <w:tcPr>
            <w:tcW w:w="3219" w:type="dxa"/>
            <w:shd w:val="clear" w:color="auto" w:fill="auto"/>
          </w:tcPr>
          <w:p w14:paraId="383383A9" w14:textId="77777777" w:rsidR="00784901" w:rsidRDefault="002652EB">
            <w:pPr>
              <w:spacing w:after="0"/>
              <w:rPr>
                <w:color w:val="000000"/>
              </w:rPr>
            </w:pPr>
            <w:r>
              <w:rPr>
                <w:color w:val="000000"/>
              </w:rPr>
              <w:t>Đôn đốc, hỗ trợ  GVPT/CBQLCSGDPT hoàn thành bài kiểm tra trắc nghiệm mô đun 4</w:t>
            </w:r>
          </w:p>
        </w:tc>
        <w:tc>
          <w:tcPr>
            <w:tcW w:w="3872" w:type="dxa"/>
          </w:tcPr>
          <w:p w14:paraId="2B4EABA9" w14:textId="77777777" w:rsidR="00784901" w:rsidRDefault="002652EB">
            <w:pPr>
              <w:spacing w:after="0"/>
              <w:rPr>
                <w:color w:val="000000"/>
              </w:rPr>
            </w:pPr>
            <w:r>
              <w:rPr>
                <w:color w:val="000000"/>
              </w:rPr>
              <w:t xml:space="preserve">100% (…) GVPT/CBQLCSGDPT </w:t>
            </w:r>
            <w:r>
              <w:rPr>
                <w:i/>
                <w:color w:val="000000"/>
              </w:rPr>
              <w:t xml:space="preserve">(điền số lượng tham gia học tập trên hệ thống LMS) </w:t>
            </w:r>
            <w:r>
              <w:rPr>
                <w:color w:val="000000"/>
              </w:rPr>
              <w:t>hoàn thành bài kiểm tra trắc nghiệm mô đun</w:t>
            </w:r>
            <w:r>
              <w:rPr>
                <w:i/>
                <w:color w:val="000000"/>
              </w:rPr>
              <w:t xml:space="preserve">; </w:t>
            </w:r>
          </w:p>
        </w:tc>
        <w:tc>
          <w:tcPr>
            <w:tcW w:w="3134" w:type="dxa"/>
            <w:shd w:val="clear" w:color="auto" w:fill="auto"/>
          </w:tcPr>
          <w:p w14:paraId="041C2DE4" w14:textId="77777777" w:rsidR="00784901" w:rsidRDefault="002652EB">
            <w:pPr>
              <w:spacing w:after="0"/>
              <w:rPr>
                <w:i/>
                <w:color w:val="000000"/>
              </w:rPr>
            </w:pPr>
            <w:r>
              <w:rPr>
                <w:i/>
                <w:color w:val="000000"/>
              </w:rPr>
              <w:t>Số lượng và tỉ lệ %</w:t>
            </w:r>
            <w:r>
              <w:rPr>
                <w:color w:val="000000"/>
              </w:rPr>
              <w:t xml:space="preserve"> (so với SL học viên học tập trên hệ thống LMS)</w:t>
            </w:r>
          </w:p>
        </w:tc>
        <w:tc>
          <w:tcPr>
            <w:tcW w:w="1568" w:type="dxa"/>
            <w:shd w:val="clear" w:color="auto" w:fill="auto"/>
          </w:tcPr>
          <w:p w14:paraId="48193FD8" w14:textId="77777777" w:rsidR="00784901" w:rsidRDefault="00784901">
            <w:pPr>
              <w:spacing w:after="0"/>
              <w:rPr>
                <w:color w:val="000000"/>
              </w:rPr>
            </w:pPr>
          </w:p>
        </w:tc>
        <w:tc>
          <w:tcPr>
            <w:tcW w:w="1344" w:type="dxa"/>
          </w:tcPr>
          <w:p w14:paraId="0BB32E45" w14:textId="77777777" w:rsidR="00784901" w:rsidRDefault="00784901">
            <w:pPr>
              <w:spacing w:after="0"/>
              <w:rPr>
                <w:color w:val="000000"/>
              </w:rPr>
            </w:pPr>
          </w:p>
        </w:tc>
      </w:tr>
      <w:tr w:rsidR="00784901" w14:paraId="40985174" w14:textId="77777777">
        <w:tc>
          <w:tcPr>
            <w:tcW w:w="573" w:type="dxa"/>
            <w:shd w:val="clear" w:color="auto" w:fill="auto"/>
          </w:tcPr>
          <w:p w14:paraId="2725F73E" w14:textId="77777777" w:rsidR="00784901" w:rsidRDefault="002652EB">
            <w:pPr>
              <w:spacing w:after="0"/>
              <w:rPr>
                <w:color w:val="000000"/>
              </w:rPr>
            </w:pPr>
            <w:r>
              <w:rPr>
                <w:color w:val="000000"/>
              </w:rPr>
              <w:t>3.4</w:t>
            </w:r>
          </w:p>
        </w:tc>
        <w:tc>
          <w:tcPr>
            <w:tcW w:w="3219" w:type="dxa"/>
            <w:shd w:val="clear" w:color="auto" w:fill="auto"/>
          </w:tcPr>
          <w:p w14:paraId="768ABF97" w14:textId="77777777" w:rsidR="00784901" w:rsidRDefault="002652EB">
            <w:pPr>
              <w:spacing w:after="0"/>
              <w:rPr>
                <w:color w:val="000000"/>
              </w:rPr>
            </w:pPr>
            <w:r>
              <w:rPr>
                <w:color w:val="000000"/>
              </w:rPr>
              <w:t>Chấm bài tập hoàn thành mô đun 4</w:t>
            </w:r>
          </w:p>
        </w:tc>
        <w:tc>
          <w:tcPr>
            <w:tcW w:w="3872" w:type="dxa"/>
          </w:tcPr>
          <w:p w14:paraId="43E4FB4B" w14:textId="77777777" w:rsidR="00784901" w:rsidRDefault="002652EB">
            <w:pPr>
              <w:spacing w:after="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42893467" w14:textId="77777777" w:rsidR="00784901" w:rsidRDefault="002652EB">
            <w:pPr>
              <w:spacing w:after="0"/>
              <w:rPr>
                <w:color w:val="000000"/>
              </w:rPr>
            </w:pPr>
            <w:r>
              <w:rPr>
                <w:color w:val="000000"/>
              </w:rPr>
              <w:t xml:space="preserve">Có 3 bài tập hoàn thành mô đun/ 01 GVPTCC/ CBQLCSGDPTCC được GVSPCC/GVQLGDCC góp ý về đánh giá chấm bài </w:t>
            </w:r>
            <w:r>
              <w:rPr>
                <w:i/>
                <w:color w:val="000000"/>
              </w:rPr>
              <w:t>(chỉ góp ý nhận xét về chuyên môn, không thay đổi kết quả chấm bài của GVPTCC/CBQLCSGDPTCC)</w:t>
            </w:r>
          </w:p>
        </w:tc>
        <w:tc>
          <w:tcPr>
            <w:tcW w:w="3134" w:type="dxa"/>
            <w:shd w:val="clear" w:color="auto" w:fill="auto"/>
          </w:tcPr>
          <w:p w14:paraId="24AC2A30" w14:textId="77777777" w:rsidR="00784901" w:rsidRDefault="002652EB">
            <w:pPr>
              <w:spacing w:after="0"/>
              <w:rPr>
                <w:color w:val="000000"/>
              </w:rPr>
            </w:pPr>
            <w:r>
              <w:rPr>
                <w:i/>
                <w:color w:val="000000"/>
              </w:rPr>
              <w:t>Số lượng và tỉ lệ %</w:t>
            </w:r>
            <w:r>
              <w:rPr>
                <w:color w:val="000000"/>
              </w:rPr>
              <w:t xml:space="preserve"> (so với SL học viên học tập trên hệ thống LMS)</w:t>
            </w:r>
          </w:p>
          <w:p w14:paraId="7BDB33F3" w14:textId="77777777" w:rsidR="00784901" w:rsidRDefault="002652EB">
            <w:pPr>
              <w:spacing w:after="0"/>
              <w:rPr>
                <w:color w:val="000000"/>
              </w:rPr>
            </w:pPr>
            <w:r>
              <w:rPr>
                <w:color w:val="000000"/>
              </w:rPr>
              <w:t>SL bài tập được GVSPCC góp ý về đánh giá chấm bài</w:t>
            </w:r>
          </w:p>
        </w:tc>
        <w:tc>
          <w:tcPr>
            <w:tcW w:w="1568" w:type="dxa"/>
            <w:shd w:val="clear" w:color="auto" w:fill="auto"/>
          </w:tcPr>
          <w:p w14:paraId="2364DA2E" w14:textId="77777777" w:rsidR="00784901" w:rsidRDefault="00784901">
            <w:pPr>
              <w:spacing w:after="0"/>
              <w:rPr>
                <w:color w:val="000000"/>
              </w:rPr>
            </w:pPr>
          </w:p>
        </w:tc>
        <w:tc>
          <w:tcPr>
            <w:tcW w:w="1344" w:type="dxa"/>
          </w:tcPr>
          <w:p w14:paraId="6F12D593" w14:textId="77777777" w:rsidR="00784901" w:rsidRDefault="00784901">
            <w:pPr>
              <w:spacing w:after="0"/>
              <w:rPr>
                <w:color w:val="000000"/>
              </w:rPr>
            </w:pPr>
          </w:p>
        </w:tc>
      </w:tr>
      <w:tr w:rsidR="00784901" w14:paraId="2B765E31" w14:textId="77777777">
        <w:tc>
          <w:tcPr>
            <w:tcW w:w="573" w:type="dxa"/>
            <w:shd w:val="clear" w:color="auto" w:fill="auto"/>
          </w:tcPr>
          <w:p w14:paraId="2E799C18" w14:textId="77777777" w:rsidR="00784901" w:rsidRDefault="002652EB">
            <w:pPr>
              <w:spacing w:after="0"/>
              <w:rPr>
                <w:color w:val="000000"/>
              </w:rPr>
            </w:pPr>
            <w:r>
              <w:rPr>
                <w:color w:val="000000"/>
              </w:rPr>
              <w:t>3.5.</w:t>
            </w:r>
          </w:p>
        </w:tc>
        <w:tc>
          <w:tcPr>
            <w:tcW w:w="3219" w:type="dxa"/>
            <w:shd w:val="clear" w:color="auto" w:fill="auto"/>
          </w:tcPr>
          <w:p w14:paraId="0A660D1A" w14:textId="77777777" w:rsidR="00784901" w:rsidRDefault="002652EB">
            <w:pPr>
              <w:spacing w:after="0"/>
              <w:rPr>
                <w:color w:val="000000"/>
              </w:rPr>
            </w:pPr>
            <w:r>
              <w:rPr>
                <w:color w:val="000000"/>
              </w:rPr>
              <w:t>Đôn đốc, hỗ trợ  GVPT/CBQLCSGDPT hoàn thành bài kiểm tra trắc nghiệm mô đun thứ 5</w:t>
            </w:r>
          </w:p>
        </w:tc>
        <w:tc>
          <w:tcPr>
            <w:tcW w:w="3872" w:type="dxa"/>
          </w:tcPr>
          <w:p w14:paraId="081163C2" w14:textId="77777777" w:rsidR="00784901" w:rsidRDefault="002652EB">
            <w:pPr>
              <w:spacing w:after="0"/>
              <w:rPr>
                <w:color w:val="000000"/>
              </w:rPr>
            </w:pPr>
            <w:r>
              <w:rPr>
                <w:color w:val="000000"/>
              </w:rPr>
              <w:t xml:space="preserve">100% (…) GVPT/CBQLCSGDPT </w:t>
            </w:r>
            <w:r>
              <w:rPr>
                <w:i/>
                <w:color w:val="000000"/>
              </w:rPr>
              <w:t xml:space="preserve">(điền số lượng tham gia học tập trên hệ thống </w:t>
            </w:r>
            <w:r>
              <w:rPr>
                <w:i/>
                <w:color w:val="000000"/>
              </w:rPr>
              <w:lastRenderedPageBreak/>
              <w:t xml:space="preserve">LMS) </w:t>
            </w:r>
            <w:r>
              <w:rPr>
                <w:color w:val="000000"/>
              </w:rPr>
              <w:t>hoàn thành bài kiểm tra trắc nghiệm mô đun</w:t>
            </w:r>
            <w:r>
              <w:rPr>
                <w:i/>
                <w:color w:val="000000"/>
              </w:rPr>
              <w:t xml:space="preserve">; </w:t>
            </w:r>
          </w:p>
        </w:tc>
        <w:tc>
          <w:tcPr>
            <w:tcW w:w="3134" w:type="dxa"/>
            <w:shd w:val="clear" w:color="auto" w:fill="auto"/>
          </w:tcPr>
          <w:p w14:paraId="1E2CBDA1" w14:textId="77777777" w:rsidR="00784901" w:rsidRDefault="002652EB">
            <w:pPr>
              <w:spacing w:after="0"/>
              <w:rPr>
                <w:i/>
                <w:color w:val="000000"/>
              </w:rPr>
            </w:pPr>
            <w:r>
              <w:rPr>
                <w:i/>
                <w:color w:val="000000"/>
              </w:rPr>
              <w:lastRenderedPageBreak/>
              <w:t>Số lượng và tỉ lệ %</w:t>
            </w:r>
            <w:r>
              <w:rPr>
                <w:color w:val="000000"/>
              </w:rPr>
              <w:t xml:space="preserve"> (so với SL học viên học tập trên hệ thống LMS)</w:t>
            </w:r>
          </w:p>
        </w:tc>
        <w:tc>
          <w:tcPr>
            <w:tcW w:w="1568" w:type="dxa"/>
            <w:shd w:val="clear" w:color="auto" w:fill="auto"/>
          </w:tcPr>
          <w:p w14:paraId="35738D26" w14:textId="77777777" w:rsidR="00784901" w:rsidRDefault="00784901">
            <w:pPr>
              <w:spacing w:after="0"/>
              <w:rPr>
                <w:color w:val="000000"/>
              </w:rPr>
            </w:pPr>
          </w:p>
        </w:tc>
        <w:tc>
          <w:tcPr>
            <w:tcW w:w="1344" w:type="dxa"/>
          </w:tcPr>
          <w:p w14:paraId="2CFAC578" w14:textId="77777777" w:rsidR="00784901" w:rsidRDefault="00784901">
            <w:pPr>
              <w:spacing w:after="0"/>
              <w:rPr>
                <w:color w:val="000000"/>
              </w:rPr>
            </w:pPr>
          </w:p>
        </w:tc>
      </w:tr>
      <w:tr w:rsidR="00784901" w14:paraId="3156199D" w14:textId="77777777">
        <w:tc>
          <w:tcPr>
            <w:tcW w:w="573" w:type="dxa"/>
            <w:shd w:val="clear" w:color="auto" w:fill="auto"/>
          </w:tcPr>
          <w:p w14:paraId="77085038" w14:textId="77777777" w:rsidR="00784901" w:rsidRDefault="002652EB">
            <w:pPr>
              <w:spacing w:after="0"/>
              <w:rPr>
                <w:color w:val="000000"/>
              </w:rPr>
            </w:pPr>
            <w:r>
              <w:rPr>
                <w:color w:val="000000"/>
              </w:rPr>
              <w:t>3.6</w:t>
            </w:r>
          </w:p>
        </w:tc>
        <w:tc>
          <w:tcPr>
            <w:tcW w:w="3219" w:type="dxa"/>
            <w:shd w:val="clear" w:color="auto" w:fill="auto"/>
          </w:tcPr>
          <w:p w14:paraId="14FA6D0E" w14:textId="77777777" w:rsidR="00784901" w:rsidRDefault="002652EB">
            <w:pPr>
              <w:spacing w:after="0"/>
              <w:rPr>
                <w:color w:val="000000"/>
              </w:rPr>
            </w:pPr>
            <w:r>
              <w:rPr>
                <w:color w:val="000000"/>
              </w:rPr>
              <w:t>Chấm bài tập hoàn thành mô đun thứ 5</w:t>
            </w:r>
          </w:p>
          <w:p w14:paraId="66367D89" w14:textId="77777777" w:rsidR="00784901" w:rsidRDefault="00784901">
            <w:pPr>
              <w:spacing w:after="0"/>
              <w:rPr>
                <w:color w:val="000000"/>
              </w:rPr>
            </w:pPr>
          </w:p>
        </w:tc>
        <w:tc>
          <w:tcPr>
            <w:tcW w:w="3872" w:type="dxa"/>
          </w:tcPr>
          <w:p w14:paraId="537AED99" w14:textId="77777777" w:rsidR="00784901" w:rsidRDefault="002652EB">
            <w:pPr>
              <w:spacing w:after="0"/>
              <w:rPr>
                <w:strike/>
                <w:color w:val="000000"/>
              </w:rPr>
            </w:pPr>
            <w:r>
              <w:rPr>
                <w:color w:val="000000"/>
              </w:rPr>
              <w:t xml:space="preserve">100% bài tập hoàn thành mô đun được chấm </w:t>
            </w:r>
            <w:r>
              <w:rPr>
                <w:i/>
                <w:color w:val="000000"/>
              </w:rPr>
              <w:t>(điền số lượng bằng với số lượng GVPT/CBQLCSGDPT tham gia học tập mô đun);</w:t>
            </w:r>
            <w:r>
              <w:rPr>
                <w:strike/>
                <w:color w:val="000000"/>
              </w:rPr>
              <w:t xml:space="preserve"> </w:t>
            </w:r>
          </w:p>
          <w:p w14:paraId="2DF9F7F3" w14:textId="77777777" w:rsidR="00784901" w:rsidRDefault="002652EB">
            <w:pPr>
              <w:spacing w:after="0"/>
              <w:rPr>
                <w:color w:val="000000"/>
              </w:rPr>
            </w:pPr>
            <w:r>
              <w:rPr>
                <w:color w:val="000000"/>
              </w:rPr>
              <w:t xml:space="preserve">Có 3 bài tập hoàn thành mô đun/01 GVPTCC/ CBQLCSGDPTCC được GVSPCC/GVQLGDCC góp ý về đánh giá chấm bài </w:t>
            </w:r>
            <w:r>
              <w:rPr>
                <w:i/>
                <w:color w:val="000000"/>
              </w:rPr>
              <w:t>(chỉ góp ý nhận xét về chuyên môn, không thay đổi kết quả chấm bài của GVPTCC/CBQLCSGDPTCC)</w:t>
            </w:r>
          </w:p>
        </w:tc>
        <w:tc>
          <w:tcPr>
            <w:tcW w:w="3134" w:type="dxa"/>
            <w:shd w:val="clear" w:color="auto" w:fill="auto"/>
          </w:tcPr>
          <w:p w14:paraId="69A9F84C" w14:textId="77777777" w:rsidR="00784901" w:rsidRDefault="002652EB">
            <w:pPr>
              <w:spacing w:after="0"/>
              <w:rPr>
                <w:color w:val="000000"/>
              </w:rPr>
            </w:pPr>
            <w:r>
              <w:rPr>
                <w:i/>
                <w:color w:val="000000"/>
              </w:rPr>
              <w:t>Số lượng và tỉ lệ %</w:t>
            </w:r>
            <w:r>
              <w:rPr>
                <w:color w:val="000000"/>
              </w:rPr>
              <w:t xml:space="preserve"> (so với SL học viên học tập trên hệ thống LMS)</w:t>
            </w:r>
          </w:p>
          <w:p w14:paraId="38A75F57" w14:textId="77777777" w:rsidR="00784901" w:rsidRDefault="002652EB">
            <w:pPr>
              <w:spacing w:after="0"/>
              <w:rPr>
                <w:color w:val="000000"/>
              </w:rPr>
            </w:pPr>
            <w:r>
              <w:rPr>
                <w:color w:val="000000"/>
              </w:rPr>
              <w:t>SL bài tập được GVSPCC góp ý về đánh giá chấm bài</w:t>
            </w:r>
          </w:p>
        </w:tc>
        <w:tc>
          <w:tcPr>
            <w:tcW w:w="1568" w:type="dxa"/>
            <w:shd w:val="clear" w:color="auto" w:fill="auto"/>
          </w:tcPr>
          <w:p w14:paraId="08015D62" w14:textId="77777777" w:rsidR="00784901" w:rsidRDefault="00784901">
            <w:pPr>
              <w:spacing w:after="0"/>
              <w:rPr>
                <w:color w:val="000000"/>
              </w:rPr>
            </w:pPr>
          </w:p>
        </w:tc>
        <w:tc>
          <w:tcPr>
            <w:tcW w:w="1344" w:type="dxa"/>
          </w:tcPr>
          <w:p w14:paraId="376824BC" w14:textId="77777777" w:rsidR="00784901" w:rsidRDefault="00784901">
            <w:pPr>
              <w:spacing w:after="0"/>
              <w:rPr>
                <w:color w:val="000000"/>
              </w:rPr>
            </w:pPr>
          </w:p>
        </w:tc>
      </w:tr>
      <w:tr w:rsidR="00784901" w14:paraId="2909E4DE" w14:textId="77777777">
        <w:tc>
          <w:tcPr>
            <w:tcW w:w="573" w:type="dxa"/>
            <w:shd w:val="clear" w:color="auto" w:fill="auto"/>
          </w:tcPr>
          <w:p w14:paraId="4F21634B" w14:textId="77777777" w:rsidR="00784901" w:rsidRDefault="002652EB">
            <w:pPr>
              <w:spacing w:after="0"/>
              <w:rPr>
                <w:b/>
                <w:color w:val="000000"/>
              </w:rPr>
            </w:pPr>
            <w:r>
              <w:rPr>
                <w:b/>
                <w:color w:val="000000"/>
              </w:rPr>
              <w:t>4.</w:t>
            </w:r>
          </w:p>
        </w:tc>
        <w:tc>
          <w:tcPr>
            <w:tcW w:w="13137" w:type="dxa"/>
            <w:gridSpan w:val="5"/>
          </w:tcPr>
          <w:p w14:paraId="4EEB041E" w14:textId="77777777" w:rsidR="00784901" w:rsidRDefault="002652EB">
            <w:pPr>
              <w:spacing w:after="0"/>
              <w:rPr>
                <w:color w:val="000000"/>
              </w:rPr>
            </w:pPr>
            <w:r>
              <w:rPr>
                <w:b/>
                <w:color w:val="000000"/>
              </w:rPr>
              <w:t>Đôn đốc GVPT/ CBQLCSGDPT trả lời phiếu</w:t>
            </w:r>
            <w:r>
              <w:rPr>
                <w:color w:val="000000"/>
              </w:rPr>
              <w:t xml:space="preserve"> </w:t>
            </w:r>
            <w:r>
              <w:rPr>
                <w:b/>
                <w:color w:val="000000"/>
              </w:rPr>
              <w:t>khảo sát về mô đun bồi dưỡng</w:t>
            </w:r>
          </w:p>
        </w:tc>
      </w:tr>
      <w:tr w:rsidR="00784901" w14:paraId="5510F4B8" w14:textId="77777777">
        <w:tc>
          <w:tcPr>
            <w:tcW w:w="573" w:type="dxa"/>
            <w:shd w:val="clear" w:color="auto" w:fill="auto"/>
          </w:tcPr>
          <w:p w14:paraId="7B9DD6B0" w14:textId="77777777" w:rsidR="00784901" w:rsidRDefault="002652EB">
            <w:pPr>
              <w:spacing w:after="0"/>
              <w:rPr>
                <w:color w:val="000000"/>
              </w:rPr>
            </w:pPr>
            <w:r>
              <w:rPr>
                <w:color w:val="000000"/>
              </w:rPr>
              <w:t>4.1</w:t>
            </w:r>
          </w:p>
        </w:tc>
        <w:tc>
          <w:tcPr>
            <w:tcW w:w="3219" w:type="dxa"/>
            <w:shd w:val="clear" w:color="auto" w:fill="auto"/>
          </w:tcPr>
          <w:p w14:paraId="7142070F" w14:textId="77777777" w:rsidR="00784901" w:rsidRDefault="002652EB">
            <w:pPr>
              <w:spacing w:after="0"/>
              <w:rPr>
                <w:color w:val="000000"/>
              </w:rPr>
            </w:pPr>
            <w:r>
              <w:rPr>
                <w:color w:val="000000"/>
              </w:rPr>
              <w:t>Đôn đốc, hỗ trợ GVPT/CBQLCSGDPT hoàn thành phiếu khảo sát cuối mô đun 3</w:t>
            </w:r>
          </w:p>
        </w:tc>
        <w:tc>
          <w:tcPr>
            <w:tcW w:w="3872" w:type="dxa"/>
          </w:tcPr>
          <w:p w14:paraId="0D15C4A9" w14:textId="77777777" w:rsidR="00784901" w:rsidRDefault="002652EB">
            <w:pPr>
              <w:spacing w:after="0"/>
              <w:rPr>
                <w:color w:val="000000"/>
              </w:rPr>
            </w:pPr>
            <w:r>
              <w:rPr>
                <w:color w:val="000000"/>
              </w:rPr>
              <w:t xml:space="preserve">100%  (…) </w:t>
            </w:r>
            <w:r>
              <w:rPr>
                <w:i/>
                <w:color w:val="000000"/>
              </w:rPr>
              <w:t>(điền số lượng hoàn thành mô đun bồi dưỡng)</w:t>
            </w:r>
            <w:r>
              <w:rPr>
                <w:color w:val="000000"/>
              </w:rPr>
              <w:t xml:space="preserve"> GVPT/ CBQLCSGDPT hoàn thành khảo sát cuối mô đun ;</w:t>
            </w:r>
          </w:p>
        </w:tc>
        <w:tc>
          <w:tcPr>
            <w:tcW w:w="3134" w:type="dxa"/>
            <w:shd w:val="clear" w:color="auto" w:fill="auto"/>
          </w:tcPr>
          <w:p w14:paraId="172644C3" w14:textId="77777777" w:rsidR="00784901" w:rsidRDefault="002652EB">
            <w:pPr>
              <w:spacing w:after="0"/>
              <w:rPr>
                <w:color w:val="000000"/>
              </w:rPr>
            </w:pPr>
            <w:r>
              <w:rPr>
                <w:i/>
                <w:color w:val="000000"/>
              </w:rPr>
              <w:t>Số lượng và tỉ lệ %</w:t>
            </w:r>
            <w:r>
              <w:rPr>
                <w:color w:val="000000"/>
              </w:rPr>
              <w:t xml:space="preserve"> (so với SL học viên hoàn thành bài tập trên hệ thống LMS)</w:t>
            </w:r>
          </w:p>
        </w:tc>
        <w:tc>
          <w:tcPr>
            <w:tcW w:w="1568" w:type="dxa"/>
            <w:shd w:val="clear" w:color="auto" w:fill="auto"/>
          </w:tcPr>
          <w:p w14:paraId="3228BD9D" w14:textId="77777777" w:rsidR="00784901" w:rsidRDefault="00784901">
            <w:pPr>
              <w:spacing w:after="0"/>
              <w:rPr>
                <w:color w:val="000000"/>
              </w:rPr>
            </w:pPr>
          </w:p>
        </w:tc>
        <w:tc>
          <w:tcPr>
            <w:tcW w:w="1344" w:type="dxa"/>
          </w:tcPr>
          <w:p w14:paraId="5FFF0288" w14:textId="77777777" w:rsidR="00784901" w:rsidRDefault="00784901">
            <w:pPr>
              <w:spacing w:after="0"/>
              <w:rPr>
                <w:color w:val="000000"/>
              </w:rPr>
            </w:pPr>
          </w:p>
        </w:tc>
      </w:tr>
      <w:tr w:rsidR="00784901" w14:paraId="3915021D" w14:textId="77777777">
        <w:tc>
          <w:tcPr>
            <w:tcW w:w="573" w:type="dxa"/>
            <w:shd w:val="clear" w:color="auto" w:fill="auto"/>
          </w:tcPr>
          <w:p w14:paraId="06892478" w14:textId="77777777" w:rsidR="00784901" w:rsidRDefault="002652EB">
            <w:pPr>
              <w:spacing w:after="0"/>
              <w:rPr>
                <w:color w:val="000000"/>
              </w:rPr>
            </w:pPr>
            <w:r>
              <w:rPr>
                <w:color w:val="000000"/>
              </w:rPr>
              <w:t>4.2</w:t>
            </w:r>
          </w:p>
        </w:tc>
        <w:tc>
          <w:tcPr>
            <w:tcW w:w="3219" w:type="dxa"/>
            <w:shd w:val="clear" w:color="auto" w:fill="auto"/>
          </w:tcPr>
          <w:p w14:paraId="5648B91A" w14:textId="77777777" w:rsidR="00784901" w:rsidRDefault="002652EB">
            <w:pPr>
              <w:spacing w:after="0"/>
              <w:rPr>
                <w:color w:val="000000"/>
              </w:rPr>
            </w:pPr>
            <w:r>
              <w:rPr>
                <w:color w:val="000000"/>
              </w:rPr>
              <w:t>Đôn đốc, hỗ trợ GVPT/CBQLCSGDPT hoàn thành phiếu khảo sát cuối mô đun 4</w:t>
            </w:r>
          </w:p>
        </w:tc>
        <w:tc>
          <w:tcPr>
            <w:tcW w:w="3872" w:type="dxa"/>
          </w:tcPr>
          <w:p w14:paraId="3EF20C69" w14:textId="77777777" w:rsidR="00784901" w:rsidRDefault="002652EB">
            <w:pPr>
              <w:spacing w:after="0"/>
              <w:rPr>
                <w:color w:val="000000"/>
              </w:rPr>
            </w:pPr>
            <w:r>
              <w:rPr>
                <w:color w:val="000000"/>
              </w:rPr>
              <w:t xml:space="preserve">100%  (…) </w:t>
            </w:r>
            <w:r>
              <w:rPr>
                <w:i/>
                <w:color w:val="000000"/>
              </w:rPr>
              <w:t>(điền số lượng hoàn thành mô đun bồi dưỡng)</w:t>
            </w:r>
            <w:r>
              <w:rPr>
                <w:color w:val="000000"/>
              </w:rPr>
              <w:t xml:space="preserve"> GVPT/ CBQLCSGDPT hoàn thành khảo sát cuối mô đun ;</w:t>
            </w:r>
          </w:p>
        </w:tc>
        <w:tc>
          <w:tcPr>
            <w:tcW w:w="3134" w:type="dxa"/>
            <w:shd w:val="clear" w:color="auto" w:fill="auto"/>
          </w:tcPr>
          <w:p w14:paraId="66D2FC8C" w14:textId="77777777" w:rsidR="00784901" w:rsidRDefault="002652EB">
            <w:pPr>
              <w:spacing w:after="0"/>
              <w:rPr>
                <w:color w:val="000000"/>
              </w:rPr>
            </w:pPr>
            <w:r>
              <w:rPr>
                <w:i/>
                <w:color w:val="000000"/>
              </w:rPr>
              <w:t>Số lượng và tỉ lệ %</w:t>
            </w:r>
            <w:r>
              <w:rPr>
                <w:color w:val="000000"/>
              </w:rPr>
              <w:t xml:space="preserve"> (so với SL học viên hoàn thành bài tập trên hệ thống LMS)</w:t>
            </w:r>
          </w:p>
        </w:tc>
        <w:tc>
          <w:tcPr>
            <w:tcW w:w="1568" w:type="dxa"/>
            <w:shd w:val="clear" w:color="auto" w:fill="auto"/>
          </w:tcPr>
          <w:p w14:paraId="472F6FFC" w14:textId="77777777" w:rsidR="00784901" w:rsidRDefault="00784901">
            <w:pPr>
              <w:spacing w:after="0"/>
              <w:rPr>
                <w:color w:val="000000"/>
              </w:rPr>
            </w:pPr>
          </w:p>
        </w:tc>
        <w:tc>
          <w:tcPr>
            <w:tcW w:w="1344" w:type="dxa"/>
          </w:tcPr>
          <w:p w14:paraId="01E7EA52" w14:textId="77777777" w:rsidR="00784901" w:rsidRDefault="00784901">
            <w:pPr>
              <w:spacing w:after="0"/>
              <w:rPr>
                <w:color w:val="000000"/>
              </w:rPr>
            </w:pPr>
          </w:p>
        </w:tc>
      </w:tr>
      <w:tr w:rsidR="00784901" w14:paraId="6A338402" w14:textId="77777777">
        <w:tc>
          <w:tcPr>
            <w:tcW w:w="573" w:type="dxa"/>
            <w:shd w:val="clear" w:color="auto" w:fill="auto"/>
          </w:tcPr>
          <w:p w14:paraId="75FEE076" w14:textId="77777777" w:rsidR="00784901" w:rsidRDefault="002652EB">
            <w:pPr>
              <w:spacing w:after="0"/>
              <w:rPr>
                <w:color w:val="000000"/>
              </w:rPr>
            </w:pPr>
            <w:r>
              <w:rPr>
                <w:color w:val="000000"/>
              </w:rPr>
              <w:t>4.3</w:t>
            </w:r>
          </w:p>
        </w:tc>
        <w:tc>
          <w:tcPr>
            <w:tcW w:w="3219" w:type="dxa"/>
            <w:shd w:val="clear" w:color="auto" w:fill="auto"/>
          </w:tcPr>
          <w:p w14:paraId="4DF5FC1D" w14:textId="77777777" w:rsidR="00784901" w:rsidRDefault="002652EB">
            <w:pPr>
              <w:spacing w:after="0"/>
              <w:rPr>
                <w:color w:val="000000"/>
              </w:rPr>
            </w:pPr>
            <w:r>
              <w:rPr>
                <w:color w:val="000000"/>
              </w:rPr>
              <w:t xml:space="preserve">Đôn đốc, hỗ trợ GVPT/CBQLCSGDPT hoàn </w:t>
            </w:r>
            <w:r>
              <w:rPr>
                <w:color w:val="000000"/>
              </w:rPr>
              <w:lastRenderedPageBreak/>
              <w:t>thành phiếu khảo sát cuối mô đun 5</w:t>
            </w:r>
          </w:p>
        </w:tc>
        <w:tc>
          <w:tcPr>
            <w:tcW w:w="3872" w:type="dxa"/>
          </w:tcPr>
          <w:p w14:paraId="70D5B814" w14:textId="77777777" w:rsidR="00784901" w:rsidRDefault="002652EB">
            <w:pPr>
              <w:spacing w:after="0"/>
              <w:rPr>
                <w:color w:val="000000"/>
              </w:rPr>
            </w:pPr>
            <w:r>
              <w:rPr>
                <w:color w:val="000000"/>
              </w:rPr>
              <w:lastRenderedPageBreak/>
              <w:t xml:space="preserve">100%  (…) </w:t>
            </w:r>
            <w:r>
              <w:rPr>
                <w:i/>
                <w:color w:val="000000"/>
              </w:rPr>
              <w:t>(điền số lượng hoàn thành mô đun bồi dưỡng)</w:t>
            </w:r>
            <w:r>
              <w:rPr>
                <w:color w:val="000000"/>
              </w:rPr>
              <w:t xml:space="preserve"> GVPT/ </w:t>
            </w:r>
            <w:r>
              <w:rPr>
                <w:color w:val="000000"/>
              </w:rPr>
              <w:lastRenderedPageBreak/>
              <w:t>CBQLCSGDPT hoàn thành khảo sát cuối mô đun ;</w:t>
            </w:r>
          </w:p>
        </w:tc>
        <w:tc>
          <w:tcPr>
            <w:tcW w:w="3134" w:type="dxa"/>
            <w:shd w:val="clear" w:color="auto" w:fill="auto"/>
          </w:tcPr>
          <w:p w14:paraId="5203C569" w14:textId="77777777" w:rsidR="00784901" w:rsidRDefault="002652EB">
            <w:pPr>
              <w:spacing w:after="0"/>
              <w:rPr>
                <w:color w:val="000000"/>
              </w:rPr>
            </w:pPr>
            <w:r>
              <w:rPr>
                <w:i/>
                <w:color w:val="000000"/>
              </w:rPr>
              <w:lastRenderedPageBreak/>
              <w:t>Số lượng và tỉ lệ %</w:t>
            </w:r>
            <w:r>
              <w:rPr>
                <w:color w:val="000000"/>
              </w:rPr>
              <w:t xml:space="preserve"> (so với SL học viên hoàn thành bài tập trên hệ thống LMS)</w:t>
            </w:r>
          </w:p>
        </w:tc>
        <w:tc>
          <w:tcPr>
            <w:tcW w:w="1568" w:type="dxa"/>
            <w:shd w:val="clear" w:color="auto" w:fill="auto"/>
          </w:tcPr>
          <w:p w14:paraId="75B92794" w14:textId="77777777" w:rsidR="00784901" w:rsidRDefault="00784901">
            <w:pPr>
              <w:spacing w:after="0"/>
              <w:rPr>
                <w:color w:val="000000"/>
              </w:rPr>
            </w:pPr>
          </w:p>
        </w:tc>
        <w:tc>
          <w:tcPr>
            <w:tcW w:w="1344" w:type="dxa"/>
          </w:tcPr>
          <w:p w14:paraId="5B30622F" w14:textId="77777777" w:rsidR="00784901" w:rsidRDefault="00784901">
            <w:pPr>
              <w:spacing w:after="0"/>
              <w:rPr>
                <w:color w:val="000000"/>
              </w:rPr>
            </w:pPr>
          </w:p>
        </w:tc>
      </w:tr>
      <w:tr w:rsidR="00784901" w14:paraId="537DBB5F" w14:textId="77777777">
        <w:tc>
          <w:tcPr>
            <w:tcW w:w="573" w:type="dxa"/>
            <w:shd w:val="clear" w:color="auto" w:fill="auto"/>
          </w:tcPr>
          <w:p w14:paraId="555C1FE2" w14:textId="77777777" w:rsidR="00784901" w:rsidRDefault="002652EB">
            <w:pPr>
              <w:spacing w:after="0"/>
              <w:rPr>
                <w:color w:val="000000"/>
              </w:rPr>
            </w:pPr>
            <w:r>
              <w:rPr>
                <w:color w:val="000000"/>
              </w:rPr>
              <w:t>4.4</w:t>
            </w:r>
          </w:p>
        </w:tc>
        <w:tc>
          <w:tcPr>
            <w:tcW w:w="3219" w:type="dxa"/>
            <w:shd w:val="clear" w:color="auto" w:fill="auto"/>
          </w:tcPr>
          <w:p w14:paraId="4A40152A" w14:textId="77777777" w:rsidR="00784901" w:rsidRDefault="002652EB">
            <w:pPr>
              <w:spacing w:after="0"/>
              <w:rPr>
                <w:color w:val="000000"/>
              </w:rPr>
            </w:pPr>
            <w:r>
              <w:rPr>
                <w:color w:val="000000"/>
              </w:rPr>
              <w:t>Đôn đốc, hỗ trợ GVPT/CBQLCSGDPT hoàn thành phiếu khảo sát về chương trình bồi dưỡng năm 2021</w:t>
            </w:r>
          </w:p>
        </w:tc>
        <w:tc>
          <w:tcPr>
            <w:tcW w:w="3872" w:type="dxa"/>
          </w:tcPr>
          <w:p w14:paraId="1778D3F6" w14:textId="77777777" w:rsidR="00784901" w:rsidRDefault="002652EB">
            <w:pPr>
              <w:spacing w:after="0"/>
              <w:rPr>
                <w:color w:val="000000"/>
              </w:rPr>
            </w:pPr>
            <w:r>
              <w:rPr>
                <w:color w:val="000000"/>
              </w:rPr>
              <w:t xml:space="preserve">100% (….) </w:t>
            </w:r>
            <w:r>
              <w:rPr>
                <w:i/>
                <w:color w:val="000000"/>
              </w:rPr>
              <w:t>(điền số lượng)</w:t>
            </w:r>
            <w:r>
              <w:rPr>
                <w:color w:val="000000"/>
              </w:rPr>
              <w:t xml:space="preserve"> GVPT/CBQLCS GDPT hoàn thành 03 mô đun BDTX năm 2021 hoàn thành Khảo sát về chương trình BDTX năm 2021</w:t>
            </w:r>
          </w:p>
        </w:tc>
        <w:tc>
          <w:tcPr>
            <w:tcW w:w="3134" w:type="dxa"/>
            <w:shd w:val="clear" w:color="auto" w:fill="auto"/>
          </w:tcPr>
          <w:p w14:paraId="116846D5" w14:textId="77777777" w:rsidR="00784901" w:rsidRDefault="002652EB">
            <w:pPr>
              <w:spacing w:after="0"/>
              <w:rPr>
                <w:color w:val="000000"/>
              </w:rPr>
            </w:pPr>
            <w:r>
              <w:rPr>
                <w:i/>
                <w:color w:val="000000"/>
              </w:rPr>
              <w:t>Số lượng và tỉ lệ %</w:t>
            </w:r>
            <w:r>
              <w:rPr>
                <w:color w:val="000000"/>
              </w:rPr>
              <w:t xml:space="preserve"> (so với SL học viên hoàn thành MĐ3, 4, và thứ 5)</w:t>
            </w:r>
          </w:p>
        </w:tc>
        <w:tc>
          <w:tcPr>
            <w:tcW w:w="1568" w:type="dxa"/>
            <w:shd w:val="clear" w:color="auto" w:fill="auto"/>
          </w:tcPr>
          <w:p w14:paraId="68721146" w14:textId="77777777" w:rsidR="00784901" w:rsidRDefault="00784901">
            <w:pPr>
              <w:spacing w:after="0"/>
              <w:rPr>
                <w:color w:val="000000"/>
              </w:rPr>
            </w:pPr>
          </w:p>
        </w:tc>
        <w:tc>
          <w:tcPr>
            <w:tcW w:w="1344" w:type="dxa"/>
          </w:tcPr>
          <w:p w14:paraId="7B0D9799" w14:textId="77777777" w:rsidR="00784901" w:rsidRDefault="00784901">
            <w:pPr>
              <w:spacing w:after="0"/>
              <w:rPr>
                <w:color w:val="000000"/>
              </w:rPr>
            </w:pPr>
          </w:p>
        </w:tc>
      </w:tr>
      <w:tr w:rsidR="00784901" w14:paraId="57CE1B3B" w14:textId="77777777">
        <w:tc>
          <w:tcPr>
            <w:tcW w:w="573" w:type="dxa"/>
            <w:shd w:val="clear" w:color="auto" w:fill="auto"/>
          </w:tcPr>
          <w:p w14:paraId="198A0FD8" w14:textId="77777777" w:rsidR="00784901" w:rsidRDefault="002652EB">
            <w:pPr>
              <w:spacing w:after="0"/>
              <w:rPr>
                <w:b/>
                <w:color w:val="000000"/>
              </w:rPr>
            </w:pPr>
            <w:r>
              <w:rPr>
                <w:b/>
                <w:color w:val="000000"/>
              </w:rPr>
              <w:t>5</w:t>
            </w:r>
          </w:p>
        </w:tc>
        <w:tc>
          <w:tcPr>
            <w:tcW w:w="13137" w:type="dxa"/>
            <w:gridSpan w:val="5"/>
          </w:tcPr>
          <w:p w14:paraId="608E8D43" w14:textId="77777777" w:rsidR="00784901" w:rsidRDefault="002652EB">
            <w:pPr>
              <w:spacing w:after="0"/>
              <w:rPr>
                <w:color w:val="000000"/>
              </w:rPr>
            </w:pPr>
            <w:r>
              <w:rPr>
                <w:b/>
                <w:color w:val="000000"/>
              </w:rPr>
              <w:t>Xác nhận đồng nghiệp hoàn thành mô đun bồi dưỡng trên hệ thống LMS</w:t>
            </w:r>
          </w:p>
        </w:tc>
      </w:tr>
      <w:tr w:rsidR="00784901" w14:paraId="6C889E11" w14:textId="77777777">
        <w:tc>
          <w:tcPr>
            <w:tcW w:w="573" w:type="dxa"/>
            <w:shd w:val="clear" w:color="auto" w:fill="auto"/>
          </w:tcPr>
          <w:p w14:paraId="18F782BF" w14:textId="77777777" w:rsidR="00784901" w:rsidRDefault="002652EB">
            <w:pPr>
              <w:spacing w:after="0"/>
              <w:rPr>
                <w:color w:val="000000"/>
              </w:rPr>
            </w:pPr>
            <w:r>
              <w:rPr>
                <w:color w:val="000000"/>
              </w:rPr>
              <w:t>5.1.</w:t>
            </w:r>
          </w:p>
        </w:tc>
        <w:tc>
          <w:tcPr>
            <w:tcW w:w="3219" w:type="dxa"/>
            <w:shd w:val="clear" w:color="auto" w:fill="auto"/>
          </w:tcPr>
          <w:p w14:paraId="6A5FAAD5" w14:textId="77777777" w:rsidR="00784901" w:rsidRDefault="002652EB">
            <w:pPr>
              <w:spacing w:after="0"/>
              <w:rPr>
                <w:color w:val="000000"/>
              </w:rPr>
            </w:pPr>
            <w:r>
              <w:rPr>
                <w:color w:val="000000"/>
              </w:rPr>
              <w:t>Xác nhận đồng nghiệp hoàn thành mô đun 3 trên hệ thống LMS</w:t>
            </w:r>
          </w:p>
        </w:tc>
        <w:tc>
          <w:tcPr>
            <w:tcW w:w="3872" w:type="dxa"/>
          </w:tcPr>
          <w:p w14:paraId="73299839" w14:textId="77777777" w:rsidR="00784901" w:rsidRDefault="002652EB">
            <w:pPr>
              <w:spacing w:after="0"/>
              <w:rPr>
                <w:color w:val="000000"/>
              </w:rPr>
            </w:pPr>
            <w:r>
              <w:rPr>
                <w:color w:val="000000"/>
              </w:rPr>
              <w:t xml:space="preserve">80% (…) </w:t>
            </w:r>
            <w:r>
              <w:rPr>
                <w:i/>
                <w:color w:val="000000"/>
              </w:rPr>
              <w:t xml:space="preserve">(điền số lượng) </w:t>
            </w:r>
            <w:r>
              <w:rPr>
                <w:color w:val="000000"/>
              </w:rPr>
              <w:t>GVPT/ CBQLCSGDPT tham gia bồi dưỡng trên hệ thống LMS</w:t>
            </w:r>
            <w:r>
              <w:rPr>
                <w:i/>
                <w:color w:val="000000"/>
              </w:rPr>
              <w:t>)</w:t>
            </w:r>
            <w:r>
              <w:rPr>
                <w:color w:val="000000"/>
              </w:rPr>
              <w:t xml:space="preserve"> hoàn thành mô đun 3 (Đạt)</w:t>
            </w:r>
          </w:p>
        </w:tc>
        <w:tc>
          <w:tcPr>
            <w:tcW w:w="3134" w:type="dxa"/>
            <w:shd w:val="clear" w:color="auto" w:fill="auto"/>
          </w:tcPr>
          <w:p w14:paraId="1DC1C3A9" w14:textId="77777777" w:rsidR="00784901" w:rsidRDefault="002652EB">
            <w:pPr>
              <w:spacing w:after="0"/>
              <w:rPr>
                <w:color w:val="000000"/>
              </w:rPr>
            </w:pPr>
            <w:r>
              <w:rPr>
                <w:i/>
                <w:color w:val="000000"/>
              </w:rPr>
              <w:t>Số lượng và tỉ lệ %</w:t>
            </w:r>
            <w:r>
              <w:rPr>
                <w:color w:val="000000"/>
              </w:rPr>
              <w:t xml:space="preserve"> (so với SL học viên tham gia BD MĐ 3)</w:t>
            </w:r>
          </w:p>
        </w:tc>
        <w:tc>
          <w:tcPr>
            <w:tcW w:w="1568" w:type="dxa"/>
            <w:shd w:val="clear" w:color="auto" w:fill="auto"/>
          </w:tcPr>
          <w:p w14:paraId="2D7BF519" w14:textId="77777777" w:rsidR="00784901" w:rsidRDefault="00784901">
            <w:pPr>
              <w:spacing w:after="0"/>
              <w:rPr>
                <w:color w:val="000000"/>
              </w:rPr>
            </w:pPr>
          </w:p>
        </w:tc>
        <w:tc>
          <w:tcPr>
            <w:tcW w:w="1344" w:type="dxa"/>
          </w:tcPr>
          <w:p w14:paraId="07769D99" w14:textId="77777777" w:rsidR="00784901" w:rsidRDefault="00784901">
            <w:pPr>
              <w:spacing w:after="0"/>
              <w:rPr>
                <w:color w:val="000000"/>
              </w:rPr>
            </w:pPr>
          </w:p>
        </w:tc>
      </w:tr>
      <w:tr w:rsidR="00784901" w14:paraId="032133C2"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5024E7D0" w14:textId="77777777" w:rsidR="00784901" w:rsidRDefault="002652EB">
            <w:pPr>
              <w:spacing w:after="0"/>
              <w:rPr>
                <w:color w:val="000000"/>
              </w:rPr>
            </w:pPr>
            <w:r>
              <w:rPr>
                <w:color w:val="000000"/>
              </w:rPr>
              <w:t xml:space="preserve">5.2 </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14:paraId="32DDF74C" w14:textId="77777777" w:rsidR="00784901" w:rsidRDefault="002652EB">
            <w:pPr>
              <w:spacing w:after="0"/>
              <w:rPr>
                <w:color w:val="000000"/>
              </w:rPr>
            </w:pPr>
            <w:r>
              <w:rPr>
                <w:color w:val="000000"/>
              </w:rPr>
              <w:t>Xác nhận đồng nghiệp hoàn thành mô đun 4 trên hệ thống LMS</w:t>
            </w:r>
          </w:p>
        </w:tc>
        <w:tc>
          <w:tcPr>
            <w:tcW w:w="3872" w:type="dxa"/>
            <w:tcBorders>
              <w:top w:val="single" w:sz="4" w:space="0" w:color="000000"/>
              <w:left w:val="single" w:sz="4" w:space="0" w:color="000000"/>
              <w:bottom w:val="single" w:sz="4" w:space="0" w:color="000000"/>
              <w:right w:val="single" w:sz="4" w:space="0" w:color="000000"/>
            </w:tcBorders>
          </w:tcPr>
          <w:p w14:paraId="0864E532" w14:textId="77777777" w:rsidR="00784901" w:rsidRDefault="002652EB">
            <w:pPr>
              <w:spacing w:after="0"/>
              <w:rPr>
                <w:color w:val="000000"/>
              </w:rPr>
            </w:pPr>
            <w:r>
              <w:rPr>
                <w:color w:val="000000"/>
              </w:rPr>
              <w:t>80% (…) GVPT/CBQLCSGDPT</w:t>
            </w:r>
            <w:r>
              <w:rPr>
                <w:i/>
                <w:color w:val="000000"/>
              </w:rPr>
              <w:t xml:space="preserve"> (điền số lượng GVPT/CBQLCS GDPT tham gia bồi dưỡng trên hệ thống LMS)</w:t>
            </w:r>
            <w:r>
              <w:rPr>
                <w:color w:val="000000"/>
              </w:rPr>
              <w:t xml:space="preserve"> hoàn thành mô đun 4 (Đạt)</w:t>
            </w:r>
          </w:p>
        </w:tc>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21B966B0" w14:textId="77777777" w:rsidR="00784901" w:rsidRDefault="002652EB">
            <w:pPr>
              <w:spacing w:after="0"/>
              <w:rPr>
                <w:color w:val="000000"/>
              </w:rPr>
            </w:pPr>
            <w:r>
              <w:rPr>
                <w:i/>
                <w:color w:val="000000"/>
              </w:rPr>
              <w:t>Số lượng và tỉ lệ %</w:t>
            </w:r>
            <w:r>
              <w:rPr>
                <w:color w:val="000000"/>
              </w:rPr>
              <w:t xml:space="preserve"> (so với SL học viên tham gia MĐ 4)</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14:paraId="60A53844" w14:textId="77777777" w:rsidR="00784901" w:rsidRDefault="00784901">
            <w:pPr>
              <w:spacing w:after="0"/>
              <w:rPr>
                <w:color w:val="000000"/>
              </w:rPr>
            </w:pPr>
          </w:p>
        </w:tc>
        <w:tc>
          <w:tcPr>
            <w:tcW w:w="1344" w:type="dxa"/>
            <w:tcBorders>
              <w:top w:val="single" w:sz="4" w:space="0" w:color="000000"/>
              <w:left w:val="single" w:sz="4" w:space="0" w:color="000000"/>
              <w:bottom w:val="single" w:sz="4" w:space="0" w:color="000000"/>
              <w:right w:val="single" w:sz="4" w:space="0" w:color="000000"/>
            </w:tcBorders>
          </w:tcPr>
          <w:p w14:paraId="3D6C69BC" w14:textId="77777777" w:rsidR="00784901" w:rsidRDefault="00784901">
            <w:pPr>
              <w:spacing w:after="0"/>
              <w:rPr>
                <w:color w:val="000000"/>
              </w:rPr>
            </w:pPr>
          </w:p>
        </w:tc>
      </w:tr>
      <w:tr w:rsidR="00784901" w14:paraId="1DABE29C" w14:textId="77777777">
        <w:tc>
          <w:tcPr>
            <w:tcW w:w="573" w:type="dxa"/>
            <w:shd w:val="clear" w:color="auto" w:fill="auto"/>
          </w:tcPr>
          <w:p w14:paraId="2BCB4084" w14:textId="77777777" w:rsidR="00784901" w:rsidRDefault="002652EB">
            <w:pPr>
              <w:spacing w:after="0"/>
              <w:rPr>
                <w:color w:val="000000"/>
              </w:rPr>
            </w:pPr>
            <w:r>
              <w:rPr>
                <w:color w:val="000000"/>
              </w:rPr>
              <w:t>5.3.</w:t>
            </w:r>
          </w:p>
        </w:tc>
        <w:tc>
          <w:tcPr>
            <w:tcW w:w="3219" w:type="dxa"/>
            <w:shd w:val="clear" w:color="auto" w:fill="auto"/>
          </w:tcPr>
          <w:p w14:paraId="2F76D3C9" w14:textId="77777777" w:rsidR="00784901" w:rsidRDefault="002652EB">
            <w:pPr>
              <w:spacing w:after="0"/>
              <w:rPr>
                <w:color w:val="000000"/>
              </w:rPr>
            </w:pPr>
            <w:r>
              <w:rPr>
                <w:color w:val="000000"/>
              </w:rPr>
              <w:t>Xác nhận đồng nghiệp hoàn thành mô đun thứ 5 trên hệ thống LMS</w:t>
            </w:r>
          </w:p>
        </w:tc>
        <w:tc>
          <w:tcPr>
            <w:tcW w:w="3872" w:type="dxa"/>
          </w:tcPr>
          <w:p w14:paraId="7CA7899A" w14:textId="77777777" w:rsidR="00784901" w:rsidRDefault="002652EB">
            <w:pPr>
              <w:spacing w:after="0"/>
              <w:rPr>
                <w:color w:val="000000"/>
              </w:rPr>
            </w:pPr>
            <w:r>
              <w:rPr>
                <w:color w:val="000000"/>
              </w:rPr>
              <w:t xml:space="preserve">80% (…) </w:t>
            </w:r>
            <w:r>
              <w:rPr>
                <w:i/>
                <w:color w:val="000000"/>
              </w:rPr>
              <w:t xml:space="preserve">(điền số lượng) </w:t>
            </w:r>
            <w:r>
              <w:rPr>
                <w:color w:val="000000"/>
              </w:rPr>
              <w:t>GVPT/ CBQLCSGDPT tham gia bồi dưỡng trên hệ thống LMS hoàn thành mô đun thứ 5 (Đạt)</w:t>
            </w:r>
          </w:p>
        </w:tc>
        <w:tc>
          <w:tcPr>
            <w:tcW w:w="3134" w:type="dxa"/>
            <w:shd w:val="clear" w:color="auto" w:fill="auto"/>
          </w:tcPr>
          <w:p w14:paraId="4256D301" w14:textId="77777777" w:rsidR="00784901" w:rsidRDefault="002652EB">
            <w:pPr>
              <w:spacing w:after="0"/>
              <w:rPr>
                <w:color w:val="000000"/>
              </w:rPr>
            </w:pPr>
            <w:r>
              <w:rPr>
                <w:i/>
                <w:color w:val="000000"/>
              </w:rPr>
              <w:t>Số lượng và tỉ lệ %</w:t>
            </w:r>
            <w:r>
              <w:rPr>
                <w:color w:val="000000"/>
              </w:rPr>
              <w:t xml:space="preserve"> (so với SL học viên tham gia BD MĐ 5)</w:t>
            </w:r>
          </w:p>
        </w:tc>
        <w:tc>
          <w:tcPr>
            <w:tcW w:w="1568" w:type="dxa"/>
            <w:shd w:val="clear" w:color="auto" w:fill="auto"/>
          </w:tcPr>
          <w:p w14:paraId="17E9A329" w14:textId="77777777" w:rsidR="00784901" w:rsidRDefault="00784901">
            <w:pPr>
              <w:spacing w:after="0"/>
              <w:rPr>
                <w:color w:val="000000"/>
              </w:rPr>
            </w:pPr>
          </w:p>
        </w:tc>
        <w:tc>
          <w:tcPr>
            <w:tcW w:w="1344" w:type="dxa"/>
          </w:tcPr>
          <w:p w14:paraId="79250E8B" w14:textId="77777777" w:rsidR="00784901" w:rsidRDefault="00784901">
            <w:pPr>
              <w:spacing w:after="0"/>
              <w:rPr>
                <w:color w:val="000000"/>
              </w:rPr>
            </w:pPr>
          </w:p>
        </w:tc>
      </w:tr>
      <w:tr w:rsidR="00784901" w14:paraId="2B6F778D"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662134BD" w14:textId="77777777" w:rsidR="00784901" w:rsidRDefault="002652EB">
            <w:pPr>
              <w:spacing w:after="0"/>
              <w:rPr>
                <w:color w:val="000000"/>
              </w:rPr>
            </w:pPr>
            <w:r>
              <w:rPr>
                <w:color w:val="000000"/>
              </w:rPr>
              <w:t>5.4</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14:paraId="22F12E19" w14:textId="77777777" w:rsidR="00784901" w:rsidRDefault="002652EB">
            <w:pPr>
              <w:spacing w:after="0"/>
              <w:rPr>
                <w:color w:val="000000"/>
              </w:rPr>
            </w:pPr>
            <w:r>
              <w:rPr>
                <w:color w:val="000000"/>
              </w:rPr>
              <w:t>Xác nhận hoàn thành 03 mô đun bồi dưỡng năm 2021</w:t>
            </w:r>
          </w:p>
        </w:tc>
        <w:tc>
          <w:tcPr>
            <w:tcW w:w="3872" w:type="dxa"/>
            <w:tcBorders>
              <w:top w:val="single" w:sz="4" w:space="0" w:color="000000"/>
              <w:left w:val="single" w:sz="4" w:space="0" w:color="000000"/>
              <w:bottom w:val="single" w:sz="4" w:space="0" w:color="000000"/>
              <w:right w:val="single" w:sz="4" w:space="0" w:color="000000"/>
            </w:tcBorders>
          </w:tcPr>
          <w:p w14:paraId="19823D17" w14:textId="77777777" w:rsidR="00784901" w:rsidRDefault="002652EB">
            <w:pPr>
              <w:spacing w:after="0"/>
              <w:rPr>
                <w:color w:val="000000"/>
              </w:rPr>
            </w:pPr>
            <w:r>
              <w:rPr>
                <w:color w:val="000000"/>
              </w:rPr>
              <w:t xml:space="preserve">80% (…) </w:t>
            </w:r>
            <w:r>
              <w:rPr>
                <w:i/>
                <w:color w:val="000000"/>
              </w:rPr>
              <w:t xml:space="preserve">(điền số lượng) </w:t>
            </w:r>
            <w:r>
              <w:rPr>
                <w:color w:val="000000"/>
              </w:rPr>
              <w:t>GVPT/CBQLCSGDPT hoàn thành mô đun 3, 4, và mô đun thứ 5 trên hệ thống LMS (Đạt)</w:t>
            </w:r>
          </w:p>
        </w:tc>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346E6430" w14:textId="77777777" w:rsidR="00784901" w:rsidRDefault="002652EB">
            <w:pPr>
              <w:spacing w:after="0"/>
              <w:rPr>
                <w:color w:val="000000"/>
              </w:rPr>
            </w:pPr>
            <w:r>
              <w:rPr>
                <w:i/>
                <w:color w:val="000000"/>
              </w:rPr>
              <w:t>Số lượng và tỉ lệ %</w:t>
            </w:r>
            <w:r>
              <w:rPr>
                <w:color w:val="000000"/>
              </w:rPr>
              <w:t xml:space="preserve"> (so với SL học viên tham gia MĐ 3, 4, và MĐ thứ 5)</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14:paraId="0A064E32" w14:textId="77777777" w:rsidR="00784901" w:rsidRDefault="00784901">
            <w:pPr>
              <w:spacing w:after="0"/>
              <w:rPr>
                <w:color w:val="000000"/>
              </w:rPr>
            </w:pPr>
          </w:p>
        </w:tc>
        <w:tc>
          <w:tcPr>
            <w:tcW w:w="1344" w:type="dxa"/>
            <w:tcBorders>
              <w:top w:val="single" w:sz="4" w:space="0" w:color="000000"/>
              <w:left w:val="single" w:sz="4" w:space="0" w:color="000000"/>
              <w:bottom w:val="single" w:sz="4" w:space="0" w:color="000000"/>
              <w:right w:val="single" w:sz="4" w:space="0" w:color="000000"/>
            </w:tcBorders>
          </w:tcPr>
          <w:p w14:paraId="2EF295F4" w14:textId="77777777" w:rsidR="00784901" w:rsidRDefault="00784901">
            <w:pPr>
              <w:spacing w:after="0"/>
              <w:rPr>
                <w:color w:val="000000"/>
              </w:rPr>
            </w:pPr>
          </w:p>
        </w:tc>
      </w:tr>
      <w:tr w:rsidR="00784901" w14:paraId="4EF8BD52" w14:textId="77777777">
        <w:tc>
          <w:tcPr>
            <w:tcW w:w="573" w:type="dxa"/>
            <w:tcBorders>
              <w:top w:val="single" w:sz="4" w:space="0" w:color="000000"/>
              <w:left w:val="single" w:sz="4" w:space="0" w:color="000000"/>
              <w:bottom w:val="single" w:sz="4" w:space="0" w:color="000000"/>
              <w:right w:val="single" w:sz="4" w:space="0" w:color="000000"/>
            </w:tcBorders>
            <w:shd w:val="clear" w:color="auto" w:fill="auto"/>
          </w:tcPr>
          <w:p w14:paraId="6E4A21C1" w14:textId="77777777" w:rsidR="00784901" w:rsidRDefault="002652EB">
            <w:pPr>
              <w:spacing w:after="0"/>
              <w:rPr>
                <w:color w:val="000000"/>
              </w:rPr>
            </w:pPr>
            <w:r>
              <w:rPr>
                <w:color w:val="000000"/>
              </w:rPr>
              <w:lastRenderedPageBreak/>
              <w:t>5.5</w:t>
            </w:r>
          </w:p>
        </w:tc>
        <w:tc>
          <w:tcPr>
            <w:tcW w:w="3219" w:type="dxa"/>
            <w:tcBorders>
              <w:top w:val="single" w:sz="4" w:space="0" w:color="000000"/>
              <w:left w:val="single" w:sz="4" w:space="0" w:color="000000"/>
              <w:bottom w:val="single" w:sz="4" w:space="0" w:color="000000"/>
              <w:right w:val="single" w:sz="4" w:space="0" w:color="000000"/>
            </w:tcBorders>
            <w:shd w:val="clear" w:color="auto" w:fill="auto"/>
          </w:tcPr>
          <w:p w14:paraId="2CFDD888" w14:textId="77777777" w:rsidR="00784901" w:rsidRDefault="002652EB">
            <w:pPr>
              <w:spacing w:after="0"/>
              <w:rPr>
                <w:color w:val="000000"/>
              </w:rPr>
            </w:pPr>
            <w:r>
              <w:rPr>
                <w:color w:val="000000"/>
              </w:rPr>
              <w:t>Báo cáo số lượng GVPT/CBQLCSGDPT hoàn thành 05 mô đun bồi dưỡng</w:t>
            </w:r>
          </w:p>
        </w:tc>
        <w:tc>
          <w:tcPr>
            <w:tcW w:w="3872" w:type="dxa"/>
            <w:tcBorders>
              <w:top w:val="single" w:sz="4" w:space="0" w:color="000000"/>
              <w:left w:val="single" w:sz="4" w:space="0" w:color="000000"/>
              <w:bottom w:val="single" w:sz="4" w:space="0" w:color="000000"/>
              <w:right w:val="single" w:sz="4" w:space="0" w:color="000000"/>
            </w:tcBorders>
          </w:tcPr>
          <w:p w14:paraId="2168B725" w14:textId="77777777" w:rsidR="00784901" w:rsidRDefault="002652EB">
            <w:pPr>
              <w:spacing w:after="0"/>
              <w:rPr>
                <w:color w:val="000000"/>
              </w:rPr>
            </w:pPr>
            <w:r>
              <w:rPr>
                <w:color w:val="000000"/>
              </w:rPr>
              <w:t xml:space="preserve">(…) </w:t>
            </w:r>
            <w:r>
              <w:rPr>
                <w:i/>
                <w:color w:val="000000"/>
              </w:rPr>
              <w:t xml:space="preserve">(điền số lượng) </w:t>
            </w:r>
            <w:r>
              <w:rPr>
                <w:color w:val="000000"/>
              </w:rPr>
              <w:t>GVPT/CBQLCSGDPT hoàn thành mô đun 05 mô đun bồi dưỡng: 1, 2, 3, 4, và mô đun thứ 5 trên hệ thống LMS (Đạt)</w:t>
            </w:r>
          </w:p>
        </w:tc>
        <w:tc>
          <w:tcPr>
            <w:tcW w:w="3134" w:type="dxa"/>
            <w:tcBorders>
              <w:top w:val="single" w:sz="4" w:space="0" w:color="000000"/>
              <w:left w:val="single" w:sz="4" w:space="0" w:color="000000"/>
              <w:bottom w:val="single" w:sz="4" w:space="0" w:color="000000"/>
              <w:right w:val="single" w:sz="4" w:space="0" w:color="000000"/>
            </w:tcBorders>
            <w:shd w:val="clear" w:color="auto" w:fill="auto"/>
          </w:tcPr>
          <w:p w14:paraId="4946C2D5" w14:textId="77777777" w:rsidR="00784901" w:rsidRDefault="002652EB">
            <w:pPr>
              <w:spacing w:after="0"/>
              <w:rPr>
                <w:color w:val="000000"/>
              </w:rPr>
            </w:pPr>
            <w:r>
              <w:rPr>
                <w:i/>
                <w:color w:val="000000"/>
              </w:rPr>
              <w:t>Số lượng và tỉ lệ %</w:t>
            </w:r>
            <w:r>
              <w:rPr>
                <w:color w:val="000000"/>
              </w:rPr>
              <w:t xml:space="preserve"> (so với đồng nghiệp được phân công hỗ trợ)</w:t>
            </w:r>
          </w:p>
        </w:tc>
        <w:tc>
          <w:tcPr>
            <w:tcW w:w="1568" w:type="dxa"/>
            <w:tcBorders>
              <w:top w:val="single" w:sz="4" w:space="0" w:color="000000"/>
              <w:left w:val="single" w:sz="4" w:space="0" w:color="000000"/>
              <w:bottom w:val="single" w:sz="4" w:space="0" w:color="000000"/>
              <w:right w:val="single" w:sz="4" w:space="0" w:color="000000"/>
            </w:tcBorders>
            <w:shd w:val="clear" w:color="auto" w:fill="auto"/>
          </w:tcPr>
          <w:p w14:paraId="3AAD4EA7" w14:textId="77777777" w:rsidR="00784901" w:rsidRDefault="00784901">
            <w:pPr>
              <w:spacing w:after="0"/>
              <w:rPr>
                <w:color w:val="000000"/>
              </w:rPr>
            </w:pPr>
          </w:p>
        </w:tc>
        <w:tc>
          <w:tcPr>
            <w:tcW w:w="1344" w:type="dxa"/>
            <w:tcBorders>
              <w:top w:val="single" w:sz="4" w:space="0" w:color="000000"/>
              <w:left w:val="single" w:sz="4" w:space="0" w:color="000000"/>
              <w:bottom w:val="single" w:sz="4" w:space="0" w:color="000000"/>
              <w:right w:val="single" w:sz="4" w:space="0" w:color="000000"/>
            </w:tcBorders>
          </w:tcPr>
          <w:p w14:paraId="25AF3E60" w14:textId="77777777" w:rsidR="00784901" w:rsidRDefault="00784901">
            <w:pPr>
              <w:spacing w:after="0"/>
              <w:rPr>
                <w:color w:val="000000"/>
              </w:rPr>
            </w:pPr>
          </w:p>
        </w:tc>
      </w:tr>
    </w:tbl>
    <w:p w14:paraId="3783C177" w14:textId="77777777" w:rsidR="00784901" w:rsidRDefault="00784901">
      <w:pPr>
        <w:widowControl w:val="0"/>
        <w:pBdr>
          <w:top w:val="nil"/>
          <w:left w:val="nil"/>
          <w:bottom w:val="nil"/>
          <w:right w:val="nil"/>
          <w:between w:val="nil"/>
        </w:pBdr>
        <w:spacing w:before="0" w:after="0" w:line="276" w:lineRule="auto"/>
        <w:ind w:firstLine="0"/>
        <w:jc w:val="left"/>
        <w:rPr>
          <w:color w:val="000000"/>
          <w:sz w:val="24"/>
        </w:rPr>
      </w:pPr>
    </w:p>
    <w:tbl>
      <w:tblPr>
        <w:tblStyle w:val="affffffffff0"/>
        <w:tblW w:w="13433" w:type="dxa"/>
        <w:tblBorders>
          <w:top w:val="single" w:sz="8" w:space="0" w:color="4BACC6"/>
          <w:left w:val="single" w:sz="8" w:space="0" w:color="4BACC6"/>
          <w:bottom w:val="single" w:sz="8" w:space="0" w:color="4BACC6"/>
          <w:right w:val="single" w:sz="8" w:space="0" w:color="4BACC6"/>
          <w:insideH w:val="single" w:sz="4" w:space="0" w:color="FFFFFF"/>
          <w:insideV w:val="single" w:sz="4" w:space="0" w:color="FFFFFF"/>
        </w:tblBorders>
        <w:tblLayout w:type="fixed"/>
        <w:tblLook w:val="0400" w:firstRow="0" w:lastRow="0" w:firstColumn="0" w:lastColumn="0" w:noHBand="0" w:noVBand="1"/>
      </w:tblPr>
      <w:tblGrid>
        <w:gridCol w:w="4928"/>
        <w:gridCol w:w="8505"/>
      </w:tblGrid>
      <w:tr w:rsidR="00784901" w14:paraId="1B45CB29" w14:textId="77777777">
        <w:tc>
          <w:tcPr>
            <w:tcW w:w="4928" w:type="dxa"/>
            <w:shd w:val="clear" w:color="auto" w:fill="auto"/>
          </w:tcPr>
          <w:p w14:paraId="54A1C16E" w14:textId="77777777" w:rsidR="00784901" w:rsidRDefault="002652EB">
            <w:pPr>
              <w:spacing w:after="0" w:line="240" w:lineRule="auto"/>
              <w:rPr>
                <w:color w:val="000000"/>
              </w:rPr>
            </w:pPr>
            <w:r>
              <w:rPr>
                <w:color w:val="000000"/>
              </w:rPr>
              <w:t>HIỆU TRƯỞNG/ĐẠI DIỆN PHÒNG/SỞ GDĐT DUYỆT</w:t>
            </w:r>
            <w:r>
              <w:rPr>
                <w:color w:val="000000"/>
                <w:vertAlign w:val="superscript"/>
              </w:rPr>
              <w:footnoteReference w:id="8"/>
            </w:r>
          </w:p>
        </w:tc>
        <w:tc>
          <w:tcPr>
            <w:tcW w:w="8505" w:type="dxa"/>
            <w:shd w:val="clear" w:color="auto" w:fill="auto"/>
          </w:tcPr>
          <w:p w14:paraId="5C867293" w14:textId="77777777" w:rsidR="00784901" w:rsidRDefault="002652EB">
            <w:pPr>
              <w:spacing w:after="0" w:line="240" w:lineRule="auto"/>
              <w:jc w:val="center"/>
              <w:rPr>
                <w:color w:val="000000"/>
              </w:rPr>
            </w:pPr>
            <w:r>
              <w:rPr>
                <w:color w:val="000000"/>
              </w:rPr>
              <w:t xml:space="preserve">                                  ………. Ngày     tháng   năm 20…                                                </w:t>
            </w:r>
          </w:p>
          <w:p w14:paraId="2CE65489" w14:textId="77777777" w:rsidR="00784901" w:rsidRDefault="002652EB">
            <w:pPr>
              <w:spacing w:after="0" w:line="240" w:lineRule="auto"/>
              <w:jc w:val="center"/>
              <w:rPr>
                <w:color w:val="000000"/>
              </w:rPr>
            </w:pPr>
            <w:r>
              <w:rPr>
                <w:color w:val="000000"/>
              </w:rPr>
              <w:t xml:space="preserve">                                                NGƯỜI BÁO CÁO</w:t>
            </w:r>
          </w:p>
        </w:tc>
      </w:tr>
      <w:tr w:rsidR="00784901" w14:paraId="7D460011" w14:textId="77777777">
        <w:tc>
          <w:tcPr>
            <w:tcW w:w="4928" w:type="dxa"/>
            <w:shd w:val="clear" w:color="auto" w:fill="auto"/>
          </w:tcPr>
          <w:p w14:paraId="5F8FB0FF" w14:textId="77777777" w:rsidR="00784901" w:rsidRDefault="002652EB">
            <w:pPr>
              <w:spacing w:after="0" w:line="240" w:lineRule="auto"/>
              <w:rPr>
                <w:color w:val="000000"/>
              </w:rPr>
            </w:pPr>
            <w:r>
              <w:rPr>
                <w:i/>
                <w:color w:val="000000"/>
              </w:rPr>
              <w:t>Kí tên, đóng dấu/hoặc xác nhận trên hệ thống LMS)</w:t>
            </w:r>
          </w:p>
        </w:tc>
        <w:tc>
          <w:tcPr>
            <w:tcW w:w="8505" w:type="dxa"/>
            <w:shd w:val="clear" w:color="auto" w:fill="auto"/>
          </w:tcPr>
          <w:p w14:paraId="2685FCF5" w14:textId="77777777" w:rsidR="00784901" w:rsidRDefault="002652EB">
            <w:pPr>
              <w:spacing w:after="0" w:line="240" w:lineRule="auto"/>
              <w:jc w:val="right"/>
              <w:rPr>
                <w:color w:val="000000"/>
              </w:rPr>
            </w:pPr>
            <w:r>
              <w:rPr>
                <w:i/>
                <w:color w:val="000000"/>
              </w:rPr>
              <w:t xml:space="preserve">                              (Kí và ghi rõ họ tên/nộp trên hệ thống LMS)</w:t>
            </w:r>
          </w:p>
        </w:tc>
      </w:tr>
    </w:tbl>
    <w:p w14:paraId="017D8DCE" w14:textId="77777777" w:rsidR="00784901" w:rsidRDefault="002652EB">
      <w:pPr>
        <w:spacing w:after="0" w:line="240" w:lineRule="auto"/>
        <w:rPr>
          <w:i/>
          <w:color w:val="000000"/>
          <w:sz w:val="24"/>
        </w:rPr>
      </w:pPr>
      <w:r>
        <w:rPr>
          <w:i/>
          <w:color w:val="000000"/>
          <w:sz w:val="24"/>
        </w:rPr>
        <w:tab/>
      </w:r>
      <w:r>
        <w:rPr>
          <w:i/>
          <w:color w:val="000000"/>
          <w:sz w:val="24"/>
        </w:rPr>
        <w:tab/>
      </w:r>
      <w:r>
        <w:rPr>
          <w:i/>
          <w:color w:val="000000"/>
          <w:sz w:val="24"/>
        </w:rPr>
        <w:tab/>
      </w:r>
      <w:r>
        <w:rPr>
          <w:i/>
          <w:color w:val="000000"/>
          <w:sz w:val="24"/>
        </w:rPr>
        <w:tab/>
      </w:r>
    </w:p>
    <w:p w14:paraId="48B5D49A" w14:textId="77777777" w:rsidR="00784901" w:rsidRDefault="00784901">
      <w:pPr>
        <w:spacing w:after="0" w:line="240" w:lineRule="auto"/>
        <w:rPr>
          <w:color w:val="000000"/>
          <w:sz w:val="24"/>
        </w:rPr>
      </w:pPr>
    </w:p>
    <w:sdt>
      <w:sdtPr>
        <w:tag w:val="goog_rdk_228"/>
        <w:id w:val="1700043690"/>
      </w:sdtPr>
      <w:sdtEndPr/>
      <w:sdtContent>
        <w:p w14:paraId="02A9FDB4" w14:textId="77777777" w:rsidR="00784901" w:rsidRDefault="002652EB">
          <w:pPr>
            <w:spacing w:after="0" w:line="240" w:lineRule="auto"/>
            <w:rPr>
              <w:color w:val="000000"/>
              <w:sz w:val="24"/>
            </w:rPr>
          </w:pPr>
          <w:r>
            <w:rPr>
              <w:color w:val="000000"/>
              <w:sz w:val="24"/>
            </w:rPr>
            <w:t>Ý KIẾN ĐÁNH GIÁ CỦA GVSP CHỦ CHỐT</w:t>
          </w:r>
        </w:p>
      </w:sdtContent>
    </w:sdt>
    <w:p w14:paraId="4E769498" w14:textId="77777777" w:rsidR="00784901" w:rsidRDefault="002652EB">
      <w:pPr>
        <w:spacing w:before="120" w:after="0"/>
        <w:rPr>
          <w:color w:val="000000"/>
          <w:sz w:val="24"/>
        </w:rPr>
      </w:pPr>
      <w:r>
        <w:rPr>
          <w:color w:val="000000"/>
          <w:sz w:val="24"/>
        </w:rPr>
        <w:t xml:space="preserve">(đánh dấu X): Đạt …; Chưa đạt: </w:t>
      </w:r>
    </w:p>
    <w:p w14:paraId="362F5986" w14:textId="77777777" w:rsidR="00784901" w:rsidRDefault="00784901">
      <w:pPr>
        <w:spacing w:before="120" w:after="0"/>
        <w:rPr>
          <w:i/>
          <w:color w:val="000000"/>
          <w:sz w:val="24"/>
        </w:rPr>
      </w:pPr>
    </w:p>
    <w:p w14:paraId="518A2D0A" w14:textId="77777777" w:rsidR="00784901" w:rsidRDefault="002652EB">
      <w:pPr>
        <w:widowControl w:val="0"/>
        <w:spacing w:before="0" w:after="0" w:line="360" w:lineRule="auto"/>
        <w:ind w:firstLine="0"/>
        <w:rPr>
          <w:b/>
          <w:color w:val="000000"/>
          <w:sz w:val="24"/>
        </w:rPr>
      </w:pPr>
      <w:r>
        <w:rPr>
          <w:i/>
          <w:color w:val="000000"/>
          <w:sz w:val="24"/>
        </w:rPr>
        <w:t>(Kí tên/hoặc xác nhận trên hệ thống LMS)</w:t>
      </w:r>
    </w:p>
    <w:sectPr w:rsidR="00784901">
      <w:pgSz w:w="16840" w:h="11907" w:orient="landscape"/>
      <w:pgMar w:top="1701" w:right="1560" w:bottom="1109" w:left="1560"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2219C" w14:textId="77777777" w:rsidR="002652EB" w:rsidRDefault="002652EB">
      <w:pPr>
        <w:spacing w:before="0" w:after="0" w:line="240" w:lineRule="auto"/>
      </w:pPr>
      <w:r>
        <w:separator/>
      </w:r>
    </w:p>
  </w:endnote>
  <w:endnote w:type="continuationSeparator" w:id="0">
    <w:p w14:paraId="37C3C854" w14:textId="77777777" w:rsidR="002652EB" w:rsidRDefault="002652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default"/>
  </w:font>
  <w:font w:name="TimesNewRomanPS-BoldItalicMT">
    <w:panose1 w:val="00000000000000000000"/>
    <w:charset w:val="00"/>
    <w:family w:val="roman"/>
    <w:notTrueType/>
    <w:pitch w:val="default"/>
  </w:font>
  <w:font w:name="Arial Unicode MS">
    <w:altName w:val="Arial"/>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Ntimes new roman">
    <w:panose1 w:val="020B7200000000000000"/>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default"/>
  </w:font>
  <w:font w:name="EB Garamond">
    <w:charset w:val="00"/>
    <w:family w:val="auto"/>
    <w:pitch w:val="variable"/>
    <w:sig w:usb0="E00002FF" w:usb1="02000413" w:usb2="00000000" w:usb3="00000000" w:csb0="0000019F" w:csb1="00000000"/>
  </w:font>
  <w:font w:name=".VnArabia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4736" w14:textId="7293A604" w:rsidR="00784901" w:rsidRDefault="002652EB">
    <w:pPr>
      <w:pBdr>
        <w:top w:val="nil"/>
        <w:left w:val="nil"/>
        <w:bottom w:val="nil"/>
        <w:right w:val="nil"/>
        <w:between w:val="nil"/>
      </w:pBdr>
      <w:tabs>
        <w:tab w:val="center" w:pos="4680"/>
        <w:tab w:val="right" w:pos="9360"/>
      </w:tabs>
      <w:spacing w:before="0" w:after="0" w:line="240" w:lineRule="auto"/>
      <w:ind w:firstLine="624"/>
      <w:jc w:val="center"/>
      <w:rPr>
        <w:smallCaps/>
        <w:color w:val="000000"/>
      </w:rPr>
    </w:pPr>
    <w:r>
      <w:rPr>
        <w:smallCaps/>
        <w:color w:val="000000"/>
      </w:rPr>
      <w:fldChar w:fldCharType="begin"/>
    </w:r>
    <w:r>
      <w:rPr>
        <w:smallCaps/>
        <w:color w:val="000000"/>
      </w:rPr>
      <w:instrText>PAGE</w:instrText>
    </w:r>
    <w:r>
      <w:rPr>
        <w:smallCaps/>
        <w:color w:val="000000"/>
      </w:rPr>
      <w:fldChar w:fldCharType="separate"/>
    </w:r>
    <w:r w:rsidR="008B2184">
      <w:rPr>
        <w:smallCaps/>
        <w:noProof/>
        <w:color w:val="000000"/>
      </w:rPr>
      <w:t>1</w:t>
    </w:r>
    <w:r>
      <w:rPr>
        <w:smallCaps/>
        <w:color w:val="000000"/>
      </w:rPr>
      <w:fldChar w:fldCharType="end"/>
    </w:r>
  </w:p>
  <w:p w14:paraId="2874DF00" w14:textId="77777777" w:rsidR="00784901" w:rsidRDefault="00784901">
    <w:pPr>
      <w:pBdr>
        <w:top w:val="nil"/>
        <w:left w:val="nil"/>
        <w:bottom w:val="nil"/>
        <w:right w:val="nil"/>
        <w:between w:val="nil"/>
      </w:pBdr>
      <w:tabs>
        <w:tab w:val="center" w:pos="4680"/>
        <w:tab w:val="right" w:pos="9360"/>
      </w:tabs>
      <w:spacing w:before="0" w:after="0" w:line="240" w:lineRule="auto"/>
      <w:ind w:firstLine="0"/>
      <w:jc w:val="left"/>
      <w:rPr>
        <w:color w:val="000000"/>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9555" w14:textId="2554DE71" w:rsidR="00784901" w:rsidRDefault="002652EB">
    <w:pPr>
      <w:pBdr>
        <w:top w:val="nil"/>
        <w:left w:val="nil"/>
        <w:bottom w:val="nil"/>
        <w:right w:val="nil"/>
        <w:between w:val="nil"/>
      </w:pBdr>
      <w:tabs>
        <w:tab w:val="center" w:pos="4680"/>
        <w:tab w:val="right" w:pos="9360"/>
      </w:tabs>
      <w:spacing w:before="0" w:after="0" w:line="240" w:lineRule="auto"/>
      <w:ind w:firstLine="624"/>
      <w:jc w:val="center"/>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8B2184">
      <w:rPr>
        <w:noProof/>
        <w:color w:val="000000"/>
        <w:sz w:val="28"/>
        <w:szCs w:val="28"/>
      </w:rPr>
      <w:t>1</w:t>
    </w:r>
    <w:r>
      <w:rPr>
        <w:color w:val="000000"/>
        <w:sz w:val="28"/>
        <w:szCs w:val="28"/>
      </w:rPr>
      <w:fldChar w:fldCharType="end"/>
    </w:r>
  </w:p>
  <w:p w14:paraId="148BBF5D" w14:textId="77777777" w:rsidR="00784901" w:rsidRDefault="00784901">
    <w:pPr>
      <w:pBdr>
        <w:top w:val="nil"/>
        <w:left w:val="nil"/>
        <w:bottom w:val="nil"/>
        <w:right w:val="nil"/>
        <w:between w:val="nil"/>
      </w:pBdr>
      <w:tabs>
        <w:tab w:val="center" w:pos="4680"/>
        <w:tab w:val="right" w:pos="9360"/>
      </w:tabs>
      <w:spacing w:before="0" w:after="0" w:line="240" w:lineRule="auto"/>
      <w:ind w:firstLine="624"/>
      <w:jc w:val="left"/>
      <w:rPr>
        <w:color w:val="000000"/>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D531" w14:textId="77777777" w:rsidR="00784901" w:rsidRDefault="00784901">
    <w:pPr>
      <w:pBdr>
        <w:top w:val="nil"/>
        <w:left w:val="nil"/>
        <w:bottom w:val="nil"/>
        <w:right w:val="nil"/>
        <w:between w:val="nil"/>
      </w:pBdr>
      <w:tabs>
        <w:tab w:val="center" w:pos="4680"/>
        <w:tab w:val="right" w:pos="9360"/>
      </w:tabs>
      <w:spacing w:before="0" w:after="0" w:line="240" w:lineRule="auto"/>
      <w:ind w:firstLine="0"/>
      <w:jc w:val="left"/>
      <w:rPr>
        <w:color w:val="000000"/>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238E" w14:textId="77777777" w:rsidR="00784901" w:rsidRDefault="00784901">
    <w:pPr>
      <w:pBdr>
        <w:top w:val="nil"/>
        <w:left w:val="nil"/>
        <w:bottom w:val="nil"/>
        <w:right w:val="nil"/>
        <w:between w:val="nil"/>
      </w:pBdr>
      <w:tabs>
        <w:tab w:val="center" w:pos="4680"/>
        <w:tab w:val="right" w:pos="9360"/>
      </w:tabs>
      <w:spacing w:before="0" w:after="0" w:line="240" w:lineRule="auto"/>
      <w:ind w:firstLine="624"/>
      <w:jc w:val="left"/>
      <w:rPr>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840D9" w14:textId="77777777" w:rsidR="002652EB" w:rsidRDefault="002652EB">
      <w:pPr>
        <w:spacing w:before="0" w:after="0" w:line="240" w:lineRule="auto"/>
      </w:pPr>
      <w:r>
        <w:separator/>
      </w:r>
    </w:p>
  </w:footnote>
  <w:footnote w:type="continuationSeparator" w:id="0">
    <w:p w14:paraId="7A223623" w14:textId="77777777" w:rsidR="002652EB" w:rsidRDefault="002652EB">
      <w:pPr>
        <w:spacing w:before="0" w:after="0" w:line="240" w:lineRule="auto"/>
      </w:pPr>
      <w:r>
        <w:continuationSeparator/>
      </w:r>
    </w:p>
  </w:footnote>
  <w:footnote w:id="1">
    <w:p w14:paraId="6356EDBB" w14:textId="77777777" w:rsidR="00784901" w:rsidRDefault="002652EB">
      <w:pPr>
        <w:spacing w:before="0" w:after="0" w:line="240" w:lineRule="auto"/>
        <w:ind w:firstLine="425"/>
        <w:rPr>
          <w:color w:val="000000"/>
          <w:sz w:val="20"/>
          <w:szCs w:val="20"/>
        </w:rPr>
      </w:pPr>
      <w:r>
        <w:rPr>
          <w:rStyle w:val="ThamchiuCcchu"/>
        </w:rPr>
        <w:footnoteRef/>
      </w:r>
      <w:r>
        <w:rPr>
          <w:color w:val="000000"/>
          <w:sz w:val="20"/>
          <w:szCs w:val="20"/>
        </w:rPr>
        <w:t xml:space="preserve"> Bộ Giáo dục và Đào tạo, “Tài liệu bồi dưỡng cán bộ quản lí cơ sở giáo dục phổ thông”</w:t>
      </w:r>
    </w:p>
  </w:footnote>
  <w:footnote w:id="2">
    <w:p w14:paraId="18EAFE65" w14:textId="77777777" w:rsidR="00784901" w:rsidRDefault="002652EB">
      <w:pPr>
        <w:spacing w:after="0" w:line="240" w:lineRule="auto"/>
        <w:ind w:firstLine="425"/>
        <w:rPr>
          <w:color w:val="000000"/>
          <w:sz w:val="20"/>
          <w:szCs w:val="20"/>
        </w:rPr>
      </w:pPr>
      <w:r>
        <w:rPr>
          <w:rStyle w:val="ThamchiuCcchu"/>
        </w:rPr>
        <w:footnoteRef/>
      </w:r>
      <w:r>
        <w:rPr>
          <w:color w:val="000000"/>
          <w:sz w:val="20"/>
          <w:szCs w:val="20"/>
        </w:rPr>
        <w:t xml:space="preserve"> Công văn số 5807/BGDĐT-CNTT ngày 21/12/2018 của Bộ GD&amp;ĐT</w:t>
      </w:r>
    </w:p>
  </w:footnote>
  <w:footnote w:id="3">
    <w:p w14:paraId="0A2E2BE8" w14:textId="77777777" w:rsidR="00784901" w:rsidRDefault="002652EB">
      <w:pPr>
        <w:spacing w:after="0" w:line="240" w:lineRule="auto"/>
        <w:ind w:firstLine="425"/>
        <w:rPr>
          <w:color w:val="000000"/>
          <w:sz w:val="20"/>
          <w:szCs w:val="20"/>
        </w:rPr>
      </w:pPr>
      <w:r>
        <w:rPr>
          <w:rStyle w:val="ThamchiuCcchu"/>
        </w:rPr>
        <w:footnoteRef/>
      </w:r>
      <w:r>
        <w:rPr>
          <w:color w:val="000000"/>
          <w:sz w:val="20"/>
          <w:szCs w:val="20"/>
        </w:rPr>
        <w:t xml:space="preserve"> Công văn số 5807/BGDĐT-CNTT ngày 21/12/2018 của Bộ GD&amp;ĐT</w:t>
      </w:r>
    </w:p>
  </w:footnote>
  <w:footnote w:id="4">
    <w:p w14:paraId="28571423" w14:textId="77777777" w:rsidR="00784901" w:rsidRDefault="002652EB">
      <w:pPr>
        <w:pBdr>
          <w:top w:val="nil"/>
          <w:left w:val="nil"/>
          <w:bottom w:val="nil"/>
          <w:right w:val="nil"/>
          <w:between w:val="nil"/>
        </w:pBdr>
        <w:spacing w:before="0" w:after="0" w:line="240" w:lineRule="auto"/>
        <w:ind w:firstLine="425"/>
        <w:rPr>
          <w:color w:val="000000"/>
          <w:sz w:val="20"/>
          <w:szCs w:val="20"/>
        </w:rPr>
      </w:pPr>
      <w:r>
        <w:rPr>
          <w:rStyle w:val="ThamchiuCcchu"/>
        </w:rPr>
        <w:footnoteRef/>
      </w:r>
      <w:r>
        <w:rPr>
          <w:color w:val="000000"/>
          <w:sz w:val="20"/>
          <w:szCs w:val="20"/>
        </w:rPr>
        <w:t xml:space="preserve"> Công văn số 5807/BGDĐT-CNTT ngày 21/12/2018 của Bộ GD&amp;ĐT</w:t>
      </w:r>
    </w:p>
  </w:footnote>
  <w:footnote w:id="5">
    <w:p w14:paraId="2FAC46AD" w14:textId="77777777" w:rsidR="00784901" w:rsidRDefault="002652EB">
      <w:pPr>
        <w:pBdr>
          <w:top w:val="nil"/>
          <w:left w:val="nil"/>
          <w:bottom w:val="nil"/>
          <w:right w:val="nil"/>
          <w:between w:val="nil"/>
        </w:pBdr>
        <w:spacing w:line="240" w:lineRule="auto"/>
        <w:rPr>
          <w:color w:val="000000"/>
          <w:sz w:val="24"/>
        </w:rPr>
      </w:pPr>
      <w:r>
        <w:rPr>
          <w:rStyle w:val="ThamchiuCcchu"/>
        </w:rPr>
        <w:footnoteRef/>
      </w:r>
      <w:r>
        <w:rPr>
          <w:color w:val="000000"/>
          <w:sz w:val="24"/>
        </w:rPr>
        <w:t xml:space="preserve"> Kế hoạch hỗ trợ đồng nghiệp cần đảm bảo hỗ trợ 100% GVPT/ CBQLCSGDPT mà giáo viên/ CBQL cốt cán được phân công hỗ trợ. Kế hoạch hỗ trợ ngoài việc hoàn thành mô đun sẽ cần đảm bảo các hỗ trợ phát triển nghề nghiệp liên tục, tại chỗ khác đối với đồng nghiệp, có thể qua sinh hoạt chuyên môn hoặc hỗ trợ trực tuyến hoặc các hình thức khác. </w:t>
      </w:r>
    </w:p>
    <w:p w14:paraId="7F202B04" w14:textId="77777777" w:rsidR="00784901" w:rsidRDefault="00784901">
      <w:pPr>
        <w:pBdr>
          <w:top w:val="nil"/>
          <w:left w:val="nil"/>
          <w:bottom w:val="nil"/>
          <w:right w:val="nil"/>
          <w:between w:val="nil"/>
        </w:pBdr>
        <w:spacing w:before="0" w:after="0" w:line="240" w:lineRule="auto"/>
        <w:ind w:firstLine="425"/>
        <w:rPr>
          <w:color w:val="000000"/>
          <w:sz w:val="20"/>
          <w:szCs w:val="20"/>
        </w:rPr>
      </w:pPr>
    </w:p>
  </w:footnote>
  <w:footnote w:id="6">
    <w:p w14:paraId="101F464C" w14:textId="77777777" w:rsidR="00784901" w:rsidRDefault="002652EB">
      <w:pPr>
        <w:rPr>
          <w:sz w:val="24"/>
        </w:rPr>
      </w:pPr>
      <w:r>
        <w:rPr>
          <w:rStyle w:val="ThamchiuCcchu"/>
        </w:rPr>
        <w:footnoteRef/>
      </w:r>
      <w:r>
        <w:rPr>
          <w:sz w:val="24"/>
        </w:rPr>
        <w:t>Kế hoạch hỗ trợ đồng nghiệp của GVCC trình Hiệu trưởng phê duyệt; KH Hỗ trợ đồng nghiệp của CBQLCSGDPTCC cấp tiểu học và Trung học cơ sở (THCS) trình đại diện phòng GDĐT phê duyệt, cấp Trung học phổ thông (THPT) trình sở GDĐT phê duyệt.</w:t>
      </w:r>
    </w:p>
    <w:p w14:paraId="1AD87F3E" w14:textId="77777777" w:rsidR="00784901" w:rsidRDefault="00784901">
      <w:pPr>
        <w:pBdr>
          <w:top w:val="nil"/>
          <w:left w:val="nil"/>
          <w:bottom w:val="nil"/>
          <w:right w:val="nil"/>
          <w:between w:val="nil"/>
        </w:pBdr>
        <w:spacing w:before="0" w:after="0" w:line="240" w:lineRule="auto"/>
        <w:ind w:firstLine="425"/>
        <w:rPr>
          <w:color w:val="000000"/>
          <w:sz w:val="20"/>
          <w:szCs w:val="20"/>
        </w:rPr>
      </w:pPr>
    </w:p>
  </w:footnote>
  <w:footnote w:id="7">
    <w:p w14:paraId="7E9638BF" w14:textId="77777777" w:rsidR="00784901" w:rsidRDefault="002652EB">
      <w:pPr>
        <w:rPr>
          <w:sz w:val="24"/>
        </w:rPr>
      </w:pPr>
      <w:r>
        <w:rPr>
          <w:rStyle w:val="ThamchiuCcchu"/>
        </w:rPr>
        <w:footnoteRef/>
      </w:r>
      <w:r>
        <w:rPr>
          <w:sz w:val="24"/>
        </w:rPr>
        <w:t>Báo cáo hoàn thành kế hoạch hỗ trợ đồng nghiệp của GV cốt cán trình Hiệu trưởng phê duyệt; Báo cáo hoàn thành kế hoạch Hỗ trợ đồng nghiệp của CBQLCSGDPT cốt cán cấp tiểu học và Trung học cơ sở trình đại diện Phòng GDĐT phê duyệt, cấp Trung học phổ thông trình Sở GDĐT phê duyệt.</w:t>
      </w:r>
    </w:p>
    <w:p w14:paraId="640C05AC" w14:textId="77777777" w:rsidR="00784901" w:rsidRDefault="00784901">
      <w:pPr>
        <w:pBdr>
          <w:top w:val="nil"/>
          <w:left w:val="nil"/>
          <w:bottom w:val="nil"/>
          <w:right w:val="nil"/>
          <w:between w:val="nil"/>
        </w:pBdr>
        <w:spacing w:before="0" w:after="0" w:line="240" w:lineRule="auto"/>
        <w:ind w:firstLine="425"/>
        <w:rPr>
          <w:color w:val="000000"/>
          <w:sz w:val="20"/>
          <w:szCs w:val="20"/>
        </w:rPr>
      </w:pPr>
    </w:p>
  </w:footnote>
  <w:footnote w:id="8">
    <w:p w14:paraId="3C42954A" w14:textId="77777777" w:rsidR="00784901" w:rsidRDefault="002652EB">
      <w:pPr>
        <w:rPr>
          <w:sz w:val="24"/>
        </w:rPr>
      </w:pPr>
      <w:r>
        <w:rPr>
          <w:rStyle w:val="ThamchiuCcchu"/>
        </w:rPr>
        <w:footnoteRef/>
      </w:r>
      <w:r>
        <w:rPr>
          <w:sz w:val="24"/>
        </w:rPr>
        <w:t>Báo cáo hoàn thành kế hoạch hỗ trợ đồng nghiệp của GV cốt cán trình Hiệu trưởng phê duyệt; Báo cáo hoàn thành kế hoạch Hỗ trợ đồng nghiệp của CBQLCSGDPT cốt cán cấp tiểu học và Trung học cơ sở trình đại diện Phòng GDĐT phê duyệt, cấp Trung học phổ thông trình Sở GDĐT phê duyệt.</w:t>
      </w:r>
    </w:p>
    <w:p w14:paraId="616610BF" w14:textId="77777777" w:rsidR="00784901" w:rsidRDefault="00784901">
      <w:pPr>
        <w:pBdr>
          <w:top w:val="nil"/>
          <w:left w:val="nil"/>
          <w:bottom w:val="nil"/>
          <w:right w:val="nil"/>
          <w:between w:val="nil"/>
        </w:pBdr>
        <w:spacing w:before="0" w:after="0" w:line="240" w:lineRule="auto"/>
        <w:ind w:firstLine="425"/>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08B9"/>
    <w:multiLevelType w:val="multilevel"/>
    <w:tmpl w:val="BDEC99F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0983928"/>
    <w:multiLevelType w:val="multilevel"/>
    <w:tmpl w:val="F96406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u9"/>
      <w:lvlText w:val="▪"/>
      <w:lvlJc w:val="left"/>
      <w:pPr>
        <w:ind w:left="6480" w:hanging="360"/>
      </w:pPr>
      <w:rPr>
        <w:rFonts w:ascii="Noto Sans Symbols" w:eastAsia="Noto Sans Symbols" w:hAnsi="Noto Sans Symbols" w:cs="Noto Sans Symbols"/>
      </w:rPr>
    </w:lvl>
  </w:abstractNum>
  <w:abstractNum w:abstractNumId="2" w15:restartNumberingAfterBreak="0">
    <w:nsid w:val="1C6B7BD2"/>
    <w:multiLevelType w:val="multilevel"/>
    <w:tmpl w:val="FFF4F7FE"/>
    <w:lvl w:ilvl="0">
      <w:start w:val="1"/>
      <w:numFmt w:val="bullet"/>
      <w:pStyle w:val="PlusLis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8311AD6"/>
    <w:multiLevelType w:val="multilevel"/>
    <w:tmpl w:val="6F36D44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92B01D4"/>
    <w:multiLevelType w:val="multilevel"/>
    <w:tmpl w:val="89BA0E1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CE92817"/>
    <w:multiLevelType w:val="multilevel"/>
    <w:tmpl w:val="42ECC85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08650E7"/>
    <w:multiLevelType w:val="multilevel"/>
    <w:tmpl w:val="DCA6909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138606D"/>
    <w:multiLevelType w:val="multilevel"/>
    <w:tmpl w:val="24FC208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2B931A7"/>
    <w:multiLevelType w:val="multilevel"/>
    <w:tmpl w:val="23225BB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2D96DB1"/>
    <w:multiLevelType w:val="multilevel"/>
    <w:tmpl w:val="E77ACF98"/>
    <w:lvl w:ilvl="0">
      <w:start w:val="1"/>
      <w:numFmt w:val="decimal"/>
      <w:pStyle w:val="123Numbering"/>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7463A36"/>
    <w:multiLevelType w:val="multilevel"/>
    <w:tmpl w:val="B96A93A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87D452A"/>
    <w:multiLevelType w:val="multilevel"/>
    <w:tmpl w:val="287802B4"/>
    <w:lvl w:ilvl="0">
      <w:start w:val="1"/>
      <w:numFmt w:val="bullet"/>
      <w:pStyle w:v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9344057"/>
    <w:multiLevelType w:val="multilevel"/>
    <w:tmpl w:val="2D546A8E"/>
    <w:lvl w:ilvl="0">
      <w:start w:val="1"/>
      <w:numFmt w:val="bullet"/>
      <w:pStyle w:val="MinusLis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0DA0841"/>
    <w:multiLevelType w:val="multilevel"/>
    <w:tmpl w:val="B38EE7B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09F02EF"/>
    <w:multiLevelType w:val="multilevel"/>
    <w:tmpl w:val="9A30BACC"/>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AE4BFF"/>
    <w:multiLevelType w:val="multilevel"/>
    <w:tmpl w:val="81E815A0"/>
    <w:lvl w:ilvl="0">
      <w:start w:val="60"/>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57A47CB"/>
    <w:multiLevelType w:val="multilevel"/>
    <w:tmpl w:val="15326312"/>
    <w:lvl w:ilvl="0">
      <w:start w:val="1"/>
      <w:numFmt w:val="bullet"/>
      <w:pStyle w:val="ListABC"/>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69D84F24"/>
    <w:multiLevelType w:val="multilevel"/>
    <w:tmpl w:val="9A66BC0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0746BE5"/>
    <w:multiLevelType w:val="multilevel"/>
    <w:tmpl w:val="E814F82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72730893"/>
    <w:multiLevelType w:val="multilevel"/>
    <w:tmpl w:val="64A6978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D614D77"/>
    <w:multiLevelType w:val="multilevel"/>
    <w:tmpl w:val="347018C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E926D1E"/>
    <w:multiLevelType w:val="multilevel"/>
    <w:tmpl w:val="DBB8A49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961567987">
    <w:abstractNumId w:val="16"/>
  </w:num>
  <w:num w:numId="2" w16cid:durableId="2002585872">
    <w:abstractNumId w:val="1"/>
  </w:num>
  <w:num w:numId="3" w16cid:durableId="924463076">
    <w:abstractNumId w:val="12"/>
  </w:num>
  <w:num w:numId="4" w16cid:durableId="617105109">
    <w:abstractNumId w:val="2"/>
  </w:num>
  <w:num w:numId="5" w16cid:durableId="491215127">
    <w:abstractNumId w:val="9"/>
  </w:num>
  <w:num w:numId="6" w16cid:durableId="374819683">
    <w:abstractNumId w:val="11"/>
  </w:num>
  <w:num w:numId="7" w16cid:durableId="50424726">
    <w:abstractNumId w:val="20"/>
  </w:num>
  <w:num w:numId="8" w16cid:durableId="865871553">
    <w:abstractNumId w:val="21"/>
  </w:num>
  <w:num w:numId="9" w16cid:durableId="797457882">
    <w:abstractNumId w:val="3"/>
  </w:num>
  <w:num w:numId="10" w16cid:durableId="1773551607">
    <w:abstractNumId w:val="4"/>
  </w:num>
  <w:num w:numId="11" w16cid:durableId="1548640123">
    <w:abstractNumId w:val="6"/>
  </w:num>
  <w:num w:numId="12" w16cid:durableId="424573425">
    <w:abstractNumId w:val="10"/>
  </w:num>
  <w:num w:numId="13" w16cid:durableId="373045245">
    <w:abstractNumId w:val="19"/>
  </w:num>
  <w:num w:numId="14" w16cid:durableId="1459297659">
    <w:abstractNumId w:val="14"/>
  </w:num>
  <w:num w:numId="15" w16cid:durableId="1581283765">
    <w:abstractNumId w:val="13"/>
  </w:num>
  <w:num w:numId="16" w16cid:durableId="498740168">
    <w:abstractNumId w:val="18"/>
  </w:num>
  <w:num w:numId="17" w16cid:durableId="435322732">
    <w:abstractNumId w:val="0"/>
  </w:num>
  <w:num w:numId="18" w16cid:durableId="1895386487">
    <w:abstractNumId w:val="17"/>
  </w:num>
  <w:num w:numId="19" w16cid:durableId="1527021012">
    <w:abstractNumId w:val="7"/>
  </w:num>
  <w:num w:numId="20" w16cid:durableId="1885487332">
    <w:abstractNumId w:val="8"/>
  </w:num>
  <w:num w:numId="21" w16cid:durableId="726297359">
    <w:abstractNumId w:val="5"/>
  </w:num>
  <w:num w:numId="22" w16cid:durableId="3636766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901"/>
    <w:rsid w:val="002652EB"/>
    <w:rsid w:val="00784901"/>
    <w:rsid w:val="008B2184"/>
    <w:rsid w:val="00DA4F94"/>
    <w:rsid w:val="00ED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F0995"/>
  <w15:docId w15:val="{010CB64C-1433-41B4-972B-24AA96770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vi" w:eastAsia="en-US" w:bidi="ar-SA"/>
      </w:rPr>
    </w:rPrDefault>
    <w:pPrDefault>
      <w:pPr>
        <w:spacing w:before="60" w:after="60" w:line="312"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87428"/>
    <w:rPr>
      <w:szCs w:val="24"/>
    </w:rPr>
  </w:style>
  <w:style w:type="paragraph" w:styleId="u1">
    <w:name w:val="heading 1"/>
    <w:aliases w:val="H1,Heading 1(Report Only),Chapter,Heading 1(Report Only)1,Chapter1,DO NOT USE_h1,Level 1 Topic Heading,h1"/>
    <w:basedOn w:val="Binhthng"/>
    <w:next w:val="Binhthng"/>
    <w:link w:val="u1Char"/>
    <w:uiPriority w:val="9"/>
    <w:qFormat/>
    <w:pPr>
      <w:keepNext/>
      <w:spacing w:before="0" w:after="0" w:line="360" w:lineRule="exact"/>
      <w:ind w:firstLine="0"/>
      <w:jc w:val="center"/>
      <w:outlineLvl w:val="0"/>
    </w:pPr>
    <w:rPr>
      <w:b/>
      <w:bCs/>
      <w:caps/>
      <w:szCs w:val="28"/>
    </w:rPr>
  </w:style>
  <w:style w:type="paragraph" w:styleId="u2">
    <w:name w:val="heading 2"/>
    <w:basedOn w:val="Binhthng"/>
    <w:next w:val="Binhthng"/>
    <w:link w:val="u2Char"/>
    <w:uiPriority w:val="9"/>
    <w:unhideWhenUsed/>
    <w:qFormat/>
    <w:rsid w:val="005812C9"/>
    <w:pPr>
      <w:widowControl w:val="0"/>
      <w:spacing w:before="120" w:after="120"/>
      <w:ind w:firstLine="0"/>
      <w:outlineLvl w:val="1"/>
    </w:pPr>
    <w:rPr>
      <w:rFonts w:eastAsia="MS Gothic"/>
      <w:b/>
      <w:iCs/>
      <w:color w:val="000000"/>
      <w:szCs w:val="26"/>
      <w:lang w:val="nb-NO" w:bidi="vi-VN"/>
    </w:rPr>
  </w:style>
  <w:style w:type="paragraph" w:styleId="u3">
    <w:name w:val="heading 3"/>
    <w:basedOn w:val="Binhthng"/>
    <w:next w:val="Binhthng"/>
    <w:link w:val="u3Char"/>
    <w:uiPriority w:val="9"/>
    <w:unhideWhenUsed/>
    <w:qFormat/>
    <w:rsid w:val="00D539DE"/>
    <w:pPr>
      <w:widowControl w:val="0"/>
      <w:spacing w:before="120" w:after="120"/>
      <w:ind w:firstLine="0"/>
      <w:outlineLvl w:val="2"/>
    </w:pPr>
    <w:rPr>
      <w:rFonts w:eastAsia="MS Gothic"/>
      <w:b/>
      <w:bCs/>
      <w:spacing w:val="-4"/>
    </w:rPr>
  </w:style>
  <w:style w:type="paragraph" w:styleId="u4">
    <w:name w:val="heading 4"/>
    <w:basedOn w:val="Binhthng"/>
    <w:next w:val="Binhthng"/>
    <w:link w:val="u4Char"/>
    <w:uiPriority w:val="9"/>
    <w:unhideWhenUsed/>
    <w:qFormat/>
    <w:rsid w:val="00E56D04"/>
    <w:pPr>
      <w:keepNext/>
      <w:spacing w:before="120" w:after="120"/>
      <w:ind w:firstLine="0"/>
      <w:jc w:val="left"/>
      <w:outlineLvl w:val="3"/>
    </w:pPr>
    <w:rPr>
      <w:b/>
      <w:bCs/>
      <w:i/>
      <w:lang w:val="en-US"/>
    </w:rPr>
  </w:style>
  <w:style w:type="paragraph" w:styleId="u5">
    <w:name w:val="heading 5"/>
    <w:basedOn w:val="Binhthng"/>
    <w:next w:val="Binhthng"/>
    <w:link w:val="u5Char"/>
    <w:uiPriority w:val="9"/>
    <w:semiHidden/>
    <w:unhideWhenUsed/>
    <w:qFormat/>
    <w:rsid w:val="002A0613"/>
    <w:pPr>
      <w:spacing w:before="240"/>
      <w:jc w:val="center"/>
      <w:outlineLvl w:val="4"/>
    </w:pPr>
    <w:rPr>
      <w:b/>
      <w:bCs/>
      <w:i/>
      <w:iCs/>
      <w:sz w:val="24"/>
    </w:rPr>
  </w:style>
  <w:style w:type="paragraph" w:styleId="u6">
    <w:name w:val="heading 6"/>
    <w:basedOn w:val="Binhthng"/>
    <w:next w:val="Binhthng"/>
    <w:link w:val="u6Char"/>
    <w:uiPriority w:val="9"/>
    <w:semiHidden/>
    <w:unhideWhenUsed/>
    <w:qFormat/>
    <w:pPr>
      <w:keepNext/>
      <w:keepLines/>
      <w:spacing w:before="200" w:after="40"/>
      <w:outlineLvl w:val="5"/>
    </w:pPr>
    <w:rPr>
      <w:b/>
      <w:sz w:val="20"/>
      <w:szCs w:val="20"/>
    </w:rPr>
  </w:style>
  <w:style w:type="paragraph" w:styleId="u9">
    <w:name w:val="heading 9"/>
    <w:basedOn w:val="Binhthng"/>
    <w:next w:val="Binhthng"/>
    <w:link w:val="u9Char"/>
    <w:uiPriority w:val="9"/>
    <w:semiHidden/>
    <w:unhideWhenUsed/>
    <w:qFormat/>
    <w:rsid w:val="009554E3"/>
    <w:pPr>
      <w:keepNext/>
      <w:keepLines/>
      <w:numPr>
        <w:ilvl w:val="8"/>
        <w:numId w:val="2"/>
      </w:numPr>
      <w:spacing w:before="40" w:after="0" w:line="288" w:lineRule="auto"/>
      <w:outlineLvl w:val="8"/>
    </w:pPr>
    <w:rPr>
      <w:rFonts w:ascii="Calibri Light" w:hAnsi="Calibri Light"/>
      <w:i/>
      <w:iCs/>
      <w:color w:val="272727"/>
      <w:sz w:val="21"/>
      <w:szCs w:val="21"/>
      <w:lang w:val="x-none" w:eastAsia="x-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link w:val="TiuChar"/>
    <w:uiPriority w:val="10"/>
    <w:qFormat/>
    <w:pPr>
      <w:keepNext/>
      <w:keepLines/>
      <w:spacing w:before="480" w:after="120"/>
    </w:pPr>
    <w:rPr>
      <w:b/>
      <w:sz w:val="72"/>
      <w:szCs w:val="72"/>
    </w:rPr>
  </w:style>
  <w:style w:type="character" w:styleId="Manh">
    <w:name w:val="Strong"/>
    <w:uiPriority w:val="22"/>
    <w:qFormat/>
    <w:rPr>
      <w:b/>
      <w:bCs/>
    </w:rPr>
  </w:style>
  <w:style w:type="character" w:styleId="Siuktni">
    <w:name w:val="Hyperlink"/>
    <w:uiPriority w:val="99"/>
    <w:unhideWhenUsed/>
    <w:rPr>
      <w:color w:val="0000FF"/>
      <w:u w:val="single"/>
    </w:rPr>
  </w:style>
  <w:style w:type="character" w:styleId="ThamchiuChuthich">
    <w:name w:val="annotation reference"/>
    <w:uiPriority w:val="99"/>
    <w:unhideWhenUsed/>
    <w:rPr>
      <w:sz w:val="16"/>
      <w:szCs w:val="16"/>
    </w:rPr>
  </w:style>
  <w:style w:type="character" w:styleId="Strang">
    <w:name w:val="page number"/>
    <w:basedOn w:val="Phngmcinhcuaoanvn"/>
  </w:style>
  <w:style w:type="character" w:styleId="ThamchiuCcchu">
    <w:name w:val="footnote reference"/>
    <w:aliases w:val="Ref,de nota al pie,Footnote text,Footnote + Arial,10 pt,Black,Footnote,ftref,(NECG) Footnote Reference,footnote ref"/>
    <w:uiPriority w:val="99"/>
    <w:unhideWhenUsed/>
    <w:qFormat/>
    <w:rPr>
      <w:vertAlign w:val="superscript"/>
    </w:rPr>
  </w:style>
  <w:style w:type="character" w:styleId="ThamchiuChuthichcui">
    <w:name w:val="endnote reference"/>
    <w:uiPriority w:val="99"/>
    <w:unhideWhenUsed/>
    <w:rPr>
      <w:vertAlign w:val="superscript"/>
    </w:rPr>
  </w:style>
  <w:style w:type="character" w:styleId="Nhnmanh">
    <w:name w:val="Emphasis"/>
    <w:uiPriority w:val="20"/>
    <w:qFormat/>
    <w:rPr>
      <w:i/>
      <w:iCs/>
    </w:rPr>
  </w:style>
  <w:style w:type="character" w:customStyle="1" w:styleId="u2Char">
    <w:name w:val="Đầu đề 2 Char"/>
    <w:link w:val="u2"/>
    <w:uiPriority w:val="9"/>
    <w:rsid w:val="005812C9"/>
    <w:rPr>
      <w:rFonts w:eastAsia="MS Gothic"/>
      <w:b/>
      <w:iCs/>
      <w:color w:val="000000"/>
      <w:lang w:val="nb-NO" w:bidi="vi-VN"/>
    </w:rPr>
  </w:style>
  <w:style w:type="character" w:customStyle="1" w:styleId="BodyText1">
    <w:name w:val="Body Text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vi-VN"/>
    </w:rPr>
  </w:style>
  <w:style w:type="character" w:customStyle="1" w:styleId="utrangChar">
    <w:name w:val="Đầu trang Char"/>
    <w:link w:val="utrang"/>
    <w:uiPriority w:val="99"/>
    <w:rPr>
      <w:rFonts w:ascii="Times New Roman" w:eastAsia="Calibri" w:hAnsi="Times New Roman" w:cs="Times New Roman"/>
      <w:sz w:val="28"/>
      <w:szCs w:val="28"/>
    </w:rPr>
  </w:style>
  <w:style w:type="character" w:customStyle="1" w:styleId="Bodytext4NotItalic">
    <w:name w:val="Body text (4) + Not Italic"/>
    <w:rPr>
      <w:rFonts w:eastAsia="Times New Roman" w:cs="Times New Roman"/>
      <w:i/>
      <w:iCs/>
      <w:color w:val="000000"/>
      <w:spacing w:val="0"/>
      <w:w w:val="100"/>
      <w:position w:val="0"/>
      <w:sz w:val="29"/>
      <w:szCs w:val="29"/>
      <w:shd w:val="clear" w:color="auto" w:fill="FFFFFF"/>
    </w:rPr>
  </w:style>
  <w:style w:type="character" w:customStyle="1" w:styleId="u3Char">
    <w:name w:val="Đầu đề 3 Char"/>
    <w:link w:val="u3"/>
    <w:uiPriority w:val="9"/>
    <w:rsid w:val="00D539DE"/>
    <w:rPr>
      <w:rFonts w:eastAsia="MS Gothic"/>
      <w:b/>
      <w:bCs/>
      <w:spacing w:val="-4"/>
      <w:szCs w:val="24"/>
    </w:rPr>
  </w:style>
  <w:style w:type="character" w:customStyle="1" w:styleId="Heading1Char">
    <w:name w:val="Heading 1 Char"/>
    <w:aliases w:val="H1 Char1,Heading 1(Report Only) Char1,Chapter Char1,Heading 1(Report Only)1 Char1,Chapter1 Char1,DO NOT USE_h1 Char1,Level 1 Topic Heading Char1,h1 Char1"/>
    <w:uiPriority w:val="9"/>
    <w:rPr>
      <w:rFonts w:ascii="Calibri Light" w:eastAsia="MS Gothic" w:hAnsi="Calibri Light" w:cs="Times New Roman"/>
      <w:color w:val="2E75B5"/>
      <w:sz w:val="32"/>
      <w:szCs w:val="32"/>
    </w:rPr>
  </w:style>
  <w:style w:type="character" w:customStyle="1" w:styleId="VnbanChuthichcuiChar">
    <w:name w:val="Văn bản Chú thích cuối Char"/>
    <w:link w:val="VnbanChuthichcui"/>
    <w:uiPriority w:val="99"/>
    <w:rPr>
      <w:rFonts w:ascii="Times New Roman" w:eastAsia="Times New Roman" w:hAnsi="Times New Roman" w:cs="Times New Roman"/>
      <w:sz w:val="20"/>
      <w:szCs w:val="20"/>
    </w:rPr>
  </w:style>
  <w:style w:type="character" w:customStyle="1" w:styleId="Bodytext4">
    <w:name w:val="Body text (4)_"/>
    <w:link w:val="Bodytext40"/>
    <w:rPr>
      <w:rFonts w:eastAsia="Times New Roman" w:cs="Times New Roman"/>
      <w:i/>
      <w:iCs/>
      <w:sz w:val="29"/>
      <w:szCs w:val="29"/>
      <w:shd w:val="clear" w:color="auto" w:fill="FFFFFF"/>
    </w:rPr>
  </w:style>
  <w:style w:type="character" w:customStyle="1" w:styleId="u1Char">
    <w:name w:val="Đầu đề 1 Char"/>
    <w:aliases w:val="H1 Char,Heading 1(Report Only) Char,Chapter Char,Heading 1(Report Only)1 Char,Chapter1 Char,DO NOT USE_h1 Char,Level 1 Topic Heading Char,h1 Char"/>
    <w:link w:val="u1"/>
    <w:uiPriority w:val="9"/>
    <w:rPr>
      <w:rFonts w:ascii="Times New Roman" w:eastAsia="Times New Roman" w:hAnsi="Times New Roman" w:cs="Times New Roman"/>
      <w:b/>
      <w:bCs/>
      <w:caps/>
      <w:sz w:val="26"/>
      <w:szCs w:val="28"/>
    </w:rPr>
  </w:style>
  <w:style w:type="character" w:customStyle="1" w:styleId="BodyTextChar1">
    <w:name w:val="Body Text Char1"/>
    <w:uiPriority w:val="99"/>
    <w:rPr>
      <w:rFonts w:ascii="Times New Roman" w:hAnsi="Times New Roman" w:cs="Times New Roman"/>
      <w:sz w:val="28"/>
      <w:szCs w:val="28"/>
      <w:u w:val="none"/>
    </w:rPr>
  </w:style>
  <w:style w:type="character" w:customStyle="1" w:styleId="ThngthngWebChar">
    <w:name w:val="Thông thường (Web) Char"/>
    <w:link w:val="ThngthngWeb"/>
    <w:uiPriority w:val="99"/>
    <w:locked/>
    <w:rPr>
      <w:rFonts w:ascii="Times New Roman" w:eastAsia="Times New Roman" w:hAnsi="Times New Roman" w:cs="Times New Roman"/>
      <w:sz w:val="24"/>
      <w:szCs w:val="24"/>
    </w:rPr>
  </w:style>
  <w:style w:type="character" w:customStyle="1" w:styleId="Bodytext">
    <w:name w:val="Body text_"/>
    <w:link w:val="BodyText2"/>
    <w:rPr>
      <w:rFonts w:eastAsia="Times New Roman"/>
      <w:sz w:val="27"/>
      <w:szCs w:val="27"/>
      <w:shd w:val="clear" w:color="auto" w:fill="FFFFFF"/>
    </w:rPr>
  </w:style>
  <w:style w:type="character" w:customStyle="1" w:styleId="Bodytext12">
    <w:name w:val="Body text (12)_"/>
    <w:link w:val="Bodytext120"/>
    <w:rPr>
      <w:rFonts w:eastAsia="Times New Roman" w:cs="Times New Roman"/>
      <w:b/>
      <w:bCs/>
      <w:sz w:val="29"/>
      <w:szCs w:val="29"/>
      <w:shd w:val="clear" w:color="auto" w:fill="FFFFFF"/>
    </w:rPr>
  </w:style>
  <w:style w:type="character" w:customStyle="1" w:styleId="Bodytext20">
    <w:name w:val="Body text (2)_"/>
    <w:link w:val="Bodytext21"/>
    <w:rPr>
      <w:rFonts w:eastAsia="Times New Roman" w:cs="Times New Roman"/>
      <w:i/>
      <w:iCs/>
      <w:sz w:val="29"/>
      <w:szCs w:val="29"/>
      <w:shd w:val="clear" w:color="auto" w:fill="FFFFFF"/>
    </w:rPr>
  </w:style>
  <w:style w:type="character" w:customStyle="1" w:styleId="0NoidungChar">
    <w:name w:val="0 Noi dung Char"/>
    <w:link w:val="0Noidung"/>
    <w:rPr>
      <w:rFonts w:ascii="Minion Pro" w:eastAsia="Calibri" w:hAnsi="Minion Pro" w:cs="Times New Roman"/>
      <w:sz w:val="26"/>
      <w:szCs w:val="24"/>
    </w:rPr>
  </w:style>
  <w:style w:type="character" w:customStyle="1" w:styleId="Bodytext3">
    <w:name w:val="Body text (3)_"/>
    <w:link w:val="Bodytext30"/>
    <w:rPr>
      <w:rFonts w:eastAsia="Times New Roman" w:cs="Times New Roman"/>
      <w:i/>
      <w:iCs/>
      <w:sz w:val="28"/>
      <w:szCs w:val="28"/>
      <w:shd w:val="clear" w:color="auto" w:fill="FFFFFF"/>
    </w:rPr>
  </w:style>
  <w:style w:type="character" w:customStyle="1" w:styleId="fontstyle01">
    <w:name w:val="fontstyle01"/>
    <w:rPr>
      <w:rFonts w:ascii="TimesNewRomanPS-BoldItalicMT" w:hAnsi="TimesNewRomanPS-BoldItalicMT" w:cs="TimesNewRomanPS-BoldItalicMT" w:hint="default"/>
      <w:b/>
      <w:bCs/>
      <w:i/>
      <w:iCs/>
      <w:color w:val="231F20"/>
      <w:sz w:val="26"/>
      <w:szCs w:val="26"/>
    </w:rPr>
  </w:style>
  <w:style w:type="character" w:customStyle="1" w:styleId="ChuChuthichChar">
    <w:name w:val="Chủ đề Chú thích Char"/>
    <w:link w:val="ChuChuthich"/>
    <w:uiPriority w:val="99"/>
    <w:rPr>
      <w:rFonts w:ascii="Times New Roman" w:eastAsia="Times New Roman" w:hAnsi="Times New Roman" w:cs="Times New Roman"/>
      <w:b/>
      <w:bCs/>
      <w:sz w:val="20"/>
      <w:szCs w:val="20"/>
    </w:rPr>
  </w:style>
  <w:style w:type="character" w:customStyle="1" w:styleId="ChntrangChar">
    <w:name w:val="Chân trang Char"/>
    <w:link w:val="Chntrang"/>
    <w:uiPriority w:val="99"/>
    <w:rPr>
      <w:rFonts w:ascii="Times New Roman" w:eastAsia="Calibri" w:hAnsi="Times New Roman" w:cs="Times New Roman"/>
      <w:sz w:val="28"/>
      <w:szCs w:val="28"/>
    </w:rPr>
  </w:style>
  <w:style w:type="character" w:customStyle="1" w:styleId="oancuaDanhsachChar">
    <w:name w:val="Đoạn của Danh sách Char"/>
    <w:aliases w:val="Numbered List Char,Medium Grid 1 - Accent 22 Char,Sub-heading Char,HPL01 Char,Sub-headin Char,List Paragraph2 Char,Colorful List - Accent 13 Char,Td cấp 5 Char,Riana Table Bullets 1 Char,Main numbered paragraph Char,ANNEX Char"/>
    <w:link w:val="oancuaDanhsach"/>
    <w:uiPriority w:val="34"/>
    <w:qFormat/>
    <w:rPr>
      <w:rFonts w:ascii="Times New Roman" w:eastAsia="Times New Roman" w:hAnsi="Times New Roman" w:cs="Times New Roman"/>
      <w:sz w:val="26"/>
      <w:szCs w:val="24"/>
    </w:rPr>
  </w:style>
  <w:style w:type="character" w:customStyle="1" w:styleId="PT3Char">
    <w:name w:val="PT3 Char"/>
    <w:link w:val="PT3"/>
    <w:rPr>
      <w:rFonts w:ascii="Times New Roman" w:eastAsia="Arial Unicode MS" w:hAnsi="Times New Roman" w:cs="Arial Unicode MS"/>
      <w:b/>
      <w:bCs/>
      <w:i/>
      <w:iCs/>
      <w:spacing w:val="-10"/>
      <w:w w:val="105"/>
      <w:kern w:val="1"/>
      <w:sz w:val="28"/>
      <w:szCs w:val="28"/>
      <w:lang w:val="vi-VN" w:bidi="ml-IN"/>
    </w:rPr>
  </w:style>
  <w:style w:type="character" w:customStyle="1" w:styleId="BANGDChar">
    <w:name w:val="BANG D Char"/>
    <w:link w:val="BANGD"/>
    <w:locked/>
    <w:rPr>
      <w:rFonts w:ascii="Times New Roman" w:eastAsia="Times New Roman" w:hAnsi="Times New Roman"/>
      <w:b/>
      <w:sz w:val="28"/>
      <w:szCs w:val="28"/>
    </w:rPr>
  </w:style>
  <w:style w:type="character" w:customStyle="1" w:styleId="BodytextBold">
    <w:name w:val="Body text + Bold"/>
    <w:rPr>
      <w:rFonts w:eastAsia="Times New Roman" w:cs="Times New Roman"/>
      <w:b/>
      <w:bCs/>
      <w:color w:val="000000"/>
      <w:spacing w:val="0"/>
      <w:w w:val="100"/>
      <w:position w:val="0"/>
      <w:sz w:val="29"/>
      <w:szCs w:val="29"/>
      <w:shd w:val="clear" w:color="auto" w:fill="FFFFFF"/>
      <w:lang w:val="vi-VN"/>
    </w:rPr>
  </w:style>
  <w:style w:type="character" w:customStyle="1" w:styleId="BongchuthichChar">
    <w:name w:val="Bóng chú thích Char"/>
    <w:link w:val="Bongchuthich"/>
    <w:uiPriority w:val="99"/>
    <w:rPr>
      <w:rFonts w:ascii="Segoe UI" w:eastAsia="Times New Roman" w:hAnsi="Segoe UI" w:cs="Segoe UI"/>
      <w:sz w:val="18"/>
      <w:szCs w:val="18"/>
    </w:rPr>
  </w:style>
  <w:style w:type="character" w:customStyle="1" w:styleId="Thnvnban3Char">
    <w:name w:val="Thân văn bản 3 Char"/>
    <w:link w:val="Thnvnban3"/>
    <w:uiPriority w:val="99"/>
    <w:rPr>
      <w:rFonts w:ascii=".VnTime" w:eastAsia="Times New Roman" w:hAnsi=".VnTime" w:cs="Times New Roman"/>
      <w:sz w:val="27"/>
      <w:szCs w:val="20"/>
    </w:rPr>
  </w:style>
  <w:style w:type="character" w:customStyle="1" w:styleId="BodytextItalic">
    <w:name w:val="Body text + Italic"/>
    <w:rPr>
      <w:rFonts w:eastAsia="Times New Roman" w:cs="Times New Roman"/>
      <w:i/>
      <w:iCs/>
      <w:color w:val="000000"/>
      <w:spacing w:val="0"/>
      <w:w w:val="100"/>
      <w:position w:val="0"/>
      <w:sz w:val="28"/>
      <w:szCs w:val="28"/>
      <w:shd w:val="clear" w:color="auto" w:fill="FFFFFF"/>
      <w:lang w:val="vi-VN"/>
    </w:rPr>
  </w:style>
  <w:style w:type="character" w:customStyle="1" w:styleId="VnbanCcchuChar">
    <w:name w:val="Văn bản Cước chú Char"/>
    <w:aliases w:val="Footnote Text Char Char Char Char Char Char,Footnote Text Char Char Char Char Char Char Ch Char,Char Char Char1,Footnote Text Char Char Char Char Char Char Ch Char Char Char Char,f Char, Char Char Char,Car Car Car Car Char"/>
    <w:link w:val="VnbanCcchu"/>
    <w:uiPriority w:val="99"/>
    <w:qFormat/>
    <w:rPr>
      <w:rFonts w:ascii="Times New Roman" w:eastAsia="Times New Roman" w:hAnsi="Times New Roman" w:cs="Times New Roman"/>
      <w:w w:val="105"/>
      <w:sz w:val="20"/>
      <w:szCs w:val="20"/>
    </w:rPr>
  </w:style>
  <w:style w:type="character" w:customStyle="1" w:styleId="Bodytext7">
    <w:name w:val="Body text (7)_"/>
    <w:link w:val="Bodytext70"/>
    <w:rPr>
      <w:rFonts w:ascii="Constantia" w:eastAsia="Constantia" w:hAnsi="Constantia" w:cs="Constantia"/>
      <w:sz w:val="27"/>
      <w:szCs w:val="27"/>
      <w:shd w:val="clear" w:color="auto" w:fill="FFFFFF"/>
    </w:rPr>
  </w:style>
  <w:style w:type="character" w:customStyle="1" w:styleId="apple-style-span">
    <w:name w:val="apple-style-span"/>
  </w:style>
  <w:style w:type="character" w:customStyle="1" w:styleId="Bodytext155ptBoldSpacing0pt">
    <w:name w:val="Body text + 15.5 pt.Bold.Spacing 0 pt"/>
    <w:rPr>
      <w:rFonts w:ascii="Times New Roman" w:eastAsia="Times New Roman" w:hAnsi="Times New Roman" w:cs="Times New Roman"/>
      <w:b/>
      <w:bCs/>
      <w:i w:val="0"/>
      <w:iCs w:val="0"/>
      <w:smallCaps w:val="0"/>
      <w:strike w:val="0"/>
      <w:color w:val="000000"/>
      <w:spacing w:val="-10"/>
      <w:w w:val="100"/>
      <w:position w:val="0"/>
      <w:sz w:val="31"/>
      <w:szCs w:val="31"/>
      <w:u w:val="none"/>
      <w:shd w:val="clear" w:color="auto" w:fill="FFFFFF"/>
      <w:lang w:val="vi-VN"/>
    </w:rPr>
  </w:style>
  <w:style w:type="character" w:customStyle="1" w:styleId="VnbanChuthichChar">
    <w:name w:val="Văn bản Chú thích Char"/>
    <w:link w:val="VnbanChuthich"/>
    <w:uiPriority w:val="99"/>
    <w:qFormat/>
    <w:rPr>
      <w:rFonts w:ascii="Times New Roman" w:eastAsia="Times New Roman" w:hAnsi="Times New Roman" w:cs="Times New Roman"/>
      <w:sz w:val="20"/>
      <w:szCs w:val="20"/>
    </w:rPr>
  </w:style>
  <w:style w:type="character" w:customStyle="1" w:styleId="Bodytext3NotItalic">
    <w:name w:val="Body text (3) + Not Italic"/>
    <w:rPr>
      <w:rFonts w:eastAsia="Times New Roman" w:cs="Times New Roman"/>
      <w:i/>
      <w:iCs/>
      <w:color w:val="000000"/>
      <w:spacing w:val="0"/>
      <w:w w:val="100"/>
      <w:position w:val="0"/>
      <w:sz w:val="28"/>
      <w:szCs w:val="28"/>
      <w:shd w:val="clear" w:color="auto" w:fill="FFFFFF"/>
      <w:lang w:val="vi-VN"/>
    </w:rPr>
  </w:style>
  <w:style w:type="character" w:customStyle="1" w:styleId="u4Char">
    <w:name w:val="Đầu đề 4 Char"/>
    <w:link w:val="u4"/>
    <w:uiPriority w:val="9"/>
    <w:rsid w:val="00E56D04"/>
    <w:rPr>
      <w:b/>
      <w:bCs/>
      <w:i/>
      <w:szCs w:val="24"/>
      <w:lang w:val="en-US"/>
    </w:rPr>
  </w:style>
  <w:style w:type="character" w:customStyle="1" w:styleId="ThutlThnVnbanChar">
    <w:name w:val="Thụt lề Thân Văn bản Char"/>
    <w:link w:val="ThutlThnVnban"/>
    <w:uiPriority w:val="99"/>
    <w:rPr>
      <w:rFonts w:ascii="VNtimes new roman" w:eastAsia="Times New Roman" w:hAnsi="VNtimes new roman" w:cs="Times New Roman"/>
      <w:sz w:val="28"/>
      <w:szCs w:val="20"/>
    </w:rPr>
  </w:style>
  <w:style w:type="character" w:customStyle="1" w:styleId="fontstyle21">
    <w:name w:val="fontstyle21"/>
    <w:rPr>
      <w:rFonts w:ascii="TimesNewRomanPSMT" w:hAnsi="TimesNewRomanPSMT" w:hint="default"/>
      <w:b w:val="0"/>
      <w:bCs w:val="0"/>
      <w:i w:val="0"/>
      <w:iCs w:val="0"/>
      <w:color w:val="231F20"/>
      <w:sz w:val="26"/>
      <w:szCs w:val="26"/>
    </w:rPr>
  </w:style>
  <w:style w:type="character" w:customStyle="1" w:styleId="ThnVnbanChar">
    <w:name w:val="Thân Văn bản Char"/>
    <w:link w:val="ThnVnban"/>
    <w:uiPriority w:val="99"/>
    <w:rPr>
      <w:rFonts w:ascii=".VnTimeH" w:eastAsia="Times New Roman" w:hAnsi=".VnTimeH" w:cs="Times New Roman"/>
      <w:sz w:val="28"/>
      <w:szCs w:val="20"/>
    </w:rPr>
  </w:style>
  <w:style w:type="character" w:customStyle="1" w:styleId="BodytextConstantia135pt">
    <w:name w:val="Body text + Constantia.13.5 pt"/>
    <w:rPr>
      <w:rFonts w:ascii="Constantia" w:eastAsia="Constantia" w:hAnsi="Constantia" w:cs="Constantia"/>
      <w:color w:val="000000"/>
      <w:spacing w:val="0"/>
      <w:w w:val="100"/>
      <w:position w:val="0"/>
      <w:sz w:val="27"/>
      <w:szCs w:val="27"/>
      <w:shd w:val="clear" w:color="auto" w:fill="FFFFFF"/>
      <w:lang w:val="vi-VN"/>
    </w:rPr>
  </w:style>
  <w:style w:type="paragraph" w:styleId="VnbanCcchu">
    <w:name w:val="footnote text"/>
    <w:aliases w:val="Footnote Text Char Char Char Char Char,Footnote Text Char Char Char Char Char Char Ch,Char Char,Footnote Text Char Char Char Char Char Char Ch Char Char Char,f, Char Char,Car Car Car Car,Car Car Car,Car,Car Car,single space,fn,ft"/>
    <w:basedOn w:val="Binhthng"/>
    <w:link w:val="VnbanCcchuChar"/>
    <w:uiPriority w:val="99"/>
    <w:unhideWhenUsed/>
    <w:qFormat/>
    <w:pPr>
      <w:spacing w:before="0" w:after="0" w:line="240" w:lineRule="auto"/>
      <w:ind w:firstLine="425"/>
    </w:pPr>
    <w:rPr>
      <w:w w:val="105"/>
      <w:sz w:val="20"/>
      <w:szCs w:val="20"/>
    </w:rPr>
  </w:style>
  <w:style w:type="paragraph" w:styleId="Mucluc6">
    <w:name w:val="toc 6"/>
    <w:basedOn w:val="Binhthng"/>
    <w:next w:val="Binhthng"/>
    <w:uiPriority w:val="39"/>
    <w:unhideWhenUsed/>
    <w:pPr>
      <w:spacing w:before="0" w:after="0"/>
      <w:ind w:left="1300"/>
      <w:jc w:val="left"/>
    </w:pPr>
    <w:rPr>
      <w:rFonts w:ascii="Calibri" w:hAnsi="Calibri"/>
      <w:sz w:val="20"/>
      <w:szCs w:val="20"/>
    </w:rPr>
  </w:style>
  <w:style w:type="paragraph" w:styleId="ThutlThnVnban">
    <w:name w:val="Body Text Indent"/>
    <w:basedOn w:val="Binhthng"/>
    <w:link w:val="ThutlThnVnbanChar"/>
    <w:uiPriority w:val="99"/>
    <w:pPr>
      <w:spacing w:before="0" w:after="0" w:line="240" w:lineRule="auto"/>
    </w:pPr>
    <w:rPr>
      <w:rFonts w:ascii="VNtimes new roman" w:hAnsi="VNtimes new roman"/>
      <w:sz w:val="28"/>
      <w:szCs w:val="20"/>
    </w:rPr>
  </w:style>
  <w:style w:type="paragraph" w:styleId="utrang">
    <w:name w:val="header"/>
    <w:basedOn w:val="Binhthng"/>
    <w:link w:val="utrangChar"/>
    <w:uiPriority w:val="99"/>
    <w:unhideWhenUsed/>
    <w:pPr>
      <w:tabs>
        <w:tab w:val="center" w:pos="4680"/>
        <w:tab w:val="right" w:pos="9360"/>
      </w:tabs>
      <w:spacing w:before="0" w:after="0" w:line="240" w:lineRule="auto"/>
      <w:ind w:firstLine="624"/>
      <w:jc w:val="left"/>
    </w:pPr>
    <w:rPr>
      <w:rFonts w:eastAsia="Calibri"/>
      <w:sz w:val="28"/>
      <w:szCs w:val="28"/>
    </w:rPr>
  </w:style>
  <w:style w:type="paragraph" w:styleId="Mucluc4">
    <w:name w:val="toc 4"/>
    <w:basedOn w:val="Binhthng"/>
    <w:next w:val="Binhthng"/>
    <w:autoRedefine/>
    <w:uiPriority w:val="39"/>
    <w:unhideWhenUsed/>
    <w:pPr>
      <w:spacing w:before="0" w:after="0"/>
      <w:ind w:left="780"/>
      <w:jc w:val="left"/>
    </w:pPr>
    <w:rPr>
      <w:rFonts w:ascii="Calibri" w:hAnsi="Calibri"/>
      <w:sz w:val="20"/>
      <w:szCs w:val="20"/>
    </w:rPr>
  </w:style>
  <w:style w:type="paragraph" w:styleId="Chntrang">
    <w:name w:val="footer"/>
    <w:basedOn w:val="Binhthng"/>
    <w:link w:val="ChntrangChar"/>
    <w:uiPriority w:val="99"/>
    <w:unhideWhenUsed/>
    <w:pPr>
      <w:tabs>
        <w:tab w:val="center" w:pos="4680"/>
        <w:tab w:val="right" w:pos="9360"/>
      </w:tabs>
      <w:spacing w:before="0" w:after="0" w:line="240" w:lineRule="auto"/>
      <w:ind w:firstLine="624"/>
      <w:jc w:val="left"/>
    </w:pPr>
    <w:rPr>
      <w:rFonts w:eastAsia="Calibri"/>
      <w:sz w:val="28"/>
      <w:szCs w:val="28"/>
    </w:rPr>
  </w:style>
  <w:style w:type="paragraph" w:styleId="Mucluc2">
    <w:name w:val="toc 2"/>
    <w:basedOn w:val="Binhthng"/>
    <w:next w:val="Binhthng"/>
    <w:autoRedefine/>
    <w:uiPriority w:val="39"/>
    <w:unhideWhenUsed/>
    <w:qFormat/>
    <w:rsid w:val="009D1E20"/>
    <w:pPr>
      <w:tabs>
        <w:tab w:val="right" w:leader="dot" w:pos="9062"/>
      </w:tabs>
      <w:spacing w:before="0" w:after="0" w:line="360" w:lineRule="auto"/>
      <w:ind w:firstLine="0"/>
    </w:pPr>
    <w:rPr>
      <w:b/>
      <w:sz w:val="22"/>
      <w:szCs w:val="22"/>
    </w:rPr>
  </w:style>
  <w:style w:type="paragraph" w:styleId="VnbanChuthich">
    <w:name w:val="annotation text"/>
    <w:basedOn w:val="Binhthng"/>
    <w:link w:val="VnbanChuthichChar"/>
    <w:uiPriority w:val="99"/>
    <w:unhideWhenUsed/>
    <w:pPr>
      <w:spacing w:line="240" w:lineRule="auto"/>
    </w:pPr>
    <w:rPr>
      <w:sz w:val="20"/>
      <w:szCs w:val="20"/>
    </w:rPr>
  </w:style>
  <w:style w:type="paragraph" w:styleId="Thnvnban3">
    <w:name w:val="Body Text 3"/>
    <w:basedOn w:val="Binhthng"/>
    <w:link w:val="Thnvnban3Char"/>
    <w:uiPriority w:val="99"/>
    <w:pPr>
      <w:spacing w:before="0" w:after="0" w:line="240" w:lineRule="auto"/>
      <w:ind w:firstLine="0"/>
    </w:pPr>
    <w:rPr>
      <w:rFonts w:ascii=".VnTime" w:hAnsi=".VnTime"/>
      <w:sz w:val="27"/>
      <w:szCs w:val="20"/>
    </w:rPr>
  </w:style>
  <w:style w:type="paragraph" w:styleId="Mucluc3">
    <w:name w:val="toc 3"/>
    <w:basedOn w:val="Binhthng"/>
    <w:next w:val="Binhthng"/>
    <w:autoRedefine/>
    <w:uiPriority w:val="39"/>
    <w:unhideWhenUsed/>
    <w:rsid w:val="00470B75"/>
    <w:pPr>
      <w:tabs>
        <w:tab w:val="right" w:leader="dot" w:pos="9062"/>
      </w:tabs>
      <w:spacing w:before="0" w:after="0"/>
      <w:jc w:val="left"/>
    </w:pPr>
    <w:rPr>
      <w:i/>
      <w:sz w:val="22"/>
      <w:szCs w:val="22"/>
    </w:rPr>
  </w:style>
  <w:style w:type="paragraph" w:styleId="ThngthngWeb">
    <w:name w:val="Normal (Web)"/>
    <w:basedOn w:val="Binhthng"/>
    <w:link w:val="ThngthngWebChar"/>
    <w:uiPriority w:val="99"/>
    <w:pPr>
      <w:spacing w:before="100" w:beforeAutospacing="1" w:after="100" w:afterAutospacing="1"/>
    </w:pPr>
    <w:rPr>
      <w:sz w:val="24"/>
    </w:rPr>
  </w:style>
  <w:style w:type="paragraph" w:styleId="ChuChuthich">
    <w:name w:val="annotation subject"/>
    <w:basedOn w:val="VnbanChuthich"/>
    <w:next w:val="VnbanChuthich"/>
    <w:link w:val="ChuChuthichChar"/>
    <w:uiPriority w:val="99"/>
    <w:unhideWhenUsed/>
    <w:rPr>
      <w:b/>
      <w:bCs/>
    </w:rPr>
  </w:style>
  <w:style w:type="paragraph" w:styleId="Mucluc1">
    <w:name w:val="toc 1"/>
    <w:basedOn w:val="Binhthng"/>
    <w:next w:val="Binhthng"/>
    <w:autoRedefine/>
    <w:uiPriority w:val="39"/>
    <w:qFormat/>
    <w:rsid w:val="00CB60EF"/>
    <w:pPr>
      <w:tabs>
        <w:tab w:val="right" w:pos="9062"/>
      </w:tabs>
      <w:spacing w:before="0" w:after="0" w:line="360" w:lineRule="auto"/>
      <w:ind w:firstLine="0"/>
    </w:pPr>
    <w:rPr>
      <w:b/>
      <w:noProof/>
      <w:szCs w:val="26"/>
      <w:lang w:val="vi-VN" w:bidi="vi-VN"/>
    </w:rPr>
  </w:style>
  <w:style w:type="paragraph" w:styleId="ThnVnban">
    <w:name w:val="Body Text"/>
    <w:basedOn w:val="Binhthng"/>
    <w:link w:val="ThnVnbanChar"/>
    <w:uiPriority w:val="99"/>
    <w:pPr>
      <w:spacing w:before="0" w:after="0" w:line="240" w:lineRule="auto"/>
      <w:ind w:firstLine="0"/>
      <w:jc w:val="center"/>
    </w:pPr>
    <w:rPr>
      <w:rFonts w:ascii=".VnTimeH" w:hAnsi=".VnTimeH"/>
      <w:sz w:val="28"/>
      <w:szCs w:val="20"/>
    </w:rPr>
  </w:style>
  <w:style w:type="paragraph" w:styleId="Bongchuthich">
    <w:name w:val="Balloon Text"/>
    <w:basedOn w:val="Binhthng"/>
    <w:link w:val="BongchuthichChar"/>
    <w:uiPriority w:val="99"/>
    <w:unhideWhenUsed/>
    <w:pPr>
      <w:spacing w:before="0" w:after="0" w:line="240" w:lineRule="auto"/>
    </w:pPr>
    <w:rPr>
      <w:rFonts w:ascii="Segoe UI" w:hAnsi="Segoe UI" w:cs="Segoe UI"/>
      <w:sz w:val="18"/>
      <w:szCs w:val="18"/>
    </w:rPr>
  </w:style>
  <w:style w:type="paragraph" w:styleId="VnbanChuthichcui">
    <w:name w:val="endnote text"/>
    <w:basedOn w:val="Binhthng"/>
    <w:link w:val="VnbanChuthichcuiChar"/>
    <w:uiPriority w:val="99"/>
    <w:unhideWhenUsed/>
    <w:pPr>
      <w:spacing w:before="0" w:after="0" w:line="240" w:lineRule="auto"/>
    </w:pPr>
    <w:rPr>
      <w:sz w:val="20"/>
      <w:szCs w:val="20"/>
    </w:rPr>
  </w:style>
  <w:style w:type="paragraph" w:styleId="Mucluc8">
    <w:name w:val="toc 8"/>
    <w:basedOn w:val="Binhthng"/>
    <w:next w:val="Binhthng"/>
    <w:uiPriority w:val="39"/>
    <w:unhideWhenUsed/>
    <w:pPr>
      <w:spacing w:before="0" w:after="0"/>
      <w:ind w:left="1820"/>
      <w:jc w:val="left"/>
    </w:pPr>
    <w:rPr>
      <w:rFonts w:ascii="Calibri" w:hAnsi="Calibri"/>
      <w:sz w:val="20"/>
      <w:szCs w:val="20"/>
    </w:rPr>
  </w:style>
  <w:style w:type="paragraph" w:styleId="Mucluc7">
    <w:name w:val="toc 7"/>
    <w:basedOn w:val="Binhthng"/>
    <w:next w:val="Binhthng"/>
    <w:uiPriority w:val="39"/>
    <w:unhideWhenUsed/>
    <w:pPr>
      <w:spacing w:before="0" w:after="0"/>
      <w:ind w:left="1560"/>
      <w:jc w:val="left"/>
    </w:pPr>
    <w:rPr>
      <w:rFonts w:ascii="Calibri" w:hAnsi="Calibri"/>
      <w:sz w:val="20"/>
      <w:szCs w:val="20"/>
    </w:rPr>
  </w:style>
  <w:style w:type="paragraph" w:styleId="Mucluc9">
    <w:name w:val="toc 9"/>
    <w:basedOn w:val="Binhthng"/>
    <w:next w:val="Binhthng"/>
    <w:uiPriority w:val="39"/>
    <w:unhideWhenUsed/>
    <w:pPr>
      <w:spacing w:before="0" w:after="0"/>
      <w:ind w:left="2080"/>
      <w:jc w:val="left"/>
    </w:pPr>
    <w:rPr>
      <w:rFonts w:ascii="Calibri" w:hAnsi="Calibri"/>
      <w:sz w:val="20"/>
      <w:szCs w:val="20"/>
    </w:rPr>
  </w:style>
  <w:style w:type="paragraph" w:styleId="Mucluc5">
    <w:name w:val="toc 5"/>
    <w:basedOn w:val="Binhthng"/>
    <w:next w:val="Binhthng"/>
    <w:uiPriority w:val="39"/>
    <w:unhideWhenUsed/>
    <w:pPr>
      <w:spacing w:before="0" w:after="0"/>
      <w:ind w:left="1040"/>
      <w:jc w:val="left"/>
    </w:pPr>
    <w:rPr>
      <w:rFonts w:ascii="Calibri" w:hAnsi="Calibri"/>
      <w:sz w:val="20"/>
      <w:szCs w:val="20"/>
    </w:rPr>
  </w:style>
  <w:style w:type="paragraph" w:customStyle="1" w:styleId="Bodytext40">
    <w:name w:val="Body text (4)"/>
    <w:basedOn w:val="Binhthng"/>
    <w:link w:val="Bodytext4"/>
    <w:pPr>
      <w:widowControl w:val="0"/>
      <w:shd w:val="clear" w:color="auto" w:fill="FFFFFF"/>
      <w:spacing w:before="0" w:after="0" w:line="403" w:lineRule="exact"/>
      <w:ind w:firstLine="0"/>
    </w:pPr>
    <w:rPr>
      <w:rFonts w:ascii="Calibri" w:hAnsi="Calibri"/>
      <w:i/>
      <w:iCs/>
      <w:sz w:val="29"/>
      <w:szCs w:val="29"/>
    </w:rPr>
  </w:style>
  <w:style w:type="paragraph" w:customStyle="1" w:styleId="Bodytext120">
    <w:name w:val="Body text (12)"/>
    <w:basedOn w:val="Binhthng"/>
    <w:link w:val="Bodytext12"/>
    <w:pPr>
      <w:widowControl w:val="0"/>
      <w:shd w:val="clear" w:color="auto" w:fill="FFFFFF"/>
      <w:spacing w:before="0" w:after="120" w:line="0" w:lineRule="atLeast"/>
      <w:ind w:firstLine="560"/>
    </w:pPr>
    <w:rPr>
      <w:rFonts w:ascii="Calibri" w:hAnsi="Calibri"/>
      <w:b/>
      <w:bCs/>
      <w:sz w:val="29"/>
      <w:szCs w:val="29"/>
    </w:rPr>
  </w:style>
  <w:style w:type="paragraph" w:customStyle="1" w:styleId="BANGD">
    <w:name w:val="BANG D"/>
    <w:basedOn w:val="Binhthng"/>
    <w:link w:val="BANGDChar"/>
    <w:pPr>
      <w:spacing w:before="0" w:after="0"/>
      <w:ind w:firstLine="0"/>
      <w:jc w:val="center"/>
    </w:pPr>
    <w:rPr>
      <w:b/>
      <w:sz w:val="28"/>
      <w:szCs w:val="28"/>
    </w:rPr>
  </w:style>
  <w:style w:type="paragraph" w:customStyle="1" w:styleId="000">
    <w:name w:val="000"/>
    <w:basedOn w:val="Binhthng"/>
    <w:uiPriority w:val="99"/>
    <w:qFormat/>
    <w:pPr>
      <w:spacing w:before="0" w:after="0" w:line="360" w:lineRule="auto"/>
      <w:ind w:firstLine="0"/>
      <w:jc w:val="center"/>
    </w:pPr>
    <w:rPr>
      <w:b/>
      <w:spacing w:val="-6"/>
      <w:szCs w:val="26"/>
      <w:lang w:val="pt-BR" w:eastAsia="zh-CN"/>
    </w:rPr>
  </w:style>
  <w:style w:type="paragraph" w:customStyle="1" w:styleId="BodyText2">
    <w:name w:val="Body Text2"/>
    <w:basedOn w:val="Binhthng"/>
    <w:link w:val="Bodytext"/>
    <w:pPr>
      <w:widowControl w:val="0"/>
      <w:shd w:val="clear" w:color="auto" w:fill="FFFFFF"/>
      <w:spacing w:before="180" w:line="370" w:lineRule="exact"/>
      <w:ind w:firstLine="0"/>
    </w:pPr>
    <w:rPr>
      <w:rFonts w:ascii="Calibri" w:hAnsi="Calibri"/>
      <w:sz w:val="27"/>
      <w:szCs w:val="27"/>
    </w:rPr>
  </w:style>
  <w:style w:type="paragraph" w:customStyle="1" w:styleId="Bodytext30">
    <w:name w:val="Body text (3)"/>
    <w:basedOn w:val="Binhthng"/>
    <w:link w:val="Bodytext3"/>
    <w:pPr>
      <w:widowControl w:val="0"/>
      <w:shd w:val="clear" w:color="auto" w:fill="FFFFFF"/>
      <w:spacing w:before="0" w:after="0" w:line="418" w:lineRule="exact"/>
      <w:ind w:hanging="280"/>
    </w:pPr>
    <w:rPr>
      <w:rFonts w:ascii="Calibri" w:hAnsi="Calibri"/>
      <w:i/>
      <w:iCs/>
      <w:sz w:val="28"/>
      <w:szCs w:val="28"/>
    </w:rPr>
  </w:style>
  <w:style w:type="paragraph" w:customStyle="1" w:styleId="0Noidung">
    <w:name w:val="0 Noi dung"/>
    <w:basedOn w:val="Binhthng"/>
    <w:link w:val="0NoidungChar"/>
    <w:qFormat/>
    <w:pPr>
      <w:spacing w:before="40" w:after="40" w:line="276" w:lineRule="auto"/>
    </w:pPr>
    <w:rPr>
      <w:rFonts w:ascii="Minion Pro" w:eastAsia="Calibri" w:hAnsi="Minion Pro"/>
    </w:rPr>
  </w:style>
  <w:style w:type="paragraph" w:styleId="oancuaDanhsach">
    <w:name w:val="List Paragraph"/>
    <w:aliases w:val="Numbered List,Medium Grid 1 - Accent 22,Sub-heading,HPL01,Sub-headin,List Paragraph2,Colorful List - Accent 13,Td cấp 5,Riana Table Bullets 1,Main numbered paragraph,ANNEX,List Paragraph1,References,List_Paragraph,Bulle"/>
    <w:basedOn w:val="Binhthng"/>
    <w:link w:val="oancuaDanhsachChar"/>
    <w:uiPriority w:val="34"/>
    <w:qFormat/>
    <w:pPr>
      <w:ind w:left="720"/>
      <w:contextualSpacing/>
    </w:pPr>
  </w:style>
  <w:style w:type="paragraph" w:customStyle="1" w:styleId="CharCharChar">
    <w:name w:val="Char Char Char"/>
    <w:basedOn w:val="Binhthng"/>
    <w:uiPriority w:val="99"/>
    <w:pPr>
      <w:pageBreakBefore/>
      <w:tabs>
        <w:tab w:val="left" w:pos="850"/>
        <w:tab w:val="left" w:pos="1191"/>
        <w:tab w:val="left" w:pos="1531"/>
      </w:tabs>
      <w:spacing w:before="0" w:after="120" w:line="240" w:lineRule="auto"/>
      <w:ind w:firstLine="0"/>
      <w:jc w:val="center"/>
    </w:pPr>
    <w:rPr>
      <w:rFonts w:ascii="Tahoma" w:eastAsia="MS Mincho" w:hAnsi="Tahoma" w:cs="Tahoma"/>
      <w:b/>
      <w:bCs/>
      <w:color w:val="FFFFFF"/>
      <w:spacing w:val="20"/>
      <w:sz w:val="22"/>
      <w:szCs w:val="22"/>
      <w:lang w:val="en-GB" w:eastAsia="zh-CN"/>
    </w:rPr>
  </w:style>
  <w:style w:type="paragraph" w:customStyle="1" w:styleId="BodyText41">
    <w:name w:val="Body Text4"/>
    <w:basedOn w:val="Binhthng"/>
    <w:uiPriority w:val="99"/>
    <w:pPr>
      <w:widowControl w:val="0"/>
      <w:shd w:val="clear" w:color="auto" w:fill="FFFFFF"/>
      <w:spacing w:before="0" w:after="0" w:line="436" w:lineRule="exact"/>
      <w:ind w:hanging="320"/>
    </w:pPr>
    <w:rPr>
      <w:sz w:val="28"/>
      <w:szCs w:val="28"/>
    </w:rPr>
  </w:style>
  <w:style w:type="paragraph" w:customStyle="1" w:styleId="Revision1">
    <w:name w:val="Revision1"/>
    <w:uiPriority w:val="99"/>
    <w:semiHidden/>
    <w:rPr>
      <w:szCs w:val="24"/>
    </w:rPr>
  </w:style>
  <w:style w:type="paragraph" w:customStyle="1" w:styleId="1">
    <w:name w:val="1"/>
    <w:basedOn w:val="Binhthng"/>
    <w:uiPriority w:val="99"/>
    <w:qFormat/>
    <w:pPr>
      <w:snapToGrid w:val="0"/>
      <w:spacing w:line="276" w:lineRule="auto"/>
      <w:ind w:firstLine="0"/>
    </w:pPr>
    <w:rPr>
      <w:b/>
      <w:szCs w:val="26"/>
    </w:rPr>
  </w:style>
  <w:style w:type="paragraph" w:customStyle="1" w:styleId="3">
    <w:name w:val="3"/>
    <w:basedOn w:val="u3"/>
    <w:uiPriority w:val="99"/>
    <w:qFormat/>
    <w:pPr>
      <w:spacing w:before="60" w:after="60" w:line="276" w:lineRule="auto"/>
    </w:pPr>
    <w:rPr>
      <w:lang w:bidi="vi-VN"/>
    </w:rPr>
  </w:style>
  <w:style w:type="paragraph" w:customStyle="1" w:styleId="HINH1">
    <w:name w:val="HINH1"/>
    <w:basedOn w:val="Binhthng"/>
    <w:uiPriority w:val="99"/>
    <w:pPr>
      <w:spacing w:before="0" w:after="0"/>
      <w:ind w:firstLine="0"/>
      <w:jc w:val="center"/>
    </w:pPr>
    <w:rPr>
      <w:b/>
      <w:sz w:val="24"/>
      <w:szCs w:val="28"/>
    </w:rPr>
  </w:style>
  <w:style w:type="paragraph" w:customStyle="1" w:styleId="02">
    <w:name w:val="02"/>
    <w:basedOn w:val="Binhthng"/>
    <w:uiPriority w:val="99"/>
    <w:qFormat/>
    <w:pPr>
      <w:spacing w:before="40" w:after="20" w:line="288" w:lineRule="auto"/>
      <w:ind w:firstLine="0"/>
      <w:outlineLvl w:val="0"/>
    </w:pPr>
    <w:rPr>
      <w:b/>
      <w:szCs w:val="26"/>
    </w:rPr>
  </w:style>
  <w:style w:type="paragraph" w:customStyle="1" w:styleId="c">
    <w:name w:val="c"/>
    <w:basedOn w:val="Binhthng"/>
    <w:uiPriority w:val="99"/>
    <w:qFormat/>
    <w:pPr>
      <w:spacing w:before="0" w:after="0" w:line="360" w:lineRule="auto"/>
      <w:ind w:firstLine="0"/>
      <w:jc w:val="center"/>
    </w:pPr>
    <w:rPr>
      <w:b/>
      <w:sz w:val="28"/>
      <w:szCs w:val="26"/>
    </w:rPr>
  </w:style>
  <w:style w:type="paragraph" w:customStyle="1" w:styleId="Bodytext21">
    <w:name w:val="Body text (2)"/>
    <w:basedOn w:val="Binhthng"/>
    <w:link w:val="Bodytext20"/>
    <w:pPr>
      <w:widowControl w:val="0"/>
      <w:shd w:val="clear" w:color="auto" w:fill="FFFFFF"/>
      <w:spacing w:after="180" w:line="0" w:lineRule="atLeast"/>
      <w:ind w:firstLine="600"/>
    </w:pPr>
    <w:rPr>
      <w:rFonts w:ascii="Calibri" w:hAnsi="Calibri"/>
      <w:i/>
      <w:iCs/>
      <w:sz w:val="29"/>
      <w:szCs w:val="29"/>
    </w:rPr>
  </w:style>
  <w:style w:type="paragraph" w:styleId="uMucluc">
    <w:name w:val="TOC Heading"/>
    <w:basedOn w:val="u1"/>
    <w:next w:val="Binhthng"/>
    <w:uiPriority w:val="39"/>
    <w:qFormat/>
    <w:pPr>
      <w:keepLines/>
      <w:spacing w:before="480" w:line="276" w:lineRule="auto"/>
      <w:jc w:val="left"/>
      <w:outlineLvl w:val="9"/>
    </w:pPr>
    <w:rPr>
      <w:rFonts w:ascii="Calibri Light" w:eastAsia="MS Gothic" w:hAnsi="Calibri Light"/>
      <w:caps w:val="0"/>
      <w:color w:val="2E75B5"/>
    </w:rPr>
  </w:style>
  <w:style w:type="paragraph" w:customStyle="1" w:styleId="Bodytext70">
    <w:name w:val="Body text (7)"/>
    <w:basedOn w:val="Binhthng"/>
    <w:link w:val="Bodytext7"/>
    <w:pPr>
      <w:widowControl w:val="0"/>
      <w:shd w:val="clear" w:color="auto" w:fill="FFFFFF"/>
      <w:spacing w:before="0" w:line="0" w:lineRule="atLeast"/>
      <w:ind w:firstLine="0"/>
    </w:pPr>
    <w:rPr>
      <w:rFonts w:ascii="Constantia" w:eastAsia="Constantia" w:hAnsi="Constantia" w:cs="Constantia"/>
      <w:sz w:val="27"/>
      <w:szCs w:val="27"/>
    </w:rPr>
  </w:style>
  <w:style w:type="paragraph" w:customStyle="1" w:styleId="2">
    <w:name w:val="2"/>
    <w:basedOn w:val="u3"/>
    <w:uiPriority w:val="99"/>
    <w:qFormat/>
    <w:pPr>
      <w:spacing w:before="60" w:after="60" w:line="276" w:lineRule="auto"/>
    </w:pPr>
    <w:rPr>
      <w:i/>
    </w:rPr>
  </w:style>
  <w:style w:type="paragraph" w:customStyle="1" w:styleId="CharCharCharCharCharChar">
    <w:name w:val="Char Char Char Char Char Char"/>
    <w:basedOn w:val="Binhthng"/>
    <w:uiPriority w:val="99"/>
    <w:pPr>
      <w:spacing w:before="0" w:after="160" w:line="240" w:lineRule="exact"/>
      <w:ind w:firstLine="0"/>
      <w:jc w:val="left"/>
    </w:pPr>
    <w:rPr>
      <w:rFonts w:ascii="Tahoma" w:eastAsia="PMingLiU" w:hAnsi="Tahoma"/>
      <w:sz w:val="20"/>
      <w:szCs w:val="20"/>
    </w:rPr>
  </w:style>
  <w:style w:type="paragraph" w:customStyle="1" w:styleId="PT3">
    <w:name w:val="PT3"/>
    <w:basedOn w:val="Binhthng"/>
    <w:link w:val="PT3Char"/>
    <w:pPr>
      <w:widowControl w:val="0"/>
      <w:suppressAutoHyphens/>
    </w:pPr>
    <w:rPr>
      <w:rFonts w:eastAsia="Arial Unicode MS" w:cs="Arial Unicode MS"/>
      <w:b/>
      <w:bCs/>
      <w:i/>
      <w:iCs/>
      <w:spacing w:val="-10"/>
      <w:w w:val="105"/>
      <w:kern w:val="1"/>
      <w:sz w:val="28"/>
      <w:szCs w:val="28"/>
      <w:lang w:val="vi-VN" w:bidi="ml-IN"/>
    </w:rPr>
  </w:style>
  <w:style w:type="paragraph" w:customStyle="1" w:styleId="Default">
    <w:name w:val="Default"/>
    <w:uiPriority w:val="99"/>
    <w:pPr>
      <w:autoSpaceDE w:val="0"/>
      <w:autoSpaceDN w:val="0"/>
      <w:adjustRightInd w:val="0"/>
    </w:pPr>
    <w:rPr>
      <w:color w:val="000000"/>
      <w:sz w:val="24"/>
      <w:szCs w:val="24"/>
    </w:rPr>
  </w:style>
  <w:style w:type="paragraph" w:customStyle="1" w:styleId="CharCharCharChar1">
    <w:name w:val="Char Char Char Char1"/>
    <w:basedOn w:val="Binhthng"/>
    <w:uiPriority w:val="99"/>
    <w:semiHidden/>
    <w:pPr>
      <w:spacing w:before="0" w:after="160" w:line="240" w:lineRule="exact"/>
      <w:ind w:firstLine="0"/>
      <w:jc w:val="left"/>
    </w:pPr>
    <w:rPr>
      <w:rFonts w:ascii="Arial" w:hAnsi="Arial" w:cs="Arial"/>
      <w:sz w:val="22"/>
      <w:szCs w:val="22"/>
    </w:rPr>
  </w:style>
  <w:style w:type="paragraph" w:customStyle="1" w:styleId="c1">
    <w:name w:val="c1"/>
    <w:basedOn w:val="u1"/>
    <w:uiPriority w:val="99"/>
    <w:qFormat/>
    <w:pPr>
      <w:keepNext w:val="0"/>
      <w:widowControl w:val="0"/>
      <w:spacing w:before="60" w:after="60" w:line="276" w:lineRule="auto"/>
    </w:pPr>
    <w:rPr>
      <w:rFonts w:eastAsia="Calibri"/>
      <w:iCs/>
    </w:rPr>
  </w:style>
  <w:style w:type="paragraph" w:customStyle="1" w:styleId="4">
    <w:name w:val="4"/>
    <w:basedOn w:val="3"/>
    <w:uiPriority w:val="99"/>
    <w:qFormat/>
    <w:pPr>
      <w:ind w:firstLine="567"/>
    </w:pPr>
    <w:rPr>
      <w:b w:val="0"/>
    </w:rPr>
  </w:style>
  <w:style w:type="table" w:styleId="LiBang">
    <w:name w:val="Table Grid"/>
    <w:aliases w:val="Bảng TK"/>
    <w:basedOn w:val="BangThngthng"/>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DanhsachMausang-Nhnmanh5">
    <w:name w:val="Light List Accent 5"/>
    <w:basedOn w:val="BangThngthng"/>
    <w:uiPriority w:val="61"/>
    <w:rPr>
      <w:rFonts w:eastAsia="MS Mincho"/>
      <w:sz w:val="24"/>
      <w:szCs w:val="24"/>
      <w:lang w:val="en-GB"/>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BangLi5m-Nhnmanh41">
    <w:name w:val="Bảng Lưới 5 Đậm - Nhấn mạnh 41"/>
    <w:basedOn w:val="BangThngthng"/>
    <w:uiPriority w:val="50"/>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FFC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Grid1">
    <w:name w:val="Table Grid1"/>
    <w:basedOn w:val="BangThngthng"/>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
    <w:name w:val="Light List - Accent 51"/>
    <w:basedOn w:val="BangThngthng"/>
    <w:uiPriority w:val="61"/>
    <w:rPr>
      <w:rFonts w:eastAsia="MS Mincho"/>
      <w:sz w:val="24"/>
      <w:szCs w:val="24"/>
      <w:lang w:val="en-GB"/>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style>
  <w:style w:type="table" w:customStyle="1" w:styleId="TableGrid2">
    <w:name w:val="Table Grid2"/>
    <w:basedOn w:val="BangThngthng"/>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
    <w:name w:val="Đầu đề 5 Char"/>
    <w:link w:val="u5"/>
    <w:uiPriority w:val="9"/>
    <w:rsid w:val="002A0613"/>
    <w:rPr>
      <w:b/>
      <w:bCs/>
      <w:i/>
      <w:iCs/>
      <w:sz w:val="24"/>
      <w:szCs w:val="24"/>
    </w:rPr>
  </w:style>
  <w:style w:type="character" w:customStyle="1" w:styleId="apple-converted-space">
    <w:name w:val="apple-converted-space"/>
    <w:basedOn w:val="Phngmcinhcuaoanvn"/>
    <w:rsid w:val="005F64D6"/>
  </w:style>
  <w:style w:type="paragraph" w:styleId="Chuthich">
    <w:name w:val="caption"/>
    <w:basedOn w:val="Binhthng"/>
    <w:next w:val="Binhthng"/>
    <w:uiPriority w:val="35"/>
    <w:unhideWhenUsed/>
    <w:qFormat/>
    <w:rsid w:val="00723837"/>
    <w:pPr>
      <w:spacing w:after="240"/>
      <w:ind w:firstLine="0"/>
      <w:jc w:val="center"/>
    </w:pPr>
    <w:rPr>
      <w:b/>
      <w:bCs/>
      <w:color w:val="000000"/>
      <w:sz w:val="20"/>
      <w:szCs w:val="20"/>
      <w:lang w:val="en-US"/>
    </w:rPr>
  </w:style>
  <w:style w:type="character" w:customStyle="1" w:styleId="h-bold">
    <w:name w:val="h-bold"/>
    <w:basedOn w:val="Phngmcinhcuaoanvn"/>
    <w:rsid w:val="00FB3CDB"/>
  </w:style>
  <w:style w:type="character" w:customStyle="1" w:styleId="nowrap-item">
    <w:name w:val="nowrap-item"/>
    <w:basedOn w:val="Phngmcinhcuaoanvn"/>
    <w:rsid w:val="00FB3CDB"/>
  </w:style>
  <w:style w:type="paragraph" w:customStyle="1" w:styleId="bullet1">
    <w:name w:val="bullet 1"/>
    <w:basedOn w:val="oancuaDanhsach"/>
    <w:uiPriority w:val="99"/>
    <w:qFormat/>
    <w:rsid w:val="0097228C"/>
    <w:pPr>
      <w:spacing w:before="0" w:after="120" w:line="360" w:lineRule="auto"/>
      <w:ind w:hanging="360"/>
    </w:pPr>
    <w:rPr>
      <w:b/>
      <w:bCs/>
      <w:sz w:val="22"/>
      <w:szCs w:val="22"/>
    </w:rPr>
  </w:style>
  <w:style w:type="paragraph" w:styleId="Tiuphu">
    <w:name w:val="Subtitle"/>
    <w:basedOn w:val="Binhthng"/>
    <w:next w:val="Binhthng"/>
    <w:link w:val="TiuphuChar"/>
    <w:uiPriority w:val="11"/>
    <w:qFormat/>
    <w:pPr>
      <w:keepNext/>
      <w:keepLines/>
      <w:spacing w:before="360" w:after="80"/>
    </w:pPr>
    <w:rPr>
      <w:rFonts w:ascii="Georgia" w:eastAsia="Georgia" w:hAnsi="Georgia" w:cs="Georgia"/>
      <w:i/>
      <w:color w:val="666666"/>
      <w:sz w:val="48"/>
      <w:szCs w:val="48"/>
    </w:rPr>
  </w:style>
  <w:style w:type="table" w:customStyle="1" w:styleId="572">
    <w:name w:val="572"/>
    <w:basedOn w:val="BangThngthng"/>
    <w:tblPr>
      <w:tblStyleRowBandSize w:val="1"/>
      <w:tblStyleColBandSize w:val="1"/>
      <w:tblCellMar>
        <w:left w:w="115" w:type="dxa"/>
        <w:right w:w="115" w:type="dxa"/>
      </w:tblCellMar>
    </w:tblPr>
  </w:style>
  <w:style w:type="table" w:customStyle="1" w:styleId="571">
    <w:name w:val="571"/>
    <w:basedOn w:val="BangThngthng"/>
    <w:tblPr>
      <w:tblStyleRowBandSize w:val="1"/>
      <w:tblStyleColBandSize w:val="1"/>
      <w:tblCellMar>
        <w:left w:w="115" w:type="dxa"/>
        <w:right w:w="115" w:type="dxa"/>
      </w:tblCellMar>
    </w:tblPr>
  </w:style>
  <w:style w:type="table" w:customStyle="1" w:styleId="570">
    <w:name w:val="570"/>
    <w:basedOn w:val="BangThngthng"/>
    <w:tblPr>
      <w:tblStyleRowBandSize w:val="1"/>
      <w:tblStyleColBandSize w:val="1"/>
      <w:tblCellMar>
        <w:top w:w="15" w:type="dxa"/>
        <w:left w:w="15" w:type="dxa"/>
        <w:bottom w:w="15" w:type="dxa"/>
        <w:right w:w="15" w:type="dxa"/>
      </w:tblCellMar>
    </w:tblPr>
  </w:style>
  <w:style w:type="table" w:customStyle="1" w:styleId="569">
    <w:name w:val="569"/>
    <w:basedOn w:val="BangThngthng"/>
    <w:tblPr>
      <w:tblStyleRowBandSize w:val="1"/>
      <w:tblStyleColBandSize w:val="1"/>
      <w:tblCellMar>
        <w:top w:w="15" w:type="dxa"/>
        <w:left w:w="15" w:type="dxa"/>
        <w:bottom w:w="15" w:type="dxa"/>
        <w:right w:w="15" w:type="dxa"/>
      </w:tblCellMar>
    </w:tblPr>
  </w:style>
  <w:style w:type="table" w:customStyle="1" w:styleId="568">
    <w:name w:val="568"/>
    <w:basedOn w:val="BangThngthng"/>
    <w:tblPr>
      <w:tblStyleRowBandSize w:val="1"/>
      <w:tblStyleColBandSize w:val="1"/>
      <w:tblCellMar>
        <w:top w:w="15" w:type="dxa"/>
        <w:left w:w="15" w:type="dxa"/>
        <w:bottom w:w="15" w:type="dxa"/>
        <w:right w:w="15" w:type="dxa"/>
      </w:tblCellMar>
    </w:tblPr>
  </w:style>
  <w:style w:type="table" w:customStyle="1" w:styleId="567">
    <w:name w:val="567"/>
    <w:basedOn w:val="BangThngthng"/>
    <w:tblPr>
      <w:tblStyleRowBandSize w:val="1"/>
      <w:tblStyleColBandSize w:val="1"/>
      <w:tblCellMar>
        <w:top w:w="15" w:type="dxa"/>
        <w:left w:w="15" w:type="dxa"/>
        <w:bottom w:w="15" w:type="dxa"/>
        <w:right w:w="15" w:type="dxa"/>
      </w:tblCellMar>
    </w:tblPr>
  </w:style>
  <w:style w:type="table" w:customStyle="1" w:styleId="566">
    <w:name w:val="566"/>
    <w:basedOn w:val="BangThngthng"/>
    <w:tblPr>
      <w:tblStyleRowBandSize w:val="1"/>
      <w:tblStyleColBandSize w:val="1"/>
      <w:tblCellMar>
        <w:left w:w="115" w:type="dxa"/>
        <w:right w:w="115" w:type="dxa"/>
      </w:tblCellMar>
    </w:tblPr>
  </w:style>
  <w:style w:type="table" w:customStyle="1" w:styleId="565">
    <w:name w:val="565"/>
    <w:basedOn w:val="BangThngthng"/>
    <w:tblPr>
      <w:tblStyleRowBandSize w:val="1"/>
      <w:tblStyleColBandSize w:val="1"/>
      <w:tblCellMar>
        <w:left w:w="115" w:type="dxa"/>
        <w:right w:w="115" w:type="dxa"/>
      </w:tblCellMar>
    </w:tblPr>
  </w:style>
  <w:style w:type="table" w:customStyle="1" w:styleId="564">
    <w:name w:val="564"/>
    <w:basedOn w:val="BangThngthng"/>
    <w:tblPr>
      <w:tblStyleRowBandSize w:val="1"/>
      <w:tblStyleColBandSize w:val="1"/>
      <w:tblCellMar>
        <w:top w:w="15" w:type="dxa"/>
        <w:left w:w="15" w:type="dxa"/>
        <w:bottom w:w="15" w:type="dxa"/>
        <w:right w:w="15" w:type="dxa"/>
      </w:tblCellMar>
    </w:tblPr>
  </w:style>
  <w:style w:type="table" w:customStyle="1" w:styleId="563">
    <w:name w:val="563"/>
    <w:basedOn w:val="BangThngthng"/>
    <w:tblPr>
      <w:tblStyleRowBandSize w:val="1"/>
      <w:tblStyleColBandSize w:val="1"/>
      <w:tblCellMar>
        <w:top w:w="15" w:type="dxa"/>
        <w:left w:w="15" w:type="dxa"/>
        <w:bottom w:w="15" w:type="dxa"/>
        <w:right w:w="15" w:type="dxa"/>
      </w:tblCellMar>
    </w:tblPr>
  </w:style>
  <w:style w:type="table" w:customStyle="1" w:styleId="562">
    <w:name w:val="562"/>
    <w:basedOn w:val="BangThngthng"/>
    <w:tblPr>
      <w:tblStyleRowBandSize w:val="1"/>
      <w:tblStyleColBandSize w:val="1"/>
      <w:tblCellMar>
        <w:top w:w="15" w:type="dxa"/>
        <w:left w:w="15" w:type="dxa"/>
        <w:bottom w:w="15" w:type="dxa"/>
        <w:right w:w="15" w:type="dxa"/>
      </w:tblCellMar>
    </w:tblPr>
  </w:style>
  <w:style w:type="table" w:customStyle="1" w:styleId="561">
    <w:name w:val="561"/>
    <w:basedOn w:val="BangThngthng"/>
    <w:tblPr>
      <w:tblStyleRowBandSize w:val="1"/>
      <w:tblStyleColBandSize w:val="1"/>
      <w:tblCellMar>
        <w:left w:w="115" w:type="dxa"/>
        <w:right w:w="115" w:type="dxa"/>
      </w:tblCellMar>
    </w:tblPr>
  </w:style>
  <w:style w:type="table" w:customStyle="1" w:styleId="560">
    <w:name w:val="560"/>
    <w:basedOn w:val="BangThngthng"/>
    <w:tblPr>
      <w:tblStyleRowBandSize w:val="1"/>
      <w:tblStyleColBandSize w:val="1"/>
      <w:tblCellMar>
        <w:left w:w="115" w:type="dxa"/>
        <w:right w:w="115" w:type="dxa"/>
      </w:tblCellMar>
    </w:tblPr>
  </w:style>
  <w:style w:type="table" w:customStyle="1" w:styleId="559">
    <w:name w:val="559"/>
    <w:basedOn w:val="BangThngthng"/>
    <w:tblPr>
      <w:tblStyleRowBandSize w:val="1"/>
      <w:tblStyleColBandSize w:val="1"/>
      <w:tblCellMar>
        <w:left w:w="115" w:type="dxa"/>
        <w:right w:w="115" w:type="dxa"/>
      </w:tblCellMar>
    </w:tblPr>
  </w:style>
  <w:style w:type="table" w:customStyle="1" w:styleId="558">
    <w:name w:val="558"/>
    <w:basedOn w:val="BangThngthng"/>
    <w:tblPr>
      <w:tblStyleRowBandSize w:val="1"/>
      <w:tblStyleColBandSize w:val="1"/>
      <w:tblCellMar>
        <w:left w:w="115" w:type="dxa"/>
        <w:right w:w="115" w:type="dxa"/>
      </w:tblCellMar>
    </w:tblPr>
  </w:style>
  <w:style w:type="table" w:customStyle="1" w:styleId="557">
    <w:name w:val="557"/>
    <w:basedOn w:val="BangThngthng"/>
    <w:tblPr>
      <w:tblStyleRowBandSize w:val="1"/>
      <w:tblStyleColBandSize w:val="1"/>
      <w:tblCellMar>
        <w:left w:w="115" w:type="dxa"/>
        <w:right w:w="115" w:type="dxa"/>
      </w:tblCellMar>
    </w:tblPr>
  </w:style>
  <w:style w:type="table" w:customStyle="1" w:styleId="556">
    <w:name w:val="556"/>
    <w:basedOn w:val="BangThngthng"/>
    <w:tblPr>
      <w:tblStyleRowBandSize w:val="1"/>
      <w:tblStyleColBandSize w:val="1"/>
      <w:tblCellMar>
        <w:left w:w="115" w:type="dxa"/>
        <w:right w:w="115" w:type="dxa"/>
      </w:tblCellMar>
    </w:tblPr>
  </w:style>
  <w:style w:type="table" w:customStyle="1" w:styleId="555">
    <w:name w:val="555"/>
    <w:basedOn w:val="BangThngthng"/>
    <w:tblPr>
      <w:tblStyleRowBandSize w:val="1"/>
      <w:tblStyleColBandSize w:val="1"/>
      <w:tblCellMar>
        <w:top w:w="15" w:type="dxa"/>
        <w:left w:w="15" w:type="dxa"/>
        <w:bottom w:w="15" w:type="dxa"/>
        <w:right w:w="15" w:type="dxa"/>
      </w:tblCellMar>
    </w:tblPr>
  </w:style>
  <w:style w:type="table" w:customStyle="1" w:styleId="554">
    <w:name w:val="554"/>
    <w:basedOn w:val="BangThngthng"/>
    <w:tblPr>
      <w:tblStyleRowBandSize w:val="1"/>
      <w:tblStyleColBandSize w:val="1"/>
      <w:tblCellMar>
        <w:top w:w="15" w:type="dxa"/>
        <w:left w:w="15" w:type="dxa"/>
        <w:bottom w:w="15" w:type="dxa"/>
        <w:right w:w="15" w:type="dxa"/>
      </w:tblCellMar>
    </w:tblPr>
  </w:style>
  <w:style w:type="table" w:customStyle="1" w:styleId="553">
    <w:name w:val="553"/>
    <w:basedOn w:val="BangThngthng"/>
    <w:tblPr>
      <w:tblStyleRowBandSize w:val="1"/>
      <w:tblStyleColBandSize w:val="1"/>
      <w:tblCellMar>
        <w:left w:w="115" w:type="dxa"/>
        <w:right w:w="115" w:type="dxa"/>
      </w:tblCellMar>
    </w:tblPr>
  </w:style>
  <w:style w:type="table" w:customStyle="1" w:styleId="552">
    <w:name w:val="552"/>
    <w:basedOn w:val="BangThngthng"/>
    <w:tblPr>
      <w:tblStyleRowBandSize w:val="1"/>
      <w:tblStyleColBandSize w:val="1"/>
      <w:tblCellMar>
        <w:left w:w="115" w:type="dxa"/>
        <w:right w:w="115" w:type="dxa"/>
      </w:tblCellMar>
    </w:tblPr>
  </w:style>
  <w:style w:type="table" w:customStyle="1" w:styleId="551">
    <w:name w:val="55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50">
    <w:name w:val="55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9">
    <w:name w:val="54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8">
    <w:name w:val="54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7">
    <w:name w:val="54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6">
    <w:name w:val="54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5">
    <w:name w:val="54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4">
    <w:name w:val="54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3">
    <w:name w:val="54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2">
    <w:name w:val="54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1">
    <w:name w:val="54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40">
    <w:name w:val="54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9">
    <w:name w:val="53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8">
    <w:name w:val="53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7">
    <w:name w:val="53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6">
    <w:name w:val="53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5">
    <w:name w:val="53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4">
    <w:name w:val="53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3">
    <w:name w:val="53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2">
    <w:name w:val="53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1">
    <w:name w:val="53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30">
    <w:name w:val="53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9">
    <w:name w:val="52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8">
    <w:name w:val="52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7">
    <w:name w:val="52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6">
    <w:name w:val="52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5">
    <w:name w:val="52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4">
    <w:name w:val="52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3">
    <w:name w:val="52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2">
    <w:name w:val="52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1">
    <w:name w:val="52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20">
    <w:name w:val="52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9">
    <w:name w:val="51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8">
    <w:name w:val="51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7">
    <w:name w:val="51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6">
    <w:name w:val="51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5">
    <w:name w:val="51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4">
    <w:name w:val="51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3">
    <w:name w:val="51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2">
    <w:name w:val="51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1">
    <w:name w:val="51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10">
    <w:name w:val="510"/>
    <w:basedOn w:val="BangThngthng"/>
    <w:rPr>
      <w:sz w:val="24"/>
      <w:szCs w:val="24"/>
    </w:rPr>
    <w:tblPr>
      <w:tblStyleRowBandSize w:val="1"/>
      <w:tblStyleColBandSize w:val="1"/>
      <w:tblCellMar>
        <w:left w:w="115" w:type="dxa"/>
        <w:right w:w="115" w:type="dxa"/>
      </w:tblCellMar>
    </w:tblPr>
    <w:tcPr>
      <w:shd w:val="clear" w:color="auto" w:fill="FEF2CC"/>
    </w:tcPr>
  </w:style>
  <w:style w:type="character" w:customStyle="1" w:styleId="UnresolvedMention1">
    <w:name w:val="Unresolved Mention1"/>
    <w:basedOn w:val="Phngmcinhcuaoanvn"/>
    <w:uiPriority w:val="99"/>
    <w:semiHidden/>
    <w:unhideWhenUsed/>
    <w:rsid w:val="000F3317"/>
    <w:rPr>
      <w:color w:val="605E5C"/>
      <w:shd w:val="clear" w:color="auto" w:fill="E1DFDD"/>
    </w:rPr>
  </w:style>
  <w:style w:type="table" w:customStyle="1" w:styleId="509">
    <w:name w:val="50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08">
    <w:name w:val="50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07">
    <w:name w:val="50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06">
    <w:name w:val="50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05">
    <w:name w:val="50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04">
    <w:name w:val="50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03">
    <w:name w:val="503"/>
    <w:basedOn w:val="BangThngthng"/>
    <w:tblPr>
      <w:tblStyleRowBandSize w:val="1"/>
      <w:tblStyleColBandSize w:val="1"/>
      <w:tblCellMar>
        <w:left w:w="115" w:type="dxa"/>
        <w:right w:w="115" w:type="dxa"/>
      </w:tblCellMar>
    </w:tblPr>
  </w:style>
  <w:style w:type="table" w:customStyle="1" w:styleId="502">
    <w:name w:val="50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501">
    <w:name w:val="501"/>
    <w:basedOn w:val="BangThngthng"/>
    <w:tblPr>
      <w:tblStyleRowBandSize w:val="1"/>
      <w:tblStyleColBandSize w:val="1"/>
      <w:tblCellMar>
        <w:left w:w="115" w:type="dxa"/>
        <w:right w:w="115" w:type="dxa"/>
      </w:tblCellMar>
    </w:tblPr>
  </w:style>
  <w:style w:type="table" w:customStyle="1" w:styleId="500">
    <w:name w:val="500"/>
    <w:basedOn w:val="BangThngthng"/>
    <w:tblPr>
      <w:tblStyleRowBandSize w:val="1"/>
      <w:tblStyleColBandSize w:val="1"/>
      <w:tblCellMar>
        <w:left w:w="115" w:type="dxa"/>
        <w:right w:w="115" w:type="dxa"/>
      </w:tblCellMar>
    </w:tblPr>
  </w:style>
  <w:style w:type="table" w:customStyle="1" w:styleId="499">
    <w:name w:val="49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8">
    <w:name w:val="49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7">
    <w:name w:val="49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6">
    <w:name w:val="49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5">
    <w:name w:val="49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4">
    <w:name w:val="49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3">
    <w:name w:val="49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2">
    <w:name w:val="49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1">
    <w:name w:val="49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90">
    <w:name w:val="49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9">
    <w:name w:val="48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8">
    <w:name w:val="48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7">
    <w:name w:val="48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6">
    <w:name w:val="48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5">
    <w:name w:val="48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4">
    <w:name w:val="48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3">
    <w:name w:val="48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2">
    <w:name w:val="48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1">
    <w:name w:val="48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80">
    <w:name w:val="48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9">
    <w:name w:val="47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8">
    <w:name w:val="47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7">
    <w:name w:val="47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6">
    <w:name w:val="47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5">
    <w:name w:val="47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4">
    <w:name w:val="47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3">
    <w:name w:val="47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2">
    <w:name w:val="47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1">
    <w:name w:val="47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70">
    <w:name w:val="47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9">
    <w:name w:val="46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8">
    <w:name w:val="46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7">
    <w:name w:val="46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6">
    <w:name w:val="46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5">
    <w:name w:val="46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4">
    <w:name w:val="46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3">
    <w:name w:val="46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2">
    <w:name w:val="46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1">
    <w:name w:val="46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60">
    <w:name w:val="46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9">
    <w:name w:val="45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8">
    <w:name w:val="45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7">
    <w:name w:val="45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6">
    <w:name w:val="45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5">
    <w:name w:val="45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4">
    <w:name w:val="45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3">
    <w:name w:val="45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2">
    <w:name w:val="45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1">
    <w:name w:val="45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50">
    <w:name w:val="45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9">
    <w:name w:val="44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8">
    <w:name w:val="44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7">
    <w:name w:val="44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6">
    <w:name w:val="44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5">
    <w:name w:val="44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4">
    <w:name w:val="44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3">
    <w:name w:val="44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2">
    <w:name w:val="44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1">
    <w:name w:val="44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40">
    <w:name w:val="44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9">
    <w:name w:val="43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8">
    <w:name w:val="43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7">
    <w:name w:val="43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6">
    <w:name w:val="43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5">
    <w:name w:val="43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4">
    <w:name w:val="434"/>
    <w:basedOn w:val="BangThngthng"/>
    <w:rPr>
      <w:sz w:val="24"/>
      <w:szCs w:val="24"/>
    </w:rPr>
    <w:tblPr>
      <w:tblStyleRowBandSize w:val="1"/>
      <w:tblStyleColBandSize w:val="1"/>
      <w:tblCellMar>
        <w:left w:w="115" w:type="dxa"/>
        <w:right w:w="115" w:type="dxa"/>
      </w:tblCellMar>
    </w:tblPr>
    <w:tcPr>
      <w:shd w:val="clear" w:color="auto" w:fill="FEF2CC"/>
    </w:tcPr>
  </w:style>
  <w:style w:type="paragraph" w:customStyle="1" w:styleId="1INSONLAN">
    <w:name w:val="1_INSONLAN"/>
    <w:basedOn w:val="Binhthng"/>
    <w:uiPriority w:val="99"/>
    <w:rsid w:val="00B77D4B"/>
    <w:pPr>
      <w:widowControl w:val="0"/>
      <w:spacing w:before="0" w:after="0" w:line="360" w:lineRule="auto"/>
      <w:ind w:firstLine="0"/>
      <w:jc w:val="center"/>
      <w:outlineLvl w:val="0"/>
    </w:pPr>
    <w:rPr>
      <w:b/>
      <w:color w:val="000000"/>
      <w:sz w:val="28"/>
      <w:szCs w:val="28"/>
      <w:lang w:val="en-ID" w:eastAsia="en-ID"/>
    </w:rPr>
  </w:style>
  <w:style w:type="paragraph" w:styleId="ThutlBinhthng">
    <w:name w:val="Normal Indent"/>
    <w:basedOn w:val="Binhthng"/>
    <w:autoRedefine/>
    <w:uiPriority w:val="99"/>
    <w:rsid w:val="009672BA"/>
    <w:pPr>
      <w:keepNext/>
      <w:tabs>
        <w:tab w:val="left" w:pos="1843"/>
        <w:tab w:val="left" w:pos="2268"/>
      </w:tabs>
      <w:spacing w:before="120" w:after="0" w:line="360" w:lineRule="auto"/>
      <w:ind w:left="1440" w:right="14" w:hanging="360"/>
      <w:jc w:val="left"/>
    </w:pPr>
    <w:rPr>
      <w:rFonts w:cs="Tahoma"/>
      <w:sz w:val="22"/>
    </w:rPr>
  </w:style>
  <w:style w:type="paragraph" w:customStyle="1" w:styleId="Sothutu-1so">
    <w:name w:val="Sothutu-1so"/>
    <w:basedOn w:val="Binhthng"/>
    <w:uiPriority w:val="99"/>
    <w:rsid w:val="00366A7D"/>
    <w:pPr>
      <w:spacing w:before="80" w:after="0"/>
      <w:ind w:left="720" w:hanging="360"/>
    </w:pPr>
    <w:rPr>
      <w:sz w:val="24"/>
      <w:szCs w:val="26"/>
    </w:rPr>
  </w:style>
  <w:style w:type="paragraph" w:customStyle="1" w:styleId="h5">
    <w:name w:val="h5"/>
    <w:basedOn w:val="u5"/>
    <w:link w:val="h5Char"/>
    <w:qFormat/>
    <w:rsid w:val="00366A7D"/>
    <w:pPr>
      <w:keepNext/>
      <w:tabs>
        <w:tab w:val="num" w:pos="2232"/>
      </w:tabs>
      <w:spacing w:before="120" w:after="0" w:line="360" w:lineRule="auto"/>
      <w:ind w:left="2232" w:hanging="792"/>
    </w:pPr>
    <w:rPr>
      <w:i w:val="0"/>
      <w:iCs w:val="0"/>
      <w:sz w:val="22"/>
      <w:lang w:val="x-none" w:eastAsia="x-none"/>
    </w:rPr>
  </w:style>
  <w:style w:type="character" w:customStyle="1" w:styleId="h5Char">
    <w:name w:val="h5 Char"/>
    <w:link w:val="h5"/>
    <w:rsid w:val="00366A7D"/>
    <w:rPr>
      <w:b/>
      <w:bCs/>
      <w:sz w:val="22"/>
      <w:szCs w:val="24"/>
      <w:lang w:val="x-none" w:eastAsia="x-none"/>
    </w:rPr>
  </w:style>
  <w:style w:type="table" w:customStyle="1" w:styleId="433">
    <w:name w:val="43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2">
    <w:name w:val="43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1">
    <w:name w:val="43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30">
    <w:name w:val="43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9">
    <w:name w:val="42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8">
    <w:name w:val="42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7">
    <w:name w:val="42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6">
    <w:name w:val="426"/>
    <w:basedOn w:val="BangThngthng"/>
    <w:tblPr>
      <w:tblStyleRowBandSize w:val="1"/>
      <w:tblStyleColBandSize w:val="1"/>
      <w:tblCellMar>
        <w:left w:w="115" w:type="dxa"/>
        <w:right w:w="115" w:type="dxa"/>
      </w:tblCellMar>
    </w:tblPr>
  </w:style>
  <w:style w:type="table" w:customStyle="1" w:styleId="425">
    <w:name w:val="42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4">
    <w:name w:val="42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3">
    <w:name w:val="42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2">
    <w:name w:val="42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1">
    <w:name w:val="42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20">
    <w:name w:val="42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9">
    <w:name w:val="41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8">
    <w:name w:val="41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7">
    <w:name w:val="41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6">
    <w:name w:val="41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5">
    <w:name w:val="41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4">
    <w:name w:val="41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3">
    <w:name w:val="41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2">
    <w:name w:val="41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1">
    <w:name w:val="41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10">
    <w:name w:val="41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9">
    <w:name w:val="40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8">
    <w:name w:val="40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7">
    <w:name w:val="40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6">
    <w:name w:val="40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5">
    <w:name w:val="40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4">
    <w:name w:val="40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3">
    <w:name w:val="40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2">
    <w:name w:val="402"/>
    <w:basedOn w:val="BangThngthng"/>
    <w:rPr>
      <w:sz w:val="24"/>
      <w:szCs w:val="24"/>
    </w:rPr>
    <w:tblPr>
      <w:tblStyleRowBandSize w:val="1"/>
      <w:tblStyleColBandSize w:val="1"/>
      <w:tblCellMar>
        <w:left w:w="115" w:type="dxa"/>
        <w:right w:w="115" w:type="dxa"/>
      </w:tblCellMar>
    </w:tblPr>
    <w:tcPr>
      <w:shd w:val="clear" w:color="auto" w:fill="FEF2CC"/>
    </w:tcPr>
  </w:style>
  <w:style w:type="paragraph" w:styleId="Banghinhminhhoa">
    <w:name w:val="table of figures"/>
    <w:basedOn w:val="Binhthng"/>
    <w:next w:val="Binhthng"/>
    <w:link w:val="BanghinhminhhoaChar"/>
    <w:autoRedefine/>
    <w:uiPriority w:val="99"/>
    <w:unhideWhenUsed/>
    <w:rsid w:val="00E40783"/>
    <w:pPr>
      <w:tabs>
        <w:tab w:val="right" w:leader="dot" w:pos="9062"/>
      </w:tabs>
      <w:spacing w:after="0"/>
      <w:ind w:firstLine="0"/>
    </w:pPr>
    <w:rPr>
      <w:sz w:val="24"/>
    </w:rPr>
  </w:style>
  <w:style w:type="table" w:customStyle="1" w:styleId="401">
    <w:name w:val="40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400">
    <w:name w:val="40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9">
    <w:name w:val="39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8">
    <w:name w:val="39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7">
    <w:name w:val="39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6">
    <w:name w:val="39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5">
    <w:name w:val="39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4">
    <w:name w:val="39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3">
    <w:name w:val="39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2">
    <w:name w:val="39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1">
    <w:name w:val="39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90">
    <w:name w:val="39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9">
    <w:name w:val="38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8">
    <w:name w:val="38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7">
    <w:name w:val="38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6">
    <w:name w:val="386"/>
    <w:basedOn w:val="BangThngthng"/>
    <w:rPr>
      <w:sz w:val="24"/>
      <w:szCs w:val="24"/>
    </w:rPr>
    <w:tblPr>
      <w:tblStyleRowBandSize w:val="1"/>
      <w:tblStyleColBandSize w:val="1"/>
      <w:tblCellMar>
        <w:left w:w="115" w:type="dxa"/>
        <w:right w:w="115" w:type="dxa"/>
      </w:tblCellMar>
    </w:tblPr>
    <w:tcPr>
      <w:shd w:val="clear" w:color="auto" w:fill="FEF2CC"/>
    </w:tcPr>
  </w:style>
  <w:style w:type="paragraph" w:customStyle="1" w:styleId="tvnote">
    <w:name w:val="tvnote"/>
    <w:basedOn w:val="Binhthng"/>
    <w:uiPriority w:val="99"/>
    <w:rsid w:val="006720CD"/>
    <w:pPr>
      <w:spacing w:before="100" w:beforeAutospacing="1" w:after="100" w:afterAutospacing="1" w:line="240" w:lineRule="auto"/>
      <w:ind w:firstLine="0"/>
      <w:jc w:val="left"/>
    </w:pPr>
    <w:rPr>
      <w:sz w:val="24"/>
      <w:lang w:val="en-US"/>
    </w:rPr>
  </w:style>
  <w:style w:type="character" w:customStyle="1" w:styleId="btchar">
    <w:name w:val="btchar"/>
    <w:basedOn w:val="Phngmcinhcuaoanvn"/>
    <w:rsid w:val="006720CD"/>
  </w:style>
  <w:style w:type="table" w:customStyle="1" w:styleId="385">
    <w:name w:val="38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4">
    <w:name w:val="38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3">
    <w:name w:val="38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2">
    <w:name w:val="38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1">
    <w:name w:val="38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80">
    <w:name w:val="38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9">
    <w:name w:val="37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8">
    <w:name w:val="37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7">
    <w:name w:val="37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6">
    <w:name w:val="37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5">
    <w:name w:val="37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4">
    <w:name w:val="37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3">
    <w:name w:val="37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2">
    <w:name w:val="372"/>
    <w:basedOn w:val="BangThngthng"/>
    <w:tblPr>
      <w:tblStyleRowBandSize w:val="1"/>
      <w:tblStyleColBandSize w:val="1"/>
      <w:tblCellMar>
        <w:left w:w="115" w:type="dxa"/>
        <w:right w:w="115" w:type="dxa"/>
      </w:tblCellMar>
    </w:tblPr>
  </w:style>
  <w:style w:type="table" w:customStyle="1" w:styleId="371">
    <w:name w:val="37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70">
    <w:name w:val="370"/>
    <w:basedOn w:val="BangThngthng"/>
    <w:rPr>
      <w:sz w:val="24"/>
      <w:szCs w:val="24"/>
    </w:rPr>
    <w:tblPr>
      <w:tblStyleRowBandSize w:val="1"/>
      <w:tblStyleColBandSize w:val="1"/>
      <w:tblCellMar>
        <w:left w:w="115" w:type="dxa"/>
        <w:right w:w="115" w:type="dxa"/>
      </w:tblCellMar>
    </w:tblPr>
    <w:tcPr>
      <w:shd w:val="clear" w:color="auto" w:fill="FEF2CC"/>
    </w:tcPr>
  </w:style>
  <w:style w:type="paragraph" w:styleId="Duytlai">
    <w:name w:val="Revision"/>
    <w:hidden/>
    <w:uiPriority w:val="99"/>
    <w:semiHidden/>
    <w:rsid w:val="00A10847"/>
    <w:pPr>
      <w:spacing w:before="0" w:after="0" w:line="240" w:lineRule="auto"/>
      <w:ind w:firstLine="0"/>
      <w:jc w:val="left"/>
    </w:pPr>
    <w:rPr>
      <w:szCs w:val="24"/>
    </w:rPr>
  </w:style>
  <w:style w:type="paragraph" w:customStyle="1" w:styleId="IndexImages">
    <w:name w:val="Index Images"/>
    <w:basedOn w:val="Banghinhminhhoa"/>
    <w:link w:val="IndexImagesChar"/>
    <w:qFormat/>
    <w:rsid w:val="00E92476"/>
    <w:rPr>
      <w:noProof/>
    </w:rPr>
  </w:style>
  <w:style w:type="character" w:customStyle="1" w:styleId="BanghinhminhhoaChar">
    <w:name w:val="Bảng hình minh hoạ Char"/>
    <w:basedOn w:val="Phngmcinhcuaoanvn"/>
    <w:link w:val="Banghinhminhhoa"/>
    <w:uiPriority w:val="99"/>
    <w:rsid w:val="00E40783"/>
    <w:rPr>
      <w:sz w:val="24"/>
      <w:szCs w:val="24"/>
    </w:rPr>
  </w:style>
  <w:style w:type="character" w:customStyle="1" w:styleId="IndexImagesChar">
    <w:name w:val="Index Images Char"/>
    <w:basedOn w:val="BanghinhminhhoaChar"/>
    <w:link w:val="IndexImages"/>
    <w:rsid w:val="00E92476"/>
    <w:rPr>
      <w:noProof/>
      <w:sz w:val="24"/>
      <w:szCs w:val="24"/>
    </w:rPr>
  </w:style>
  <w:style w:type="paragraph" w:customStyle="1" w:styleId="HinhStyle">
    <w:name w:val="Hinh Style"/>
    <w:basedOn w:val="Binhthng"/>
    <w:link w:val="HinhStyleChar"/>
    <w:qFormat/>
    <w:rsid w:val="00135A92"/>
    <w:pPr>
      <w:keepNext/>
      <w:pBdr>
        <w:top w:val="nil"/>
        <w:left w:val="nil"/>
        <w:bottom w:val="nil"/>
        <w:right w:val="nil"/>
        <w:between w:val="nil"/>
      </w:pBdr>
      <w:spacing w:before="0" w:after="0" w:line="360" w:lineRule="auto"/>
      <w:ind w:firstLine="0"/>
      <w:jc w:val="center"/>
    </w:pPr>
    <w:rPr>
      <w:noProof/>
    </w:rPr>
  </w:style>
  <w:style w:type="paragraph" w:customStyle="1" w:styleId="I21">
    <w:name w:val="I2.1"/>
    <w:basedOn w:val="u2"/>
    <w:link w:val="I21Char"/>
    <w:qFormat/>
    <w:rsid w:val="003152B6"/>
  </w:style>
  <w:style w:type="character" w:customStyle="1" w:styleId="HinhStyleChar">
    <w:name w:val="Hinh Style Char"/>
    <w:basedOn w:val="Phngmcinhcuaoanvn"/>
    <w:link w:val="HinhStyle"/>
    <w:rsid w:val="00135A92"/>
    <w:rPr>
      <w:noProof/>
      <w:szCs w:val="24"/>
    </w:rPr>
  </w:style>
  <w:style w:type="character" w:customStyle="1" w:styleId="I21Char">
    <w:name w:val="I2.1 Char"/>
    <w:basedOn w:val="u2Char"/>
    <w:link w:val="I21"/>
    <w:rsid w:val="003152B6"/>
    <w:rPr>
      <w:rFonts w:eastAsia="MS Gothic"/>
      <w:b/>
      <w:iCs/>
      <w:color w:val="000000"/>
      <w:lang w:val="nb-NO" w:bidi="vi-VN"/>
    </w:rPr>
  </w:style>
  <w:style w:type="character" w:customStyle="1" w:styleId="UnresolvedMention2">
    <w:name w:val="Unresolved Mention2"/>
    <w:basedOn w:val="Phngmcinhcuaoanvn"/>
    <w:uiPriority w:val="99"/>
    <w:semiHidden/>
    <w:unhideWhenUsed/>
    <w:rsid w:val="007421BF"/>
    <w:rPr>
      <w:color w:val="605E5C"/>
      <w:shd w:val="clear" w:color="auto" w:fill="E1DFDD"/>
    </w:rPr>
  </w:style>
  <w:style w:type="character" w:customStyle="1" w:styleId="UnresolvedMention3">
    <w:name w:val="Unresolved Mention3"/>
    <w:basedOn w:val="Phngmcinhcuaoanvn"/>
    <w:uiPriority w:val="99"/>
    <w:semiHidden/>
    <w:unhideWhenUsed/>
    <w:rsid w:val="007621DC"/>
    <w:rPr>
      <w:color w:val="605E5C"/>
      <w:shd w:val="clear" w:color="auto" w:fill="E1DFDD"/>
    </w:rPr>
  </w:style>
  <w:style w:type="character" w:customStyle="1" w:styleId="u9Char">
    <w:name w:val="Đầu đề 9 Char"/>
    <w:basedOn w:val="Phngmcinhcuaoanvn"/>
    <w:link w:val="u9"/>
    <w:uiPriority w:val="9"/>
    <w:semiHidden/>
    <w:rsid w:val="009554E3"/>
    <w:rPr>
      <w:rFonts w:ascii="Calibri Light" w:hAnsi="Calibri Light"/>
      <w:i/>
      <w:iCs/>
      <w:color w:val="272727"/>
      <w:sz w:val="21"/>
      <w:szCs w:val="21"/>
      <w:lang w:val="x-none" w:eastAsia="x-none"/>
    </w:rPr>
  </w:style>
  <w:style w:type="paragraph" w:customStyle="1" w:styleId="MinusList">
    <w:name w:val="Minus List"/>
    <w:basedOn w:val="Binhthng"/>
    <w:uiPriority w:val="99"/>
    <w:qFormat/>
    <w:rsid w:val="00443B04"/>
    <w:pPr>
      <w:numPr>
        <w:numId w:val="3"/>
      </w:numPr>
    </w:pPr>
    <w:rPr>
      <w:szCs w:val="26"/>
      <w:lang w:val="en-US"/>
    </w:rPr>
  </w:style>
  <w:style w:type="table" w:customStyle="1" w:styleId="369">
    <w:name w:val="36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68">
    <w:name w:val="36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67">
    <w:name w:val="367"/>
    <w:basedOn w:val="BangThngthng"/>
    <w:tblPr>
      <w:tblStyleRowBandSize w:val="1"/>
      <w:tblStyleColBandSize w:val="1"/>
      <w:tblCellMar>
        <w:left w:w="115" w:type="dxa"/>
        <w:right w:w="115" w:type="dxa"/>
      </w:tblCellMar>
    </w:tblPr>
  </w:style>
  <w:style w:type="table" w:customStyle="1" w:styleId="366">
    <w:name w:val="366"/>
    <w:basedOn w:val="BangThngthng"/>
    <w:tblPr>
      <w:tblStyleRowBandSize w:val="1"/>
      <w:tblStyleColBandSize w:val="1"/>
      <w:tblCellMar>
        <w:left w:w="115" w:type="dxa"/>
        <w:right w:w="115" w:type="dxa"/>
      </w:tblCellMar>
    </w:tblPr>
  </w:style>
  <w:style w:type="table" w:customStyle="1" w:styleId="365">
    <w:name w:val="36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64">
    <w:name w:val="36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63">
    <w:name w:val="36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62">
    <w:name w:val="36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61">
    <w:name w:val="36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60">
    <w:name w:val="36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9">
    <w:name w:val="35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8">
    <w:name w:val="35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7">
    <w:name w:val="35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6">
    <w:name w:val="35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5">
    <w:name w:val="35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4">
    <w:name w:val="35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3">
    <w:name w:val="35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2">
    <w:name w:val="35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1">
    <w:name w:val="35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50">
    <w:name w:val="35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49">
    <w:name w:val="349"/>
    <w:basedOn w:val="BangThngthng"/>
    <w:tblPr>
      <w:tblStyleRowBandSize w:val="1"/>
      <w:tblStyleColBandSize w:val="1"/>
      <w:tblCellMar>
        <w:left w:w="115" w:type="dxa"/>
        <w:right w:w="115" w:type="dxa"/>
      </w:tblCellMar>
    </w:tblPr>
  </w:style>
  <w:style w:type="table" w:customStyle="1" w:styleId="348">
    <w:name w:val="34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47">
    <w:name w:val="347"/>
    <w:basedOn w:val="BangThngthng"/>
    <w:rPr>
      <w:sz w:val="24"/>
      <w:szCs w:val="24"/>
    </w:rPr>
    <w:tblPr>
      <w:tblStyleRowBandSize w:val="1"/>
      <w:tblStyleColBandSize w:val="1"/>
      <w:tblCellMar>
        <w:left w:w="115" w:type="dxa"/>
        <w:right w:w="115" w:type="dxa"/>
      </w:tblCellMar>
    </w:tblPr>
    <w:tcPr>
      <w:shd w:val="clear" w:color="auto" w:fill="FEF2CC"/>
    </w:tcPr>
  </w:style>
  <w:style w:type="paragraph" w:customStyle="1" w:styleId="Heading2">
    <w:name w:val="Heading2"/>
    <w:basedOn w:val="u2"/>
    <w:link w:val="Heading2Char"/>
    <w:rsid w:val="009775CB"/>
  </w:style>
  <w:style w:type="numbering" w:customStyle="1" w:styleId="Style1">
    <w:name w:val="Style1"/>
    <w:uiPriority w:val="99"/>
    <w:rsid w:val="000E25AD"/>
  </w:style>
  <w:style w:type="character" w:customStyle="1" w:styleId="Heading2Char">
    <w:name w:val="Heading2 Char"/>
    <w:basedOn w:val="u2Char"/>
    <w:link w:val="Heading2"/>
    <w:rsid w:val="009775CB"/>
    <w:rPr>
      <w:rFonts w:eastAsia="MS Gothic"/>
      <w:b/>
      <w:iCs/>
      <w:color w:val="000000"/>
      <w:lang w:val="nb-NO" w:bidi="vi-VN"/>
    </w:rPr>
  </w:style>
  <w:style w:type="numbering" w:customStyle="1" w:styleId="Style2">
    <w:name w:val="Style2"/>
    <w:uiPriority w:val="99"/>
    <w:rsid w:val="00C2305A"/>
  </w:style>
  <w:style w:type="paragraph" w:customStyle="1" w:styleId="PlusList">
    <w:name w:val="Plus List"/>
    <w:basedOn w:val="oancuaDanhsach"/>
    <w:link w:val="PlusListChar"/>
    <w:qFormat/>
    <w:rsid w:val="00C2305A"/>
    <w:pPr>
      <w:numPr>
        <w:numId w:val="4"/>
      </w:numPr>
    </w:pPr>
  </w:style>
  <w:style w:type="paragraph" w:customStyle="1" w:styleId="ListABC">
    <w:name w:val="ListABC"/>
    <w:basedOn w:val="Binhthng"/>
    <w:link w:val="ListABCChar"/>
    <w:qFormat/>
    <w:rsid w:val="00234C40"/>
    <w:pPr>
      <w:numPr>
        <w:numId w:val="1"/>
      </w:numPr>
      <w:pBdr>
        <w:top w:val="nil"/>
        <w:left w:val="nil"/>
        <w:bottom w:val="nil"/>
        <w:right w:val="nil"/>
        <w:between w:val="nil"/>
      </w:pBdr>
      <w:spacing w:before="0" w:after="0"/>
    </w:pPr>
    <w:rPr>
      <w:b/>
      <w:color w:val="000000"/>
      <w:szCs w:val="26"/>
    </w:rPr>
  </w:style>
  <w:style w:type="character" w:customStyle="1" w:styleId="PlusListChar">
    <w:name w:val="Plus List Char"/>
    <w:basedOn w:val="oancuaDanhsachChar"/>
    <w:link w:val="PlusList"/>
    <w:rsid w:val="00C2305A"/>
    <w:rPr>
      <w:rFonts w:ascii="Times New Roman" w:eastAsia="Times New Roman" w:hAnsi="Times New Roman" w:cs="Times New Roman"/>
      <w:sz w:val="26"/>
      <w:szCs w:val="24"/>
    </w:rPr>
  </w:style>
  <w:style w:type="character" w:customStyle="1" w:styleId="ListABCChar">
    <w:name w:val="ListABC Char"/>
    <w:basedOn w:val="Phngmcinhcuaoanvn"/>
    <w:link w:val="ListABC"/>
    <w:rsid w:val="00234C40"/>
    <w:rPr>
      <w:b/>
      <w:color w:val="000000"/>
    </w:rPr>
  </w:style>
  <w:style w:type="character" w:customStyle="1" w:styleId="Other">
    <w:name w:val="Other_"/>
    <w:link w:val="Other0"/>
    <w:rsid w:val="006E203D"/>
    <w:rPr>
      <w:shd w:val="clear" w:color="auto" w:fill="FFFFFF"/>
    </w:rPr>
  </w:style>
  <w:style w:type="paragraph" w:customStyle="1" w:styleId="Other0">
    <w:name w:val="Other"/>
    <w:basedOn w:val="Binhthng"/>
    <w:link w:val="Other"/>
    <w:rsid w:val="006E203D"/>
    <w:pPr>
      <w:widowControl w:val="0"/>
      <w:shd w:val="clear" w:color="auto" w:fill="FFFFFF"/>
      <w:spacing w:before="0" w:after="200" w:line="262" w:lineRule="auto"/>
      <w:ind w:firstLine="400"/>
      <w:jc w:val="left"/>
    </w:pPr>
    <w:rPr>
      <w:szCs w:val="26"/>
      <w:shd w:val="clear" w:color="auto" w:fill="FFFFFF"/>
    </w:rPr>
  </w:style>
  <w:style w:type="paragraph" w:styleId="ThnvnbanThutl3">
    <w:name w:val="Body Text Indent 3"/>
    <w:basedOn w:val="Binhthng"/>
    <w:link w:val="ThnvnbanThutl3Char"/>
    <w:uiPriority w:val="99"/>
    <w:semiHidden/>
    <w:unhideWhenUsed/>
    <w:rsid w:val="006E203D"/>
    <w:pPr>
      <w:spacing w:after="120" w:line="288" w:lineRule="auto"/>
      <w:ind w:left="283"/>
    </w:pPr>
    <w:rPr>
      <w:sz w:val="16"/>
      <w:szCs w:val="16"/>
    </w:rPr>
  </w:style>
  <w:style w:type="character" w:customStyle="1" w:styleId="ThnvnbanThutl3Char">
    <w:name w:val="Thân văn bản Thụt lề 3 Char"/>
    <w:basedOn w:val="Phngmcinhcuaoanvn"/>
    <w:link w:val="ThnvnbanThutl3"/>
    <w:uiPriority w:val="99"/>
    <w:semiHidden/>
    <w:rsid w:val="006E203D"/>
    <w:rPr>
      <w:sz w:val="16"/>
      <w:szCs w:val="16"/>
      <w:lang w:eastAsia="en-US"/>
    </w:rPr>
  </w:style>
  <w:style w:type="paragraph" w:customStyle="1" w:styleId="123Numbering">
    <w:name w:val="123Numbering"/>
    <w:basedOn w:val="oancuaDanhsach"/>
    <w:link w:val="123NumberingChar"/>
    <w:qFormat/>
    <w:rsid w:val="00873C49"/>
    <w:pPr>
      <w:numPr>
        <w:numId w:val="5"/>
      </w:numPr>
    </w:pPr>
  </w:style>
  <w:style w:type="character" w:customStyle="1" w:styleId="123NumberingChar">
    <w:name w:val="123Numbering Char"/>
    <w:basedOn w:val="oancuaDanhsachChar"/>
    <w:link w:val="123Numbering"/>
    <w:rsid w:val="00873C49"/>
    <w:rPr>
      <w:rFonts w:ascii="Times New Roman" w:eastAsia="Times New Roman" w:hAnsi="Times New Roman" w:cs="Times New Roman"/>
      <w:sz w:val="26"/>
      <w:szCs w:val="24"/>
    </w:rPr>
  </w:style>
  <w:style w:type="character" w:styleId="FollowedHyperlink">
    <w:name w:val="FollowedHyperlink"/>
    <w:basedOn w:val="Phngmcinhcuaoanvn"/>
    <w:uiPriority w:val="99"/>
    <w:semiHidden/>
    <w:unhideWhenUsed/>
    <w:rsid w:val="009816F4"/>
    <w:rPr>
      <w:color w:val="954F72" w:themeColor="followedHyperlink"/>
      <w:u w:val="single"/>
    </w:rPr>
  </w:style>
  <w:style w:type="table" w:customStyle="1" w:styleId="346">
    <w:name w:val="34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45">
    <w:name w:val="34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44">
    <w:name w:val="34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43">
    <w:name w:val="34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42">
    <w:name w:val="34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41">
    <w:name w:val="34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40">
    <w:name w:val="34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39">
    <w:name w:val="339"/>
    <w:basedOn w:val="BangThngthng"/>
    <w:tblPr>
      <w:tblStyleRowBandSize w:val="1"/>
      <w:tblStyleColBandSize w:val="1"/>
      <w:tblCellMar>
        <w:top w:w="100" w:type="dxa"/>
        <w:left w:w="100" w:type="dxa"/>
        <w:bottom w:w="100" w:type="dxa"/>
        <w:right w:w="100" w:type="dxa"/>
      </w:tblCellMar>
    </w:tblPr>
  </w:style>
  <w:style w:type="table" w:customStyle="1" w:styleId="338">
    <w:name w:val="338"/>
    <w:basedOn w:val="BangThngthng"/>
    <w:tblPr>
      <w:tblStyleRowBandSize w:val="1"/>
      <w:tblStyleColBandSize w:val="1"/>
      <w:tblCellMar>
        <w:top w:w="100" w:type="dxa"/>
        <w:left w:w="100" w:type="dxa"/>
        <w:bottom w:w="100" w:type="dxa"/>
        <w:right w:w="100" w:type="dxa"/>
      </w:tblCellMar>
    </w:tblPr>
  </w:style>
  <w:style w:type="table" w:customStyle="1" w:styleId="337">
    <w:name w:val="337"/>
    <w:basedOn w:val="BangThngthng"/>
    <w:tblPr>
      <w:tblStyleRowBandSize w:val="1"/>
      <w:tblStyleColBandSize w:val="1"/>
      <w:tblCellMar>
        <w:top w:w="100" w:type="dxa"/>
        <w:left w:w="100" w:type="dxa"/>
        <w:bottom w:w="100" w:type="dxa"/>
        <w:right w:w="100" w:type="dxa"/>
      </w:tblCellMar>
    </w:tblPr>
  </w:style>
  <w:style w:type="table" w:customStyle="1" w:styleId="336">
    <w:name w:val="336"/>
    <w:basedOn w:val="BangThngthng"/>
    <w:tblPr>
      <w:tblStyleRowBandSize w:val="1"/>
      <w:tblStyleColBandSize w:val="1"/>
      <w:tblCellMar>
        <w:top w:w="100" w:type="dxa"/>
        <w:left w:w="100" w:type="dxa"/>
        <w:bottom w:w="100" w:type="dxa"/>
        <w:right w:w="100" w:type="dxa"/>
      </w:tblCellMar>
    </w:tblPr>
  </w:style>
  <w:style w:type="table" w:customStyle="1" w:styleId="335">
    <w:name w:val="33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34">
    <w:name w:val="33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33">
    <w:name w:val="33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32">
    <w:name w:val="33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31">
    <w:name w:val="33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30">
    <w:name w:val="330"/>
    <w:basedOn w:val="BangThngthng"/>
    <w:tblPr>
      <w:tblStyleRowBandSize w:val="1"/>
      <w:tblStyleColBandSize w:val="1"/>
      <w:tblCellMar>
        <w:left w:w="0" w:type="dxa"/>
        <w:right w:w="0" w:type="dxa"/>
      </w:tblCellMar>
    </w:tblPr>
  </w:style>
  <w:style w:type="table" w:customStyle="1" w:styleId="329">
    <w:name w:val="32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28">
    <w:name w:val="32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27">
    <w:name w:val="32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26">
    <w:name w:val="326"/>
    <w:basedOn w:val="BangThngthng"/>
    <w:tblPr>
      <w:tblStyleRowBandSize w:val="1"/>
      <w:tblStyleColBandSize w:val="1"/>
      <w:tblCellMar>
        <w:left w:w="115" w:type="dxa"/>
        <w:right w:w="115" w:type="dxa"/>
      </w:tblCellMar>
    </w:tblPr>
  </w:style>
  <w:style w:type="table" w:customStyle="1" w:styleId="325">
    <w:name w:val="325"/>
    <w:basedOn w:val="BangThngthng"/>
    <w:tblPr>
      <w:tblStyleRowBandSize w:val="1"/>
      <w:tblStyleColBandSize w:val="1"/>
      <w:tblCellMar>
        <w:left w:w="115" w:type="dxa"/>
        <w:right w:w="115" w:type="dxa"/>
      </w:tblCellMar>
    </w:tblPr>
  </w:style>
  <w:style w:type="table" w:customStyle="1" w:styleId="324">
    <w:name w:val="32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23">
    <w:name w:val="32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22">
    <w:name w:val="32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21">
    <w:name w:val="32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20">
    <w:name w:val="32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19">
    <w:name w:val="319"/>
    <w:basedOn w:val="BangThngthng"/>
    <w:rPr>
      <w:sz w:val="24"/>
      <w:szCs w:val="24"/>
    </w:rPr>
    <w:tblPr>
      <w:tblStyleRowBandSize w:val="1"/>
      <w:tblStyleColBandSize w:val="1"/>
      <w:tblCellMar>
        <w:left w:w="115" w:type="dxa"/>
        <w:right w:w="115" w:type="dxa"/>
      </w:tblCellMar>
    </w:tblPr>
    <w:tcPr>
      <w:shd w:val="clear" w:color="auto" w:fill="FEF2CC"/>
    </w:tcPr>
  </w:style>
  <w:style w:type="paragraph" w:styleId="KhngDncch">
    <w:name w:val="No Spacing"/>
    <w:link w:val="KhngDncchChar"/>
    <w:uiPriority w:val="1"/>
    <w:qFormat/>
    <w:rsid w:val="00A41408"/>
    <w:pPr>
      <w:spacing w:before="0" w:after="0" w:line="240" w:lineRule="auto"/>
      <w:ind w:firstLine="0"/>
      <w:jc w:val="left"/>
    </w:pPr>
    <w:rPr>
      <w:rFonts w:asciiTheme="minorHAnsi" w:eastAsiaTheme="minorEastAsia" w:hAnsiTheme="minorHAnsi" w:cstheme="minorBidi"/>
      <w:sz w:val="22"/>
      <w:szCs w:val="22"/>
      <w:lang w:val="en-US"/>
    </w:rPr>
  </w:style>
  <w:style w:type="character" w:customStyle="1" w:styleId="KhngDncchChar">
    <w:name w:val="Không Dãn cách Char"/>
    <w:basedOn w:val="Phngmcinhcuaoanvn"/>
    <w:link w:val="KhngDncch"/>
    <w:uiPriority w:val="1"/>
    <w:rsid w:val="00A41408"/>
    <w:rPr>
      <w:rFonts w:asciiTheme="minorHAnsi" w:eastAsiaTheme="minorEastAsia" w:hAnsiTheme="minorHAnsi" w:cstheme="minorBidi"/>
      <w:sz w:val="22"/>
      <w:szCs w:val="22"/>
      <w:lang w:val="en-US"/>
    </w:rPr>
  </w:style>
  <w:style w:type="table" w:customStyle="1" w:styleId="318">
    <w:name w:val="31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17">
    <w:name w:val="31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16">
    <w:name w:val="31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15">
    <w:name w:val="31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14">
    <w:name w:val="31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13">
    <w:name w:val="31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12">
    <w:name w:val="31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11">
    <w:name w:val="311"/>
    <w:basedOn w:val="BangThngthng"/>
    <w:tblPr>
      <w:tblStyleRowBandSize w:val="1"/>
      <w:tblStyleColBandSize w:val="1"/>
      <w:tblCellMar>
        <w:left w:w="115" w:type="dxa"/>
        <w:right w:w="115" w:type="dxa"/>
      </w:tblCellMar>
    </w:tblPr>
  </w:style>
  <w:style w:type="table" w:customStyle="1" w:styleId="310">
    <w:name w:val="310"/>
    <w:basedOn w:val="BangThngthng"/>
    <w:tblPr>
      <w:tblStyleRowBandSize w:val="1"/>
      <w:tblStyleColBandSize w:val="1"/>
      <w:tblCellMar>
        <w:top w:w="100" w:type="dxa"/>
        <w:left w:w="100" w:type="dxa"/>
        <w:bottom w:w="100" w:type="dxa"/>
        <w:right w:w="100" w:type="dxa"/>
      </w:tblCellMar>
    </w:tblPr>
  </w:style>
  <w:style w:type="table" w:customStyle="1" w:styleId="309">
    <w:name w:val="30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08">
    <w:name w:val="308"/>
    <w:basedOn w:val="BangThngthng"/>
    <w:tblPr>
      <w:tblStyleRowBandSize w:val="1"/>
      <w:tblStyleColBandSize w:val="1"/>
      <w:tblCellMar>
        <w:left w:w="115" w:type="dxa"/>
        <w:right w:w="115" w:type="dxa"/>
      </w:tblCellMar>
    </w:tblPr>
  </w:style>
  <w:style w:type="table" w:customStyle="1" w:styleId="307">
    <w:name w:val="307"/>
    <w:basedOn w:val="BangThngthng"/>
    <w:tblPr>
      <w:tblStyleRowBandSize w:val="1"/>
      <w:tblStyleColBandSize w:val="1"/>
      <w:tblCellMar>
        <w:left w:w="115" w:type="dxa"/>
        <w:right w:w="115" w:type="dxa"/>
      </w:tblCellMar>
    </w:tblPr>
  </w:style>
  <w:style w:type="table" w:customStyle="1" w:styleId="306">
    <w:name w:val="30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05">
    <w:name w:val="30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04">
    <w:name w:val="30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03">
    <w:name w:val="30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02">
    <w:name w:val="30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01">
    <w:name w:val="30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300">
    <w:name w:val="300"/>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9">
    <w:name w:val="299"/>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8">
    <w:name w:val="298"/>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7">
    <w:name w:val="297"/>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6">
    <w:name w:val="296"/>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5">
    <w:name w:val="295"/>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4">
    <w:name w:val="294"/>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3">
    <w:name w:val="293"/>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2">
    <w:name w:val="292"/>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1">
    <w:name w:val="291"/>
    <w:basedOn w:val="BangThngthng"/>
    <w:rPr>
      <w:sz w:val="24"/>
      <w:szCs w:val="24"/>
    </w:rPr>
    <w:tblPr>
      <w:tblStyleRowBandSize w:val="1"/>
      <w:tblStyleColBandSize w:val="1"/>
      <w:tblCellMar>
        <w:left w:w="115" w:type="dxa"/>
        <w:right w:w="115" w:type="dxa"/>
      </w:tblCellMar>
    </w:tblPr>
    <w:tcPr>
      <w:shd w:val="clear" w:color="auto" w:fill="FEF2CC"/>
    </w:tcPr>
  </w:style>
  <w:style w:type="table" w:customStyle="1" w:styleId="290">
    <w:name w:val="290"/>
    <w:basedOn w:val="BangThngthng"/>
    <w:tblPr>
      <w:tblStyleRowBandSize w:val="1"/>
      <w:tblStyleColBandSize w:val="1"/>
      <w:tblCellMar>
        <w:left w:w="115" w:type="dxa"/>
        <w:right w:w="115" w:type="dxa"/>
      </w:tblCellMar>
    </w:tblPr>
  </w:style>
  <w:style w:type="table" w:customStyle="1" w:styleId="289">
    <w:name w:val="289"/>
    <w:basedOn w:val="BangThngthng"/>
    <w:tblPr>
      <w:tblStyleRowBandSize w:val="1"/>
      <w:tblStyleColBandSize w:val="1"/>
      <w:tblCellMar>
        <w:left w:w="115" w:type="dxa"/>
        <w:right w:w="115" w:type="dxa"/>
      </w:tblCellMar>
    </w:tblPr>
  </w:style>
  <w:style w:type="numbering" w:customStyle="1" w:styleId="NoList1">
    <w:name w:val="No List1"/>
    <w:next w:val="Khngco"/>
    <w:uiPriority w:val="99"/>
    <w:semiHidden/>
    <w:unhideWhenUsed/>
    <w:rsid w:val="00AD3D1D"/>
  </w:style>
  <w:style w:type="table" w:customStyle="1" w:styleId="TableGrid4">
    <w:name w:val="Table Grid4"/>
    <w:basedOn w:val="BangThngthng"/>
    <w:next w:val="LiBang"/>
    <w:uiPriority w:val="39"/>
    <w:qFormat/>
    <w:rsid w:val="00AD3D1D"/>
    <w:pPr>
      <w:spacing w:before="0" w:after="120" w:line="288"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
    <w:name w:val="Light List - Accent 52"/>
    <w:basedOn w:val="BangThngthng"/>
    <w:next w:val="DanhsachMausang-Nhnmanh5"/>
    <w:uiPriority w:val="61"/>
    <w:rsid w:val="00AD3D1D"/>
    <w:pPr>
      <w:spacing w:before="0" w:after="120" w:line="288" w:lineRule="auto"/>
    </w:pPr>
    <w:rPr>
      <w:rFonts w:eastAsia="MS Mincho"/>
      <w:sz w:val="24"/>
      <w:szCs w:val="24"/>
      <w:lang w:val="en-GB"/>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BangLi5m-Nhnmanh411">
    <w:name w:val="Bảng Lưới 5 Đậm - Nhấn mạnh 411"/>
    <w:basedOn w:val="BangThngthng"/>
    <w:uiPriority w:val="50"/>
    <w:rsid w:val="00AD3D1D"/>
    <w:pPr>
      <w:spacing w:before="0" w:after="120" w:line="288"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FFC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Grid11">
    <w:name w:val="Table Grid11"/>
    <w:basedOn w:val="BangThngthng"/>
    <w:rsid w:val="00AD3D1D"/>
    <w:pPr>
      <w:spacing w:before="0" w:after="120" w:line="288"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BangThngthng"/>
    <w:uiPriority w:val="61"/>
    <w:rsid w:val="00AD3D1D"/>
    <w:pPr>
      <w:spacing w:before="0" w:after="120" w:line="288" w:lineRule="auto"/>
    </w:pPr>
    <w:rPr>
      <w:rFonts w:eastAsia="MS Mincho"/>
      <w:sz w:val="24"/>
      <w:szCs w:val="24"/>
      <w:lang w:val="en-GB"/>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style>
  <w:style w:type="table" w:customStyle="1" w:styleId="TableGrid21">
    <w:name w:val="Table Grid21"/>
    <w:basedOn w:val="BangThngthng"/>
    <w:uiPriority w:val="39"/>
    <w:rsid w:val="00AD3D1D"/>
    <w:pPr>
      <w:spacing w:before="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uiPriority w:val="39"/>
    <w:rsid w:val="00AD3D1D"/>
    <w:pPr>
      <w:spacing w:before="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8">
    <w:name w:val="288"/>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87">
    <w:name w:val="287"/>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86">
    <w:name w:val="286"/>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85">
    <w:name w:val="285"/>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84">
    <w:name w:val="284"/>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83">
    <w:name w:val="283"/>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82">
    <w:name w:val="282"/>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81">
    <w:name w:val="281"/>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80">
    <w:name w:val="280"/>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79">
    <w:name w:val="279"/>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78">
    <w:name w:val="278"/>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77">
    <w:name w:val="277"/>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76">
    <w:name w:val="276"/>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75">
    <w:name w:val="275"/>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74">
    <w:name w:val="274"/>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73">
    <w:name w:val="273"/>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72">
    <w:name w:val="272"/>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71">
    <w:name w:val="271"/>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70">
    <w:name w:val="270"/>
    <w:basedOn w:val="BangThngthng"/>
    <w:rsid w:val="00AD3D1D"/>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69">
    <w:name w:val="269"/>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68">
    <w:name w:val="268"/>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67">
    <w:name w:val="26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6">
    <w:name w:val="26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5">
    <w:name w:val="26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4">
    <w:name w:val="26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3">
    <w:name w:val="26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2">
    <w:name w:val="26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1">
    <w:name w:val="26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0">
    <w:name w:val="26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9">
    <w:name w:val="25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8">
    <w:name w:val="25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7">
    <w:name w:val="25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6">
    <w:name w:val="25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5">
    <w:name w:val="25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4">
    <w:name w:val="25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3">
    <w:name w:val="25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2">
    <w:name w:val="25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1">
    <w:name w:val="25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0">
    <w:name w:val="25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9">
    <w:name w:val="24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8">
    <w:name w:val="24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7">
    <w:name w:val="24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6">
    <w:name w:val="24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5">
    <w:name w:val="24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4">
    <w:name w:val="24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3">
    <w:name w:val="24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2">
    <w:name w:val="24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1">
    <w:name w:val="24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0">
    <w:name w:val="24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9">
    <w:name w:val="23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8">
    <w:name w:val="23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7">
    <w:name w:val="23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6">
    <w:name w:val="23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5">
    <w:name w:val="23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4">
    <w:name w:val="23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3">
    <w:name w:val="23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2">
    <w:name w:val="23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1">
    <w:name w:val="23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0">
    <w:name w:val="23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9">
    <w:name w:val="22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8">
    <w:name w:val="22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7">
    <w:name w:val="22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6">
    <w:name w:val="22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5">
    <w:name w:val="22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4">
    <w:name w:val="22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3">
    <w:name w:val="22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2">
    <w:name w:val="22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1">
    <w:name w:val="22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0">
    <w:name w:val="22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9">
    <w:name w:val="219"/>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18">
    <w:name w:val="21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7">
    <w:name w:val="217"/>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16">
    <w:name w:val="216"/>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15">
    <w:name w:val="21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4">
    <w:name w:val="21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3">
    <w:name w:val="21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2">
    <w:name w:val="21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1">
    <w:name w:val="21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0">
    <w:name w:val="21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9">
    <w:name w:val="20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8">
    <w:name w:val="20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7">
    <w:name w:val="20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6">
    <w:name w:val="20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5">
    <w:name w:val="20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4">
    <w:name w:val="20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3">
    <w:name w:val="20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2">
    <w:name w:val="20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1">
    <w:name w:val="20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0">
    <w:name w:val="20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9">
    <w:name w:val="19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8">
    <w:name w:val="19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7">
    <w:name w:val="19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6">
    <w:name w:val="19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5">
    <w:name w:val="19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4">
    <w:name w:val="19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3">
    <w:name w:val="19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2">
    <w:name w:val="19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1">
    <w:name w:val="19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0">
    <w:name w:val="19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9">
    <w:name w:val="18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8">
    <w:name w:val="18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7">
    <w:name w:val="18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6">
    <w:name w:val="18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5">
    <w:name w:val="18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4">
    <w:name w:val="18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3">
    <w:name w:val="18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2">
    <w:name w:val="18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1">
    <w:name w:val="18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0">
    <w:name w:val="18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9">
    <w:name w:val="17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8">
    <w:name w:val="17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7">
    <w:name w:val="17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6">
    <w:name w:val="17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5">
    <w:name w:val="17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4">
    <w:name w:val="17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3">
    <w:name w:val="17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2">
    <w:name w:val="17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1">
    <w:name w:val="17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0">
    <w:name w:val="17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9">
    <w:name w:val="16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8">
    <w:name w:val="16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7">
    <w:name w:val="16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6">
    <w:name w:val="16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5">
    <w:name w:val="16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4">
    <w:name w:val="16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3">
    <w:name w:val="16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2">
    <w:name w:val="16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1">
    <w:name w:val="16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0">
    <w:name w:val="16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9">
    <w:name w:val="15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8">
    <w:name w:val="15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7">
    <w:name w:val="15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6">
    <w:name w:val="15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5">
    <w:name w:val="15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4">
    <w:name w:val="15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3">
    <w:name w:val="15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2">
    <w:name w:val="15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1">
    <w:name w:val="15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0">
    <w:name w:val="15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9">
    <w:name w:val="14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8">
    <w:name w:val="14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7">
    <w:name w:val="14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6">
    <w:name w:val="14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5">
    <w:name w:val="14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4">
    <w:name w:val="14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3">
    <w:name w:val="14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2">
    <w:name w:val="142"/>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141">
    <w:name w:val="14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0">
    <w:name w:val="14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9">
    <w:name w:val="13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8">
    <w:name w:val="13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7">
    <w:name w:val="13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6">
    <w:name w:val="13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5">
    <w:name w:val="13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4">
    <w:name w:val="13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3">
    <w:name w:val="13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2">
    <w:name w:val="13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1">
    <w:name w:val="13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0">
    <w:name w:val="13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9">
    <w:name w:val="12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8">
    <w:name w:val="12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7">
    <w:name w:val="12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6">
    <w:name w:val="12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5">
    <w:name w:val="12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4">
    <w:name w:val="12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3">
    <w:name w:val="12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2">
    <w:name w:val="12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1">
    <w:name w:val="12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0">
    <w:name w:val="12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9">
    <w:name w:val="11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8">
    <w:name w:val="11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7">
    <w:name w:val="11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6">
    <w:name w:val="11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5">
    <w:name w:val="11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4">
    <w:name w:val="11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3">
    <w:name w:val="11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2">
    <w:name w:val="11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1">
    <w:name w:val="11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0">
    <w:name w:val="11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9">
    <w:name w:val="10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8">
    <w:name w:val="10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7">
    <w:name w:val="10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6">
    <w:name w:val="10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5">
    <w:name w:val="10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4">
    <w:name w:val="10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3">
    <w:name w:val="10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2">
    <w:name w:val="10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1">
    <w:name w:val="10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0">
    <w:name w:val="10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9">
    <w:name w:val="9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8">
    <w:name w:val="9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7">
    <w:name w:val="9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6">
    <w:name w:val="9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5">
    <w:name w:val="9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4">
    <w:name w:val="9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3">
    <w:name w:val="9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2">
    <w:name w:val="9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1">
    <w:name w:val="9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0">
    <w:name w:val="9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9">
    <w:name w:val="8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8">
    <w:name w:val="88"/>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87">
    <w:name w:val="8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6">
    <w:name w:val="8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5">
    <w:name w:val="8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4">
    <w:name w:val="8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3">
    <w:name w:val="83"/>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82">
    <w:name w:val="82"/>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81">
    <w:name w:val="8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0">
    <w:name w:val="8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9">
    <w:name w:val="7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8">
    <w:name w:val="7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7">
    <w:name w:val="7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6">
    <w:name w:val="7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5">
    <w:name w:val="7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4">
    <w:name w:val="7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3">
    <w:name w:val="7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2">
    <w:name w:val="7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1">
    <w:name w:val="7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0">
    <w:name w:val="7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9">
    <w:name w:val="6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8">
    <w:name w:val="6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7">
    <w:name w:val="6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6">
    <w:name w:val="6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5">
    <w:name w:val="65"/>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64">
    <w:name w:val="6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3">
    <w:name w:val="6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numbering" w:customStyle="1" w:styleId="Style11">
    <w:name w:val="Style11"/>
    <w:uiPriority w:val="99"/>
    <w:rsid w:val="00AD3D1D"/>
  </w:style>
  <w:style w:type="numbering" w:customStyle="1" w:styleId="Style21">
    <w:name w:val="Style21"/>
    <w:uiPriority w:val="99"/>
    <w:rsid w:val="00AD3D1D"/>
  </w:style>
  <w:style w:type="table" w:customStyle="1" w:styleId="62">
    <w:name w:val="6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1">
    <w:name w:val="6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0">
    <w:name w:val="6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9">
    <w:name w:val="5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8">
    <w:name w:val="5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7">
    <w:name w:val="5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6">
    <w:name w:val="5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5">
    <w:name w:val="55"/>
    <w:basedOn w:val="BangThngthng"/>
    <w:rsid w:val="00AD3D1D"/>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54">
    <w:name w:val="54"/>
    <w:basedOn w:val="BangThngthng"/>
    <w:rsid w:val="00AD3D1D"/>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53">
    <w:name w:val="53"/>
    <w:basedOn w:val="BangThngthng"/>
    <w:rsid w:val="00AD3D1D"/>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52">
    <w:name w:val="52"/>
    <w:basedOn w:val="BangThngthng"/>
    <w:rsid w:val="00AD3D1D"/>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51">
    <w:name w:val="5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0">
    <w:name w:val="5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9">
    <w:name w:val="4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8">
    <w:name w:val="4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7">
    <w:name w:val="4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6">
    <w:name w:val="46"/>
    <w:basedOn w:val="BangThngthng"/>
    <w:rsid w:val="00AD3D1D"/>
    <w:pPr>
      <w:spacing w:before="0" w:after="120" w:line="288" w:lineRule="auto"/>
    </w:pPr>
    <w:tblPr>
      <w:tblStyleRowBandSize w:val="1"/>
      <w:tblStyleColBandSize w:val="1"/>
      <w:tblCellMar>
        <w:left w:w="0" w:type="dxa"/>
        <w:right w:w="0" w:type="dxa"/>
      </w:tblCellMar>
    </w:tblPr>
  </w:style>
  <w:style w:type="table" w:customStyle="1" w:styleId="45">
    <w:name w:val="4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4">
    <w:name w:val="4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3">
    <w:name w:val="4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2">
    <w:name w:val="42"/>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41">
    <w:name w:val="41"/>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40">
    <w:name w:val="4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9">
    <w:name w:val="3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8">
    <w:name w:val="3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7">
    <w:name w:val="3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6">
    <w:name w:val="3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5">
    <w:name w:val="3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4">
    <w:name w:val="3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3">
    <w:name w:val="3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2">
    <w:name w:val="3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1">
    <w:name w:val="3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0">
    <w:name w:val="3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9">
    <w:name w:val="2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8">
    <w:name w:val="2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7">
    <w:name w:val="27"/>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6">
    <w:name w:val="26"/>
    <w:basedOn w:val="BangThngthng"/>
    <w:rsid w:val="00AD3D1D"/>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25">
    <w:name w:val="2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
    <w:name w:val="24"/>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3">
    <w:name w:val="23"/>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22">
    <w:name w:val="2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
    <w:name w:val="2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
    <w:name w:val="2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
    <w:name w:val="1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
    <w:name w:val="1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
    <w:name w:val="1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
    <w:name w:val="16"/>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
    <w:name w:val="15"/>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
    <w:name w:val="14"/>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
    <w:name w:val="13"/>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
    <w:name w:val="12"/>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
    <w:name w:val="11"/>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
    <w:name w:val="10"/>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
    <w:name w:val="9"/>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
    <w:name w:val="8"/>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
    <w:name w:val="7"/>
    <w:basedOn w:val="BangThngthng"/>
    <w:rsid w:val="00AD3D1D"/>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
    <w:name w:val="6"/>
    <w:basedOn w:val="BangThngthng"/>
    <w:rsid w:val="00AD3D1D"/>
    <w:pPr>
      <w:spacing w:before="0" w:after="120" w:line="288" w:lineRule="auto"/>
    </w:pPr>
    <w:tblPr>
      <w:tblStyleRowBandSize w:val="1"/>
      <w:tblStyleColBandSize w:val="1"/>
      <w:tblCellMar>
        <w:left w:w="115" w:type="dxa"/>
        <w:right w:w="115" w:type="dxa"/>
      </w:tblCellMar>
    </w:tblPr>
  </w:style>
  <w:style w:type="table" w:customStyle="1" w:styleId="5">
    <w:name w:val="5"/>
    <w:basedOn w:val="BangThngthng"/>
    <w:rsid w:val="00AD3D1D"/>
    <w:pPr>
      <w:spacing w:before="0" w:after="120" w:line="288" w:lineRule="auto"/>
    </w:pPr>
    <w:tblPr>
      <w:tblStyleRowBandSize w:val="1"/>
      <w:tblStyleColBandSize w:val="1"/>
      <w:tblCellMar>
        <w:left w:w="115" w:type="dxa"/>
        <w:right w:w="115" w:type="dxa"/>
      </w:tblCellMar>
    </w:tblPr>
  </w:style>
  <w:style w:type="paragraph" w:customStyle="1" w:styleId="-">
    <w:name w:val="-"/>
    <w:basedOn w:val="Binhthng"/>
    <w:qFormat/>
    <w:rsid w:val="00AD3D1D"/>
    <w:pPr>
      <w:widowControl w:val="0"/>
      <w:numPr>
        <w:numId w:val="6"/>
      </w:numPr>
      <w:tabs>
        <w:tab w:val="left" w:pos="882"/>
      </w:tabs>
      <w:spacing w:before="0" w:after="0" w:line="360" w:lineRule="auto"/>
      <w:ind w:right="20"/>
    </w:pPr>
    <w:rPr>
      <w:color w:val="000000"/>
      <w:szCs w:val="26"/>
      <w:lang w:val="en-US"/>
    </w:rPr>
  </w:style>
  <w:style w:type="paragraph" w:customStyle="1" w:styleId="NoSpacing2">
    <w:name w:val="No Spacing2"/>
    <w:uiPriority w:val="1"/>
    <w:qFormat/>
    <w:rsid w:val="00AD3D1D"/>
    <w:pPr>
      <w:spacing w:before="0" w:after="120" w:line="360" w:lineRule="auto"/>
      <w:ind w:firstLine="0"/>
    </w:pPr>
    <w:rPr>
      <w:b/>
      <w:szCs w:val="24"/>
      <w:lang w:val="en-US"/>
    </w:rPr>
  </w:style>
  <w:style w:type="paragraph" w:customStyle="1" w:styleId="Q3">
    <w:name w:val="Q3"/>
    <w:basedOn w:val="Binhthng"/>
    <w:uiPriority w:val="99"/>
    <w:qFormat/>
    <w:rsid w:val="00AD3D1D"/>
    <w:pPr>
      <w:widowControl w:val="0"/>
      <w:spacing w:before="0" w:after="0" w:line="288" w:lineRule="auto"/>
      <w:ind w:firstLine="0"/>
    </w:pPr>
    <w:rPr>
      <w:rFonts w:asciiTheme="majorHAnsi" w:hAnsiTheme="majorHAnsi" w:cstheme="majorHAnsi"/>
      <w:b/>
      <w:color w:val="000000" w:themeColor="text1"/>
      <w:szCs w:val="26"/>
      <w:lang w:val="vi-VN"/>
    </w:rPr>
  </w:style>
  <w:style w:type="paragraph" w:customStyle="1" w:styleId="Table">
    <w:name w:val="Table"/>
    <w:basedOn w:val="Binhthng"/>
    <w:link w:val="TableChar"/>
    <w:qFormat/>
    <w:rsid w:val="00AD3D1D"/>
    <w:pPr>
      <w:spacing w:line="288" w:lineRule="auto"/>
      <w:ind w:firstLine="0"/>
      <w:jc w:val="center"/>
    </w:pPr>
    <w:rPr>
      <w:bCs/>
      <w:lang w:val="en-US"/>
    </w:rPr>
  </w:style>
  <w:style w:type="character" w:customStyle="1" w:styleId="TableChar">
    <w:name w:val="Table Char"/>
    <w:basedOn w:val="Phngmcinhcuaoanvn"/>
    <w:link w:val="Table"/>
    <w:rsid w:val="00AD3D1D"/>
    <w:rPr>
      <w:bCs/>
      <w:szCs w:val="24"/>
      <w:lang w:val="en-US"/>
    </w:rPr>
  </w:style>
  <w:style w:type="character" w:customStyle="1" w:styleId="UnresolvedMention4">
    <w:name w:val="Unresolved Mention4"/>
    <w:basedOn w:val="Phngmcinhcuaoanvn"/>
    <w:uiPriority w:val="99"/>
    <w:semiHidden/>
    <w:unhideWhenUsed/>
    <w:rsid w:val="00AE524A"/>
    <w:rPr>
      <w:color w:val="605E5C"/>
      <w:shd w:val="clear" w:color="auto" w:fill="E1DFDD"/>
    </w:rPr>
  </w:style>
  <w:style w:type="paragraph" w:customStyle="1" w:styleId="msonormal0">
    <w:name w:val="msonormal"/>
    <w:basedOn w:val="Binhthng"/>
    <w:rsid w:val="00AE524A"/>
    <w:pPr>
      <w:spacing w:before="100" w:beforeAutospacing="1" w:after="100" w:afterAutospacing="1" w:line="240" w:lineRule="auto"/>
    </w:pPr>
    <w:rPr>
      <w:sz w:val="24"/>
      <w:lang w:val="nb-NO" w:bidi="vi-VN"/>
    </w:rPr>
  </w:style>
  <w:style w:type="paragraph" w:styleId="HTMLinhdangtrc">
    <w:name w:val="HTML Preformatted"/>
    <w:basedOn w:val="Binhthng"/>
    <w:link w:val="HTMLinhdangtrcChar"/>
    <w:uiPriority w:val="99"/>
    <w:unhideWhenUsed/>
    <w:rsid w:val="00FC2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cs="Courier New"/>
      <w:sz w:val="20"/>
      <w:szCs w:val="20"/>
      <w:lang w:val="en-US"/>
    </w:rPr>
  </w:style>
  <w:style w:type="character" w:customStyle="1" w:styleId="HTMLinhdangtrcChar">
    <w:name w:val="HTML Định dạng trước Char"/>
    <w:basedOn w:val="Phngmcinhcuaoanvn"/>
    <w:link w:val="HTMLinhdangtrc"/>
    <w:uiPriority w:val="99"/>
    <w:rsid w:val="00FC2D25"/>
    <w:rPr>
      <w:rFonts w:ascii="Courier New" w:hAnsi="Courier New" w:cs="Courier New"/>
      <w:sz w:val="20"/>
      <w:szCs w:val="20"/>
      <w:lang w:val="en-US"/>
    </w:rPr>
  </w:style>
  <w:style w:type="character" w:customStyle="1" w:styleId="y2iqfc">
    <w:name w:val="y2iqfc"/>
    <w:basedOn w:val="Phngmcinhcuaoanvn"/>
    <w:rsid w:val="00FC2D25"/>
  </w:style>
  <w:style w:type="paragraph" w:customStyle="1" w:styleId="Normal1">
    <w:name w:val="Normal1"/>
    <w:basedOn w:val="Binhthng"/>
    <w:uiPriority w:val="99"/>
    <w:rsid w:val="00385B6D"/>
    <w:pPr>
      <w:spacing w:before="100" w:beforeAutospacing="1" w:after="100" w:afterAutospacing="1" w:line="240" w:lineRule="auto"/>
      <w:ind w:firstLine="0"/>
      <w:jc w:val="left"/>
    </w:pPr>
    <w:rPr>
      <w:sz w:val="24"/>
      <w:lang w:val="en-US"/>
    </w:rPr>
  </w:style>
  <w:style w:type="character" w:customStyle="1" w:styleId="muibutton-label">
    <w:name w:val="muibutton-label"/>
    <w:basedOn w:val="Phngmcinhcuaoanvn"/>
    <w:rsid w:val="00AF7900"/>
  </w:style>
  <w:style w:type="character" w:customStyle="1" w:styleId="TiuChar">
    <w:name w:val="Tiêu đề Char"/>
    <w:link w:val="Tiu"/>
    <w:uiPriority w:val="10"/>
    <w:rsid w:val="00931F53"/>
    <w:rPr>
      <w:b/>
      <w:sz w:val="72"/>
      <w:szCs w:val="72"/>
    </w:rPr>
  </w:style>
  <w:style w:type="character" w:customStyle="1" w:styleId="TiuphuChar">
    <w:name w:val="Tiêu đề phụ Char"/>
    <w:link w:val="Tiuphu"/>
    <w:uiPriority w:val="11"/>
    <w:rsid w:val="00931F53"/>
    <w:rPr>
      <w:rFonts w:ascii="Georgia" w:eastAsia="Georgia" w:hAnsi="Georgia" w:cs="Georgia"/>
      <w:i/>
      <w:color w:val="666666"/>
      <w:sz w:val="48"/>
      <w:szCs w:val="48"/>
    </w:rPr>
  </w:style>
  <w:style w:type="paragraph" w:customStyle="1" w:styleId="Paragraph">
    <w:name w:val="Paragraph"/>
    <w:basedOn w:val="Binhthng"/>
    <w:uiPriority w:val="99"/>
    <w:rsid w:val="00931F53"/>
    <w:pPr>
      <w:spacing w:after="0" w:line="240" w:lineRule="auto"/>
      <w:ind w:firstLine="720"/>
    </w:pPr>
    <w:rPr>
      <w:sz w:val="28"/>
      <w:lang w:val="en-US"/>
    </w:rPr>
  </w:style>
  <w:style w:type="paragraph" w:customStyle="1" w:styleId="0noidung0">
    <w:name w:val="0 noi dung"/>
    <w:basedOn w:val="Binhthng"/>
    <w:link w:val="0noidungChar0"/>
    <w:qFormat/>
    <w:rsid w:val="009E6610"/>
    <w:pPr>
      <w:widowControl w:val="0"/>
      <w:spacing w:before="40" w:after="40" w:line="276" w:lineRule="auto"/>
      <w:ind w:firstLine="425"/>
    </w:pPr>
    <w:rPr>
      <w:rFonts w:eastAsia="MS Mincho"/>
      <w:szCs w:val="28"/>
      <w:lang w:val="es-ES"/>
    </w:rPr>
  </w:style>
  <w:style w:type="character" w:customStyle="1" w:styleId="0noidungChar0">
    <w:name w:val="0 noi dung Char"/>
    <w:link w:val="0noidung0"/>
    <w:rsid w:val="009E6610"/>
    <w:rPr>
      <w:rFonts w:eastAsia="MS Mincho"/>
      <w:szCs w:val="28"/>
      <w:lang w:val="es-ES"/>
    </w:rPr>
  </w:style>
  <w:style w:type="table" w:customStyle="1" w:styleId="a">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0">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1">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2">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3">
    <w:basedOn w:val="BangThngthng"/>
    <w:tblPr>
      <w:tblStyleRowBandSize w:val="1"/>
      <w:tblStyleColBandSize w:val="1"/>
      <w:tblCellMar>
        <w:left w:w="115" w:type="dxa"/>
        <w:right w:w="115" w:type="dxa"/>
      </w:tblCellMar>
    </w:tblPr>
  </w:style>
  <w:style w:type="table" w:customStyle="1" w:styleId="a4">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5">
    <w:basedOn w:val="BangThngthng"/>
    <w:tblPr>
      <w:tblStyleRowBandSize w:val="1"/>
      <w:tblStyleColBandSize w:val="1"/>
      <w:tblCellMar>
        <w:left w:w="115" w:type="dxa"/>
        <w:right w:w="115" w:type="dxa"/>
      </w:tblCellMar>
    </w:tblPr>
  </w:style>
  <w:style w:type="table" w:customStyle="1" w:styleId="a6">
    <w:basedOn w:val="BangThngthng"/>
    <w:tblPr>
      <w:tblStyleRowBandSize w:val="1"/>
      <w:tblStyleColBandSize w:val="1"/>
      <w:tblCellMar>
        <w:left w:w="115" w:type="dxa"/>
        <w:right w:w="115" w:type="dxa"/>
      </w:tblCellMar>
    </w:tblPr>
  </w:style>
  <w:style w:type="table" w:customStyle="1" w:styleId="a7">
    <w:basedOn w:val="BangThngthng"/>
    <w:tblPr>
      <w:tblStyleRowBandSize w:val="1"/>
      <w:tblStyleColBandSize w:val="1"/>
      <w:tblCellMar>
        <w:left w:w="115" w:type="dxa"/>
        <w:right w:w="115" w:type="dxa"/>
      </w:tblCellMar>
    </w:tblPr>
  </w:style>
  <w:style w:type="table" w:customStyle="1" w:styleId="a8">
    <w:basedOn w:val="BangThngthng"/>
    <w:tblPr>
      <w:tblStyleRowBandSize w:val="1"/>
      <w:tblStyleColBandSize w:val="1"/>
      <w:tblCellMar>
        <w:left w:w="115" w:type="dxa"/>
        <w:right w:w="115" w:type="dxa"/>
      </w:tblCellMar>
    </w:tblPr>
  </w:style>
  <w:style w:type="table" w:customStyle="1" w:styleId="a9">
    <w:basedOn w:val="BangThngthng"/>
    <w:tblPr>
      <w:tblStyleRowBandSize w:val="1"/>
      <w:tblStyleColBandSize w:val="1"/>
      <w:tblCellMar>
        <w:left w:w="115" w:type="dxa"/>
        <w:right w:w="115" w:type="dxa"/>
      </w:tblCellMar>
    </w:tblPr>
  </w:style>
  <w:style w:type="table" w:customStyle="1" w:styleId="aa">
    <w:basedOn w:val="BangThngthng"/>
    <w:tblPr>
      <w:tblStyleRowBandSize w:val="1"/>
      <w:tblStyleColBandSize w:val="1"/>
      <w:tblCellMar>
        <w:left w:w="115" w:type="dxa"/>
        <w:right w:w="115" w:type="dxa"/>
      </w:tblCellMar>
    </w:tblPr>
  </w:style>
  <w:style w:type="table" w:customStyle="1" w:styleId="ab">
    <w:basedOn w:val="BangThngthng"/>
    <w:tblPr>
      <w:tblStyleRowBandSize w:val="1"/>
      <w:tblStyleColBandSize w:val="1"/>
      <w:tblCellMar>
        <w:left w:w="115" w:type="dxa"/>
        <w:right w:w="115" w:type="dxa"/>
      </w:tblCellMar>
    </w:tblPr>
  </w:style>
  <w:style w:type="table" w:customStyle="1" w:styleId="ac">
    <w:basedOn w:val="BangThngthng"/>
    <w:tblPr>
      <w:tblStyleRowBandSize w:val="1"/>
      <w:tblStyleColBandSize w:val="1"/>
      <w:tblCellMar>
        <w:left w:w="115" w:type="dxa"/>
        <w:right w:w="115" w:type="dxa"/>
      </w:tblCellMar>
    </w:tblPr>
  </w:style>
  <w:style w:type="table" w:customStyle="1" w:styleId="ad">
    <w:basedOn w:val="BangThngthng"/>
    <w:tblPr>
      <w:tblStyleRowBandSize w:val="1"/>
      <w:tblStyleColBandSize w:val="1"/>
      <w:tblCellMar>
        <w:left w:w="115" w:type="dxa"/>
        <w:right w:w="115" w:type="dxa"/>
      </w:tblCellMar>
    </w:tblPr>
  </w:style>
  <w:style w:type="table" w:customStyle="1" w:styleId="ae">
    <w:basedOn w:val="BangThngthng"/>
    <w:tblPr>
      <w:tblStyleRowBandSize w:val="1"/>
      <w:tblStyleColBandSize w:val="1"/>
      <w:tblCellMar>
        <w:left w:w="115" w:type="dxa"/>
        <w:right w:w="115" w:type="dxa"/>
      </w:tblCellMar>
    </w:tblPr>
  </w:style>
  <w:style w:type="table" w:customStyle="1" w:styleId="af">
    <w:basedOn w:val="BangThngthng"/>
    <w:tblPr>
      <w:tblStyleRowBandSize w:val="1"/>
      <w:tblStyleColBandSize w:val="1"/>
      <w:tblCellMar>
        <w:left w:w="115" w:type="dxa"/>
        <w:right w:w="115" w:type="dxa"/>
      </w:tblCellMar>
    </w:tblPr>
  </w:style>
  <w:style w:type="table" w:customStyle="1" w:styleId="af0">
    <w:basedOn w:val="BangThngthng"/>
    <w:tblPr>
      <w:tblStyleRowBandSize w:val="1"/>
      <w:tblStyleColBandSize w:val="1"/>
      <w:tblCellMar>
        <w:left w:w="115" w:type="dxa"/>
        <w:right w:w="115" w:type="dxa"/>
      </w:tblCellMar>
    </w:tblPr>
  </w:style>
  <w:style w:type="table" w:customStyle="1" w:styleId="af1">
    <w:basedOn w:val="BangThngthng"/>
    <w:tblPr>
      <w:tblStyleRowBandSize w:val="1"/>
      <w:tblStyleColBandSize w:val="1"/>
      <w:tblCellMar>
        <w:left w:w="115" w:type="dxa"/>
        <w:right w:w="115" w:type="dxa"/>
      </w:tblCellMar>
    </w:tblPr>
  </w:style>
  <w:style w:type="table" w:customStyle="1" w:styleId="af2">
    <w:basedOn w:val="BangThngthng"/>
    <w:tblPr>
      <w:tblStyleRowBandSize w:val="1"/>
      <w:tblStyleColBandSize w:val="1"/>
      <w:tblCellMar>
        <w:left w:w="115" w:type="dxa"/>
        <w:right w:w="115" w:type="dxa"/>
      </w:tblCellMar>
    </w:tblPr>
  </w:style>
  <w:style w:type="table" w:customStyle="1" w:styleId="af3">
    <w:basedOn w:val="BangThngthng"/>
    <w:tblPr>
      <w:tblStyleRowBandSize w:val="1"/>
      <w:tblStyleColBandSize w:val="1"/>
      <w:tblCellMar>
        <w:left w:w="115" w:type="dxa"/>
        <w:right w:w="115" w:type="dxa"/>
      </w:tblCellMar>
    </w:tblPr>
  </w:style>
  <w:style w:type="table" w:customStyle="1" w:styleId="af4">
    <w:basedOn w:val="BangThngthng"/>
    <w:tblPr>
      <w:tblStyleRowBandSize w:val="1"/>
      <w:tblStyleColBandSize w:val="1"/>
      <w:tblCellMar>
        <w:left w:w="115" w:type="dxa"/>
        <w:right w:w="115" w:type="dxa"/>
      </w:tblCellMar>
    </w:tblPr>
  </w:style>
  <w:style w:type="table" w:customStyle="1" w:styleId="af5">
    <w:basedOn w:val="BangThngthng"/>
    <w:tblPr>
      <w:tblStyleRowBandSize w:val="1"/>
      <w:tblStyleColBandSize w:val="1"/>
      <w:tblCellMar>
        <w:left w:w="115" w:type="dxa"/>
        <w:right w:w="115" w:type="dxa"/>
      </w:tblCellMar>
    </w:tblPr>
  </w:style>
  <w:style w:type="table" w:customStyle="1" w:styleId="af6">
    <w:basedOn w:val="BangThngthng"/>
    <w:tblPr>
      <w:tblStyleRowBandSize w:val="1"/>
      <w:tblStyleColBandSize w:val="1"/>
      <w:tblCellMar>
        <w:left w:w="115" w:type="dxa"/>
        <w:right w:w="115" w:type="dxa"/>
      </w:tblCellMar>
    </w:tblPr>
  </w:style>
  <w:style w:type="table" w:customStyle="1" w:styleId="af7">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8">
    <w:basedOn w:val="BangThngthng"/>
    <w:tblPr>
      <w:tblStyleRowBandSize w:val="1"/>
      <w:tblStyleColBandSize w:val="1"/>
      <w:tblCellMar>
        <w:left w:w="115" w:type="dxa"/>
        <w:right w:w="115" w:type="dxa"/>
      </w:tblCellMar>
    </w:tblPr>
  </w:style>
  <w:style w:type="table" w:customStyle="1" w:styleId="af9">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a">
    <w:basedOn w:val="BangThngthng"/>
    <w:tblPr>
      <w:tblStyleRowBandSize w:val="1"/>
      <w:tblStyleColBandSize w:val="1"/>
      <w:tblCellMar>
        <w:left w:w="115" w:type="dxa"/>
        <w:right w:w="115" w:type="dxa"/>
      </w:tblCellMar>
    </w:tblPr>
  </w:style>
  <w:style w:type="table" w:customStyle="1" w:styleId="afb">
    <w:basedOn w:val="BangThngthng"/>
    <w:tblPr>
      <w:tblStyleRowBandSize w:val="1"/>
      <w:tblStyleColBandSize w:val="1"/>
      <w:tblCellMar>
        <w:left w:w="115" w:type="dxa"/>
        <w:right w:w="115" w:type="dxa"/>
      </w:tblCellMar>
    </w:tblPr>
  </w:style>
  <w:style w:type="table" w:customStyle="1" w:styleId="afc">
    <w:basedOn w:val="BangThngthng"/>
    <w:tblPr>
      <w:tblStyleRowBandSize w:val="1"/>
      <w:tblStyleColBandSize w:val="1"/>
      <w:tblCellMar>
        <w:left w:w="115" w:type="dxa"/>
        <w:right w:w="115" w:type="dxa"/>
      </w:tblCellMar>
    </w:tblPr>
  </w:style>
  <w:style w:type="table" w:customStyle="1" w:styleId="afd">
    <w:basedOn w:val="BangThngthng"/>
    <w:tblPr>
      <w:tblStyleRowBandSize w:val="1"/>
      <w:tblStyleColBandSize w:val="1"/>
      <w:tblCellMar>
        <w:left w:w="115" w:type="dxa"/>
        <w:right w:w="115" w:type="dxa"/>
      </w:tblCellMar>
    </w:tblPr>
  </w:style>
  <w:style w:type="table" w:customStyle="1" w:styleId="afe">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
    <w:basedOn w:val="BangThngthng"/>
    <w:tblPr>
      <w:tblStyleRowBandSize w:val="1"/>
      <w:tblStyleColBandSize w:val="1"/>
      <w:tblCellMar>
        <w:left w:w="115" w:type="dxa"/>
        <w:right w:w="115" w:type="dxa"/>
      </w:tblCellMar>
    </w:tblPr>
  </w:style>
  <w:style w:type="table" w:customStyle="1" w:styleId="aff0">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1">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2">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3">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4">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5">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6">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7">
    <w:basedOn w:val="BangThngthng"/>
    <w:tblPr>
      <w:tblStyleRowBandSize w:val="1"/>
      <w:tblStyleColBandSize w:val="1"/>
      <w:tblCellMar>
        <w:left w:w="115" w:type="dxa"/>
        <w:right w:w="115" w:type="dxa"/>
      </w:tblCellMar>
    </w:tblPr>
  </w:style>
  <w:style w:type="table" w:customStyle="1" w:styleId="aff8">
    <w:basedOn w:val="BangThngthng"/>
    <w:tblPr>
      <w:tblStyleRowBandSize w:val="1"/>
      <w:tblStyleColBandSize w:val="1"/>
      <w:tblCellMar>
        <w:left w:w="115" w:type="dxa"/>
        <w:right w:w="115" w:type="dxa"/>
      </w:tblCellMar>
    </w:tblPr>
  </w:style>
  <w:style w:type="table" w:customStyle="1" w:styleId="aff9">
    <w:basedOn w:val="BangThngthng"/>
    <w:tblPr>
      <w:tblStyleRowBandSize w:val="1"/>
      <w:tblStyleColBandSize w:val="1"/>
      <w:tblCellMar>
        <w:left w:w="115" w:type="dxa"/>
        <w:right w:w="115" w:type="dxa"/>
      </w:tblCellMar>
    </w:tblPr>
  </w:style>
  <w:style w:type="table" w:customStyle="1" w:styleId="affa">
    <w:basedOn w:val="BangThngthng"/>
    <w:tblPr>
      <w:tblStyleRowBandSize w:val="1"/>
      <w:tblStyleColBandSize w:val="1"/>
      <w:tblCellMar>
        <w:left w:w="115" w:type="dxa"/>
        <w:right w:w="115" w:type="dxa"/>
      </w:tblCellMar>
    </w:tblPr>
  </w:style>
  <w:style w:type="table" w:customStyle="1" w:styleId="affb">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c">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d">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e">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0">
    <w:basedOn w:val="BangThngthng"/>
    <w:tblPr>
      <w:tblStyleRowBandSize w:val="1"/>
      <w:tblStyleColBandSize w:val="1"/>
      <w:tblCellMar>
        <w:left w:w="115" w:type="dxa"/>
        <w:right w:w="115" w:type="dxa"/>
      </w:tblCellMar>
    </w:tblPr>
  </w:style>
  <w:style w:type="table" w:customStyle="1" w:styleId="afff1">
    <w:basedOn w:val="BangThngthng"/>
    <w:tblPr>
      <w:tblStyleRowBandSize w:val="1"/>
      <w:tblStyleColBandSize w:val="1"/>
      <w:tblCellMar>
        <w:left w:w="115" w:type="dxa"/>
        <w:right w:w="115" w:type="dxa"/>
      </w:tblCellMar>
    </w:tblPr>
  </w:style>
  <w:style w:type="table" w:customStyle="1" w:styleId="afff2">
    <w:basedOn w:val="BangThngthng"/>
    <w:tblPr>
      <w:tblStyleRowBandSize w:val="1"/>
      <w:tblStyleColBandSize w:val="1"/>
      <w:tblCellMar>
        <w:left w:w="115" w:type="dxa"/>
        <w:right w:w="115" w:type="dxa"/>
      </w:tblCellMar>
    </w:tblPr>
  </w:style>
  <w:style w:type="table" w:customStyle="1" w:styleId="afff3">
    <w:basedOn w:val="BangThngthng"/>
    <w:tblPr>
      <w:tblStyleRowBandSize w:val="1"/>
      <w:tblStyleColBandSize w:val="1"/>
      <w:tblCellMar>
        <w:left w:w="115" w:type="dxa"/>
        <w:right w:w="115" w:type="dxa"/>
      </w:tblCellMar>
    </w:tblPr>
  </w:style>
  <w:style w:type="table" w:customStyle="1" w:styleId="afff4">
    <w:basedOn w:val="BangThngthng"/>
    <w:tblPr>
      <w:tblStyleRowBandSize w:val="1"/>
      <w:tblStyleColBandSize w:val="1"/>
      <w:tblCellMar>
        <w:left w:w="115" w:type="dxa"/>
        <w:right w:w="115" w:type="dxa"/>
      </w:tblCellMar>
    </w:tblPr>
  </w:style>
  <w:style w:type="table" w:customStyle="1" w:styleId="afff5">
    <w:basedOn w:val="BangThngthng"/>
    <w:tblPr>
      <w:tblStyleRowBandSize w:val="1"/>
      <w:tblStyleColBandSize w:val="1"/>
      <w:tblCellMar>
        <w:left w:w="115" w:type="dxa"/>
        <w:right w:w="115" w:type="dxa"/>
      </w:tblCellMar>
    </w:tblPr>
  </w:style>
  <w:style w:type="table" w:customStyle="1" w:styleId="afff6">
    <w:basedOn w:val="BangThngthng"/>
    <w:tblPr>
      <w:tblStyleRowBandSize w:val="1"/>
      <w:tblStyleColBandSize w:val="1"/>
      <w:tblCellMar>
        <w:left w:w="115" w:type="dxa"/>
        <w:right w:w="115" w:type="dxa"/>
      </w:tblCellMar>
    </w:tblPr>
  </w:style>
  <w:style w:type="table" w:customStyle="1" w:styleId="afff7">
    <w:basedOn w:val="BangThngthng"/>
    <w:tblPr>
      <w:tblStyleRowBandSize w:val="1"/>
      <w:tblStyleColBandSize w:val="1"/>
      <w:tblCellMar>
        <w:left w:w="115" w:type="dxa"/>
        <w:right w:w="115" w:type="dxa"/>
      </w:tblCellMar>
    </w:tblPr>
  </w:style>
  <w:style w:type="table" w:customStyle="1" w:styleId="afff8">
    <w:basedOn w:val="BangThngthng"/>
    <w:tblPr>
      <w:tblStyleRowBandSize w:val="1"/>
      <w:tblStyleColBandSize w:val="1"/>
      <w:tblCellMar>
        <w:left w:w="115" w:type="dxa"/>
        <w:right w:w="115" w:type="dxa"/>
      </w:tblCellMar>
    </w:tblPr>
  </w:style>
  <w:style w:type="character" w:customStyle="1" w:styleId="UnresolvedMention5">
    <w:name w:val="Unresolved Mention5"/>
    <w:basedOn w:val="Phngmcinhcuaoanvn"/>
    <w:uiPriority w:val="99"/>
    <w:semiHidden/>
    <w:unhideWhenUsed/>
    <w:rsid w:val="0046071D"/>
    <w:rPr>
      <w:color w:val="605E5C"/>
      <w:shd w:val="clear" w:color="auto" w:fill="E1DFDD"/>
    </w:rPr>
  </w:style>
  <w:style w:type="character" w:customStyle="1" w:styleId="u6Char">
    <w:name w:val="Đầu đề 6 Char"/>
    <w:basedOn w:val="Phngmcinhcuaoanvn"/>
    <w:link w:val="u6"/>
    <w:uiPriority w:val="9"/>
    <w:semiHidden/>
    <w:rsid w:val="009B41BC"/>
    <w:rPr>
      <w:b/>
      <w:sz w:val="20"/>
      <w:szCs w:val="20"/>
    </w:rPr>
  </w:style>
  <w:style w:type="character" w:customStyle="1" w:styleId="FootnoteTextChar1">
    <w:name w:val="Footnote Text Char1"/>
    <w:basedOn w:val="Phngmcinhcuaoanvn"/>
    <w:uiPriority w:val="99"/>
    <w:semiHidden/>
    <w:rsid w:val="009B41BC"/>
    <w:rPr>
      <w:sz w:val="20"/>
      <w:szCs w:val="20"/>
    </w:rPr>
  </w:style>
  <w:style w:type="character" w:customStyle="1" w:styleId="BodyTextIndentChar1">
    <w:name w:val="Body Text Indent Char1"/>
    <w:basedOn w:val="Phngmcinhcuaoanvn"/>
    <w:semiHidden/>
    <w:rsid w:val="009B41BC"/>
    <w:rPr>
      <w:szCs w:val="24"/>
    </w:rPr>
  </w:style>
  <w:style w:type="character" w:customStyle="1" w:styleId="HeaderChar1">
    <w:name w:val="Header Char1"/>
    <w:basedOn w:val="Phngmcinhcuaoanvn"/>
    <w:uiPriority w:val="99"/>
    <w:semiHidden/>
    <w:rsid w:val="009B41BC"/>
    <w:rPr>
      <w:szCs w:val="24"/>
    </w:rPr>
  </w:style>
  <w:style w:type="character" w:customStyle="1" w:styleId="FooterChar1">
    <w:name w:val="Footer Char1"/>
    <w:basedOn w:val="Phngmcinhcuaoanvn"/>
    <w:uiPriority w:val="99"/>
    <w:semiHidden/>
    <w:rsid w:val="009B41BC"/>
    <w:rPr>
      <w:szCs w:val="24"/>
    </w:rPr>
  </w:style>
  <w:style w:type="character" w:customStyle="1" w:styleId="CommentTextChar1">
    <w:name w:val="Comment Text Char1"/>
    <w:basedOn w:val="Phngmcinhcuaoanvn"/>
    <w:uiPriority w:val="99"/>
    <w:semiHidden/>
    <w:rsid w:val="009B41BC"/>
    <w:rPr>
      <w:sz w:val="20"/>
      <w:szCs w:val="20"/>
    </w:rPr>
  </w:style>
  <w:style w:type="character" w:customStyle="1" w:styleId="BodyText3Char1">
    <w:name w:val="Body Text 3 Char1"/>
    <w:basedOn w:val="Phngmcinhcuaoanvn"/>
    <w:semiHidden/>
    <w:rsid w:val="009B41BC"/>
    <w:rPr>
      <w:sz w:val="16"/>
      <w:szCs w:val="16"/>
    </w:rPr>
  </w:style>
  <w:style w:type="character" w:customStyle="1" w:styleId="CommentSubjectChar1">
    <w:name w:val="Comment Subject Char1"/>
    <w:basedOn w:val="CommentTextChar1"/>
    <w:uiPriority w:val="99"/>
    <w:semiHidden/>
    <w:rsid w:val="009B41BC"/>
    <w:rPr>
      <w:b/>
      <w:bCs/>
      <w:sz w:val="20"/>
      <w:szCs w:val="20"/>
    </w:rPr>
  </w:style>
  <w:style w:type="character" w:customStyle="1" w:styleId="BodyTextChar2">
    <w:name w:val="Body Text Char2"/>
    <w:basedOn w:val="Phngmcinhcuaoanvn"/>
    <w:semiHidden/>
    <w:rsid w:val="009B41BC"/>
    <w:rPr>
      <w:szCs w:val="24"/>
    </w:rPr>
  </w:style>
  <w:style w:type="character" w:customStyle="1" w:styleId="BalloonTextChar1">
    <w:name w:val="Balloon Text Char1"/>
    <w:basedOn w:val="Phngmcinhcuaoanvn"/>
    <w:semiHidden/>
    <w:rsid w:val="009B41BC"/>
    <w:rPr>
      <w:rFonts w:ascii="Segoe UI" w:hAnsi="Segoe UI" w:cs="Segoe UI" w:hint="default"/>
      <w:sz w:val="18"/>
      <w:szCs w:val="18"/>
    </w:rPr>
  </w:style>
  <w:style w:type="character" w:customStyle="1" w:styleId="EndnoteTextChar1">
    <w:name w:val="Endnote Text Char1"/>
    <w:basedOn w:val="Phngmcinhcuaoanvn"/>
    <w:uiPriority w:val="99"/>
    <w:semiHidden/>
    <w:rsid w:val="009B41BC"/>
    <w:rPr>
      <w:sz w:val="20"/>
      <w:szCs w:val="20"/>
    </w:rPr>
  </w:style>
  <w:style w:type="character" w:customStyle="1" w:styleId="UnresolvedMention50">
    <w:name w:val="Unresolved Mention5"/>
    <w:basedOn w:val="Phngmcinhcuaoanvn"/>
    <w:uiPriority w:val="99"/>
    <w:semiHidden/>
    <w:rsid w:val="00CC5182"/>
    <w:rPr>
      <w:color w:val="605E5C"/>
      <w:shd w:val="clear" w:color="auto" w:fill="E1DFDD"/>
    </w:rPr>
  </w:style>
  <w:style w:type="table" w:customStyle="1" w:styleId="LightList-Accent53">
    <w:name w:val="Light List - Accent 53"/>
    <w:basedOn w:val="BangThngthng"/>
    <w:next w:val="DanhsachMausang-Nhnmanh5"/>
    <w:uiPriority w:val="61"/>
    <w:semiHidden/>
    <w:unhideWhenUsed/>
    <w:rsid w:val="009B41BC"/>
    <w:rPr>
      <w:rFonts w:eastAsia="MS Mincho"/>
      <w:sz w:val="24"/>
      <w:szCs w:val="24"/>
      <w:lang w:val="en-GB"/>
    </w:rPr>
    <w:tblPr>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BangLi5m-Nhnmanh412">
    <w:name w:val="Bảng Lưới 5 Đậm - Nhấn mạnh 412"/>
    <w:basedOn w:val="BangThngthng"/>
    <w:uiPriority w:val="50"/>
    <w:rsid w:val="009B41BC"/>
    <w:rPr>
      <w:lang w:val="en-US"/>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FFC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LightList-Accent512">
    <w:name w:val="Light List - Accent 512"/>
    <w:basedOn w:val="BangThngthng"/>
    <w:uiPriority w:val="61"/>
    <w:rsid w:val="009B41BC"/>
    <w:rPr>
      <w:rFonts w:eastAsia="MS Mincho"/>
      <w:sz w:val="24"/>
      <w:szCs w:val="24"/>
      <w:lang w:val="en-GB"/>
    </w:rPr>
    <w:tblPr>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style>
  <w:style w:type="table" w:customStyle="1" w:styleId="5701">
    <w:name w:val="5701"/>
    <w:basedOn w:val="BangThngthng"/>
    <w:rsid w:val="009B41BC"/>
    <w:rPr>
      <w:lang w:val="en-US"/>
    </w:rPr>
    <w:tblPr>
      <w:tblStyleRowBandSize w:val="1"/>
      <w:tblStyleColBandSize w:val="1"/>
      <w:tblInd w:w="0" w:type="nil"/>
      <w:tblCellMar>
        <w:left w:w="0" w:type="dxa"/>
        <w:right w:w="0" w:type="dxa"/>
      </w:tblCellMar>
    </w:tblPr>
  </w:style>
  <w:style w:type="table" w:customStyle="1" w:styleId="5691">
    <w:name w:val="5691"/>
    <w:basedOn w:val="BangThngthng"/>
    <w:rsid w:val="009B41BC"/>
    <w:rPr>
      <w:lang w:val="en-US"/>
    </w:rPr>
    <w:tblPr>
      <w:tblStyleRowBandSize w:val="1"/>
      <w:tblStyleColBandSize w:val="1"/>
      <w:tblInd w:w="0" w:type="nil"/>
      <w:tblCellMar>
        <w:left w:w="0" w:type="dxa"/>
        <w:right w:w="0" w:type="dxa"/>
      </w:tblCellMar>
    </w:tblPr>
  </w:style>
  <w:style w:type="table" w:customStyle="1" w:styleId="5681">
    <w:name w:val="5681"/>
    <w:basedOn w:val="BangThngthng"/>
    <w:rsid w:val="009B41BC"/>
    <w:rPr>
      <w:lang w:val="en-US"/>
    </w:rPr>
    <w:tblPr>
      <w:tblStyleRowBandSize w:val="1"/>
      <w:tblStyleColBandSize w:val="1"/>
      <w:tblInd w:w="0" w:type="nil"/>
      <w:tblCellMar>
        <w:left w:w="0" w:type="dxa"/>
        <w:right w:w="0" w:type="dxa"/>
      </w:tblCellMar>
    </w:tblPr>
  </w:style>
  <w:style w:type="table" w:customStyle="1" w:styleId="5671">
    <w:name w:val="5671"/>
    <w:basedOn w:val="BangThngthng"/>
    <w:rsid w:val="009B41BC"/>
    <w:rPr>
      <w:lang w:val="en-US"/>
    </w:rPr>
    <w:tblPr>
      <w:tblStyleRowBandSize w:val="1"/>
      <w:tblStyleColBandSize w:val="1"/>
      <w:tblInd w:w="0" w:type="nil"/>
      <w:tblCellMar>
        <w:left w:w="0" w:type="dxa"/>
        <w:right w:w="0" w:type="dxa"/>
      </w:tblCellMar>
    </w:tblPr>
  </w:style>
  <w:style w:type="table" w:customStyle="1" w:styleId="5641">
    <w:name w:val="5641"/>
    <w:basedOn w:val="BangThngthng"/>
    <w:rsid w:val="009B41BC"/>
    <w:rPr>
      <w:lang w:val="en-US"/>
    </w:rPr>
    <w:tblPr>
      <w:tblStyleRowBandSize w:val="1"/>
      <w:tblStyleColBandSize w:val="1"/>
      <w:tblInd w:w="0" w:type="nil"/>
      <w:tblCellMar>
        <w:left w:w="0" w:type="dxa"/>
        <w:right w:w="0" w:type="dxa"/>
      </w:tblCellMar>
    </w:tblPr>
  </w:style>
  <w:style w:type="table" w:customStyle="1" w:styleId="5631">
    <w:name w:val="5631"/>
    <w:basedOn w:val="BangThngthng"/>
    <w:rsid w:val="009B41BC"/>
    <w:rPr>
      <w:lang w:val="en-US"/>
    </w:rPr>
    <w:tblPr>
      <w:tblStyleRowBandSize w:val="1"/>
      <w:tblStyleColBandSize w:val="1"/>
      <w:tblInd w:w="0" w:type="nil"/>
      <w:tblCellMar>
        <w:left w:w="0" w:type="dxa"/>
        <w:right w:w="0" w:type="dxa"/>
      </w:tblCellMar>
    </w:tblPr>
  </w:style>
  <w:style w:type="table" w:customStyle="1" w:styleId="5621">
    <w:name w:val="5621"/>
    <w:basedOn w:val="BangThngthng"/>
    <w:rsid w:val="009B41BC"/>
    <w:rPr>
      <w:lang w:val="en-US"/>
    </w:rPr>
    <w:tblPr>
      <w:tblStyleRowBandSize w:val="1"/>
      <w:tblStyleColBandSize w:val="1"/>
      <w:tblInd w:w="0" w:type="nil"/>
      <w:tblCellMar>
        <w:left w:w="0" w:type="dxa"/>
        <w:right w:w="0" w:type="dxa"/>
      </w:tblCellMar>
    </w:tblPr>
  </w:style>
  <w:style w:type="table" w:customStyle="1" w:styleId="5551">
    <w:name w:val="5551"/>
    <w:basedOn w:val="BangThngthng"/>
    <w:rsid w:val="009B41BC"/>
    <w:rPr>
      <w:lang w:val="en-US"/>
    </w:rPr>
    <w:tblPr>
      <w:tblStyleRowBandSize w:val="1"/>
      <w:tblStyleColBandSize w:val="1"/>
      <w:tblInd w:w="0" w:type="nil"/>
      <w:tblCellMar>
        <w:left w:w="0" w:type="dxa"/>
        <w:right w:w="0" w:type="dxa"/>
      </w:tblCellMar>
    </w:tblPr>
  </w:style>
  <w:style w:type="table" w:customStyle="1" w:styleId="5541">
    <w:name w:val="5541"/>
    <w:basedOn w:val="BangThngthng"/>
    <w:rsid w:val="009B41BC"/>
    <w:rPr>
      <w:lang w:val="en-US"/>
    </w:rPr>
    <w:tblPr>
      <w:tblStyleRowBandSize w:val="1"/>
      <w:tblStyleColBandSize w:val="1"/>
      <w:tblInd w:w="0" w:type="nil"/>
      <w:tblCellMar>
        <w:left w:w="0" w:type="dxa"/>
        <w:right w:w="0" w:type="dxa"/>
      </w:tblCellMar>
    </w:tblPr>
  </w:style>
  <w:style w:type="table" w:customStyle="1" w:styleId="LightList-Accent521">
    <w:name w:val="Light List - Accent 521"/>
    <w:basedOn w:val="BangThngthng"/>
    <w:uiPriority w:val="61"/>
    <w:rsid w:val="009B41BC"/>
    <w:pPr>
      <w:spacing w:before="0" w:after="120" w:line="288" w:lineRule="auto"/>
    </w:pPr>
    <w:rPr>
      <w:rFonts w:eastAsia="MS Mincho"/>
      <w:sz w:val="24"/>
      <w:szCs w:val="24"/>
      <w:lang w:val="en-GB"/>
    </w:rPr>
    <w:tblPr>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BangLi5m-Nhnmanh4111">
    <w:name w:val="Bảng Lưới 5 Đậm - Nhấn mạnh 4111"/>
    <w:basedOn w:val="BangThngthng"/>
    <w:uiPriority w:val="50"/>
    <w:rsid w:val="009B41BC"/>
    <w:pPr>
      <w:spacing w:before="0" w:after="120" w:line="288" w:lineRule="auto"/>
    </w:pPr>
    <w:rPr>
      <w:lang w:val="en-US"/>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FFC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LightList-Accent5111">
    <w:name w:val="Light List - Accent 5111"/>
    <w:basedOn w:val="BangThngthng"/>
    <w:uiPriority w:val="61"/>
    <w:rsid w:val="009B41BC"/>
    <w:pPr>
      <w:spacing w:before="0" w:after="120" w:line="288" w:lineRule="auto"/>
    </w:pPr>
    <w:rPr>
      <w:rFonts w:eastAsia="MS Mincho"/>
      <w:sz w:val="24"/>
      <w:szCs w:val="24"/>
      <w:lang w:val="en-GB"/>
    </w:rPr>
    <w:tblPr>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style>
  <w:style w:type="table" w:customStyle="1" w:styleId="2861">
    <w:name w:val="286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851">
    <w:name w:val="285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841">
    <w:name w:val="284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831">
    <w:name w:val="283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801">
    <w:name w:val="280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791">
    <w:name w:val="279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781">
    <w:name w:val="278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711">
    <w:name w:val="271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701">
    <w:name w:val="2701"/>
    <w:basedOn w:val="BangThngthng"/>
    <w:rsid w:val="009B41BC"/>
    <w:pPr>
      <w:spacing w:before="0" w:after="120" w:line="288" w:lineRule="auto"/>
    </w:pPr>
    <w:rPr>
      <w:lang w:val="en-US"/>
    </w:rPr>
    <w:tblPr>
      <w:tblStyleRowBandSize w:val="1"/>
      <w:tblStyleColBandSize w:val="1"/>
      <w:tblInd w:w="0" w:type="nil"/>
      <w:tblCellMar>
        <w:left w:w="0" w:type="dxa"/>
        <w:right w:w="0" w:type="dxa"/>
      </w:tblCellMar>
    </w:tblPr>
  </w:style>
  <w:style w:type="numbering" w:customStyle="1" w:styleId="NoList2">
    <w:name w:val="No List2"/>
    <w:next w:val="Khngco"/>
    <w:uiPriority w:val="99"/>
    <w:semiHidden/>
    <w:unhideWhenUsed/>
    <w:rsid w:val="005A449B"/>
  </w:style>
  <w:style w:type="numbering" w:customStyle="1" w:styleId="NoList3">
    <w:name w:val="No List3"/>
    <w:next w:val="Khngco"/>
    <w:uiPriority w:val="99"/>
    <w:semiHidden/>
    <w:unhideWhenUsed/>
    <w:rsid w:val="00C66C78"/>
  </w:style>
  <w:style w:type="table" w:customStyle="1" w:styleId="TableGrid5">
    <w:name w:val="Table Grid5"/>
    <w:basedOn w:val="BangThngthng"/>
    <w:next w:val="LiBang"/>
    <w:uiPriority w:val="39"/>
    <w:qFormat/>
    <w:rsid w:val="00C66C7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4">
    <w:name w:val="Light List - Accent 54"/>
    <w:basedOn w:val="BangThngthng"/>
    <w:next w:val="DanhsachMausang-Nhnmanh5"/>
    <w:uiPriority w:val="61"/>
    <w:rsid w:val="00C66C78"/>
    <w:rPr>
      <w:rFonts w:eastAsia="MS Mincho"/>
      <w:sz w:val="24"/>
      <w:szCs w:val="24"/>
      <w:lang w:val="en-GB"/>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BangLi5m-Nhnmanh413">
    <w:name w:val="Bảng Lưới 5 Đậm - Nhấn mạnh 413"/>
    <w:basedOn w:val="BangThngthng"/>
    <w:uiPriority w:val="50"/>
    <w:rsid w:val="00C66C78"/>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FFC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Grid12">
    <w:name w:val="Table Grid12"/>
    <w:basedOn w:val="BangThngthng"/>
    <w:rsid w:val="00C66C78"/>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3">
    <w:name w:val="Light List - Accent 513"/>
    <w:basedOn w:val="BangThngthng"/>
    <w:uiPriority w:val="61"/>
    <w:rsid w:val="00C66C78"/>
    <w:rPr>
      <w:rFonts w:eastAsia="MS Mincho"/>
      <w:sz w:val="24"/>
      <w:szCs w:val="24"/>
      <w:lang w:val="en-GB"/>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style>
  <w:style w:type="table" w:customStyle="1" w:styleId="TableGrid22">
    <w:name w:val="Table Grid22"/>
    <w:basedOn w:val="BangThngthng"/>
    <w:uiPriority w:val="39"/>
    <w:rsid w:val="00C66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BangThngthng"/>
    <w:uiPriority w:val="39"/>
    <w:rsid w:val="00C66C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1">
    <w:name w:val="5721"/>
    <w:basedOn w:val="BangThngthng"/>
    <w:rsid w:val="00C66C78"/>
    <w:tblPr>
      <w:tblStyleRowBandSize w:val="1"/>
      <w:tblStyleColBandSize w:val="1"/>
      <w:tblCellMar>
        <w:left w:w="115" w:type="dxa"/>
        <w:right w:w="115" w:type="dxa"/>
      </w:tblCellMar>
    </w:tblPr>
  </w:style>
  <w:style w:type="table" w:customStyle="1" w:styleId="5711">
    <w:name w:val="5711"/>
    <w:basedOn w:val="BangThngthng"/>
    <w:rsid w:val="00C66C78"/>
    <w:tblPr>
      <w:tblStyleRowBandSize w:val="1"/>
      <w:tblStyleColBandSize w:val="1"/>
      <w:tblCellMar>
        <w:left w:w="115" w:type="dxa"/>
        <w:right w:w="115" w:type="dxa"/>
      </w:tblCellMar>
    </w:tblPr>
  </w:style>
  <w:style w:type="table" w:customStyle="1" w:styleId="5702">
    <w:name w:val="5702"/>
    <w:basedOn w:val="BangThngthng"/>
    <w:rsid w:val="00C66C78"/>
    <w:tblPr>
      <w:tblStyleRowBandSize w:val="1"/>
      <w:tblStyleColBandSize w:val="1"/>
      <w:tblCellMar>
        <w:top w:w="15" w:type="dxa"/>
        <w:left w:w="15" w:type="dxa"/>
        <w:bottom w:w="15" w:type="dxa"/>
        <w:right w:w="15" w:type="dxa"/>
      </w:tblCellMar>
    </w:tblPr>
  </w:style>
  <w:style w:type="table" w:customStyle="1" w:styleId="5692">
    <w:name w:val="5692"/>
    <w:basedOn w:val="BangThngthng"/>
    <w:rsid w:val="00C66C78"/>
    <w:tblPr>
      <w:tblStyleRowBandSize w:val="1"/>
      <w:tblStyleColBandSize w:val="1"/>
      <w:tblCellMar>
        <w:top w:w="15" w:type="dxa"/>
        <w:left w:w="15" w:type="dxa"/>
        <w:bottom w:w="15" w:type="dxa"/>
        <w:right w:w="15" w:type="dxa"/>
      </w:tblCellMar>
    </w:tblPr>
  </w:style>
  <w:style w:type="table" w:customStyle="1" w:styleId="5682">
    <w:name w:val="5682"/>
    <w:basedOn w:val="BangThngthng"/>
    <w:rsid w:val="00C66C78"/>
    <w:tblPr>
      <w:tblStyleRowBandSize w:val="1"/>
      <w:tblStyleColBandSize w:val="1"/>
      <w:tblCellMar>
        <w:top w:w="15" w:type="dxa"/>
        <w:left w:w="15" w:type="dxa"/>
        <w:bottom w:w="15" w:type="dxa"/>
        <w:right w:w="15" w:type="dxa"/>
      </w:tblCellMar>
    </w:tblPr>
  </w:style>
  <w:style w:type="table" w:customStyle="1" w:styleId="5672">
    <w:name w:val="5672"/>
    <w:basedOn w:val="BangThngthng"/>
    <w:rsid w:val="00C66C78"/>
    <w:tblPr>
      <w:tblStyleRowBandSize w:val="1"/>
      <w:tblStyleColBandSize w:val="1"/>
      <w:tblCellMar>
        <w:top w:w="15" w:type="dxa"/>
        <w:left w:w="15" w:type="dxa"/>
        <w:bottom w:w="15" w:type="dxa"/>
        <w:right w:w="15" w:type="dxa"/>
      </w:tblCellMar>
    </w:tblPr>
  </w:style>
  <w:style w:type="table" w:customStyle="1" w:styleId="5661">
    <w:name w:val="5661"/>
    <w:basedOn w:val="BangThngthng"/>
    <w:rsid w:val="00C66C78"/>
    <w:tblPr>
      <w:tblStyleRowBandSize w:val="1"/>
      <w:tblStyleColBandSize w:val="1"/>
      <w:tblCellMar>
        <w:left w:w="115" w:type="dxa"/>
        <w:right w:w="115" w:type="dxa"/>
      </w:tblCellMar>
    </w:tblPr>
  </w:style>
  <w:style w:type="table" w:customStyle="1" w:styleId="5651">
    <w:name w:val="5651"/>
    <w:basedOn w:val="BangThngthng"/>
    <w:rsid w:val="00C66C78"/>
    <w:tblPr>
      <w:tblStyleRowBandSize w:val="1"/>
      <w:tblStyleColBandSize w:val="1"/>
      <w:tblCellMar>
        <w:left w:w="115" w:type="dxa"/>
        <w:right w:w="115" w:type="dxa"/>
      </w:tblCellMar>
    </w:tblPr>
  </w:style>
  <w:style w:type="table" w:customStyle="1" w:styleId="5642">
    <w:name w:val="5642"/>
    <w:basedOn w:val="BangThngthng"/>
    <w:rsid w:val="00C66C78"/>
    <w:tblPr>
      <w:tblStyleRowBandSize w:val="1"/>
      <w:tblStyleColBandSize w:val="1"/>
      <w:tblCellMar>
        <w:top w:w="15" w:type="dxa"/>
        <w:left w:w="15" w:type="dxa"/>
        <w:bottom w:w="15" w:type="dxa"/>
        <w:right w:w="15" w:type="dxa"/>
      </w:tblCellMar>
    </w:tblPr>
  </w:style>
  <w:style w:type="table" w:customStyle="1" w:styleId="5632">
    <w:name w:val="5632"/>
    <w:basedOn w:val="BangThngthng"/>
    <w:rsid w:val="00C66C78"/>
    <w:tblPr>
      <w:tblStyleRowBandSize w:val="1"/>
      <w:tblStyleColBandSize w:val="1"/>
      <w:tblCellMar>
        <w:top w:w="15" w:type="dxa"/>
        <w:left w:w="15" w:type="dxa"/>
        <w:bottom w:w="15" w:type="dxa"/>
        <w:right w:w="15" w:type="dxa"/>
      </w:tblCellMar>
    </w:tblPr>
  </w:style>
  <w:style w:type="table" w:customStyle="1" w:styleId="5622">
    <w:name w:val="5622"/>
    <w:basedOn w:val="BangThngthng"/>
    <w:rsid w:val="00C66C78"/>
    <w:tblPr>
      <w:tblStyleRowBandSize w:val="1"/>
      <w:tblStyleColBandSize w:val="1"/>
      <w:tblCellMar>
        <w:top w:w="15" w:type="dxa"/>
        <w:left w:w="15" w:type="dxa"/>
        <w:bottom w:w="15" w:type="dxa"/>
        <w:right w:w="15" w:type="dxa"/>
      </w:tblCellMar>
    </w:tblPr>
  </w:style>
  <w:style w:type="table" w:customStyle="1" w:styleId="5611">
    <w:name w:val="5611"/>
    <w:basedOn w:val="BangThngthng"/>
    <w:rsid w:val="00C66C78"/>
    <w:tblPr>
      <w:tblStyleRowBandSize w:val="1"/>
      <w:tblStyleColBandSize w:val="1"/>
      <w:tblCellMar>
        <w:left w:w="115" w:type="dxa"/>
        <w:right w:w="115" w:type="dxa"/>
      </w:tblCellMar>
    </w:tblPr>
  </w:style>
  <w:style w:type="table" w:customStyle="1" w:styleId="5601">
    <w:name w:val="5601"/>
    <w:basedOn w:val="BangThngthng"/>
    <w:rsid w:val="00C66C78"/>
    <w:tblPr>
      <w:tblStyleRowBandSize w:val="1"/>
      <w:tblStyleColBandSize w:val="1"/>
      <w:tblCellMar>
        <w:left w:w="115" w:type="dxa"/>
        <w:right w:w="115" w:type="dxa"/>
      </w:tblCellMar>
    </w:tblPr>
  </w:style>
  <w:style w:type="table" w:customStyle="1" w:styleId="5591">
    <w:name w:val="5591"/>
    <w:basedOn w:val="BangThngthng"/>
    <w:rsid w:val="00C66C78"/>
    <w:tblPr>
      <w:tblStyleRowBandSize w:val="1"/>
      <w:tblStyleColBandSize w:val="1"/>
      <w:tblCellMar>
        <w:left w:w="115" w:type="dxa"/>
        <w:right w:w="115" w:type="dxa"/>
      </w:tblCellMar>
    </w:tblPr>
  </w:style>
  <w:style w:type="table" w:customStyle="1" w:styleId="5581">
    <w:name w:val="5581"/>
    <w:basedOn w:val="BangThngthng"/>
    <w:rsid w:val="00C66C78"/>
    <w:tblPr>
      <w:tblStyleRowBandSize w:val="1"/>
      <w:tblStyleColBandSize w:val="1"/>
      <w:tblCellMar>
        <w:left w:w="115" w:type="dxa"/>
        <w:right w:w="115" w:type="dxa"/>
      </w:tblCellMar>
    </w:tblPr>
  </w:style>
  <w:style w:type="table" w:customStyle="1" w:styleId="5571">
    <w:name w:val="5571"/>
    <w:basedOn w:val="BangThngthng"/>
    <w:rsid w:val="00C66C78"/>
    <w:tblPr>
      <w:tblStyleRowBandSize w:val="1"/>
      <w:tblStyleColBandSize w:val="1"/>
      <w:tblCellMar>
        <w:left w:w="115" w:type="dxa"/>
        <w:right w:w="115" w:type="dxa"/>
      </w:tblCellMar>
    </w:tblPr>
  </w:style>
  <w:style w:type="table" w:customStyle="1" w:styleId="5561">
    <w:name w:val="5561"/>
    <w:basedOn w:val="BangThngthng"/>
    <w:rsid w:val="00C66C78"/>
    <w:tblPr>
      <w:tblStyleRowBandSize w:val="1"/>
      <w:tblStyleColBandSize w:val="1"/>
      <w:tblCellMar>
        <w:left w:w="115" w:type="dxa"/>
        <w:right w:w="115" w:type="dxa"/>
      </w:tblCellMar>
    </w:tblPr>
  </w:style>
  <w:style w:type="table" w:customStyle="1" w:styleId="5552">
    <w:name w:val="5552"/>
    <w:basedOn w:val="BangThngthng"/>
    <w:rsid w:val="00C66C78"/>
    <w:tblPr>
      <w:tblStyleRowBandSize w:val="1"/>
      <w:tblStyleColBandSize w:val="1"/>
      <w:tblCellMar>
        <w:top w:w="15" w:type="dxa"/>
        <w:left w:w="15" w:type="dxa"/>
        <w:bottom w:w="15" w:type="dxa"/>
        <w:right w:w="15" w:type="dxa"/>
      </w:tblCellMar>
    </w:tblPr>
  </w:style>
  <w:style w:type="table" w:customStyle="1" w:styleId="5542">
    <w:name w:val="5542"/>
    <w:basedOn w:val="BangThngthng"/>
    <w:rsid w:val="00C66C78"/>
    <w:tblPr>
      <w:tblStyleRowBandSize w:val="1"/>
      <w:tblStyleColBandSize w:val="1"/>
      <w:tblCellMar>
        <w:top w:w="15" w:type="dxa"/>
        <w:left w:w="15" w:type="dxa"/>
        <w:bottom w:w="15" w:type="dxa"/>
        <w:right w:w="15" w:type="dxa"/>
      </w:tblCellMar>
    </w:tblPr>
  </w:style>
  <w:style w:type="table" w:customStyle="1" w:styleId="5531">
    <w:name w:val="5531"/>
    <w:basedOn w:val="BangThngthng"/>
    <w:rsid w:val="00C66C78"/>
    <w:tblPr>
      <w:tblStyleRowBandSize w:val="1"/>
      <w:tblStyleColBandSize w:val="1"/>
      <w:tblCellMar>
        <w:left w:w="115" w:type="dxa"/>
        <w:right w:w="115" w:type="dxa"/>
      </w:tblCellMar>
    </w:tblPr>
  </w:style>
  <w:style w:type="table" w:customStyle="1" w:styleId="5521">
    <w:name w:val="5521"/>
    <w:basedOn w:val="BangThngthng"/>
    <w:rsid w:val="00C66C78"/>
    <w:tblPr>
      <w:tblStyleRowBandSize w:val="1"/>
      <w:tblStyleColBandSize w:val="1"/>
      <w:tblCellMar>
        <w:left w:w="115" w:type="dxa"/>
        <w:right w:w="115" w:type="dxa"/>
      </w:tblCellMar>
    </w:tblPr>
  </w:style>
  <w:style w:type="table" w:customStyle="1" w:styleId="5511">
    <w:name w:val="55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501">
    <w:name w:val="55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91">
    <w:name w:val="54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81">
    <w:name w:val="54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71">
    <w:name w:val="54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61">
    <w:name w:val="54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51">
    <w:name w:val="54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41">
    <w:name w:val="54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31">
    <w:name w:val="54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21">
    <w:name w:val="54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11">
    <w:name w:val="54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401">
    <w:name w:val="54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91">
    <w:name w:val="53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81">
    <w:name w:val="53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71">
    <w:name w:val="53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61">
    <w:name w:val="53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51">
    <w:name w:val="53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41">
    <w:name w:val="53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31">
    <w:name w:val="53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21">
    <w:name w:val="53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11">
    <w:name w:val="53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301">
    <w:name w:val="53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91">
    <w:name w:val="52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81">
    <w:name w:val="52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71">
    <w:name w:val="52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61">
    <w:name w:val="52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51">
    <w:name w:val="52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41">
    <w:name w:val="52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31">
    <w:name w:val="52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21">
    <w:name w:val="52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11">
    <w:name w:val="52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201">
    <w:name w:val="52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91">
    <w:name w:val="51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81">
    <w:name w:val="51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71">
    <w:name w:val="51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61">
    <w:name w:val="51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51">
    <w:name w:val="51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41">
    <w:name w:val="51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31">
    <w:name w:val="51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21">
    <w:name w:val="51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11">
    <w:name w:val="51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101">
    <w:name w:val="51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091">
    <w:name w:val="50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081">
    <w:name w:val="50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071">
    <w:name w:val="50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061">
    <w:name w:val="50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051">
    <w:name w:val="50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041">
    <w:name w:val="50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031">
    <w:name w:val="5031"/>
    <w:basedOn w:val="BangThngthng"/>
    <w:rsid w:val="00C66C78"/>
    <w:tblPr>
      <w:tblStyleRowBandSize w:val="1"/>
      <w:tblStyleColBandSize w:val="1"/>
      <w:tblCellMar>
        <w:left w:w="115" w:type="dxa"/>
        <w:right w:w="115" w:type="dxa"/>
      </w:tblCellMar>
    </w:tblPr>
  </w:style>
  <w:style w:type="table" w:customStyle="1" w:styleId="5021">
    <w:name w:val="50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5011">
    <w:name w:val="5011"/>
    <w:basedOn w:val="BangThngthng"/>
    <w:rsid w:val="00C66C78"/>
    <w:tblPr>
      <w:tblStyleRowBandSize w:val="1"/>
      <w:tblStyleColBandSize w:val="1"/>
      <w:tblCellMar>
        <w:left w:w="115" w:type="dxa"/>
        <w:right w:w="115" w:type="dxa"/>
      </w:tblCellMar>
    </w:tblPr>
  </w:style>
  <w:style w:type="table" w:customStyle="1" w:styleId="5001">
    <w:name w:val="5001"/>
    <w:basedOn w:val="BangThngthng"/>
    <w:rsid w:val="00C66C78"/>
    <w:tblPr>
      <w:tblStyleRowBandSize w:val="1"/>
      <w:tblStyleColBandSize w:val="1"/>
      <w:tblCellMar>
        <w:left w:w="115" w:type="dxa"/>
        <w:right w:w="115" w:type="dxa"/>
      </w:tblCellMar>
    </w:tblPr>
  </w:style>
  <w:style w:type="table" w:customStyle="1" w:styleId="4991">
    <w:name w:val="49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81">
    <w:name w:val="49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71">
    <w:name w:val="49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61">
    <w:name w:val="49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51">
    <w:name w:val="49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41">
    <w:name w:val="49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31">
    <w:name w:val="49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21">
    <w:name w:val="49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11">
    <w:name w:val="49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901">
    <w:name w:val="49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91">
    <w:name w:val="48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81">
    <w:name w:val="48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71">
    <w:name w:val="48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61">
    <w:name w:val="48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51">
    <w:name w:val="48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41">
    <w:name w:val="48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31">
    <w:name w:val="48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21">
    <w:name w:val="48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11">
    <w:name w:val="48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801">
    <w:name w:val="48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91">
    <w:name w:val="47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81">
    <w:name w:val="47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71">
    <w:name w:val="47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61">
    <w:name w:val="47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51">
    <w:name w:val="47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41">
    <w:name w:val="47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31">
    <w:name w:val="47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21">
    <w:name w:val="47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11">
    <w:name w:val="47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701">
    <w:name w:val="47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91">
    <w:name w:val="46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81">
    <w:name w:val="46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71">
    <w:name w:val="46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61">
    <w:name w:val="46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51">
    <w:name w:val="46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41">
    <w:name w:val="46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31">
    <w:name w:val="46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21">
    <w:name w:val="46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11">
    <w:name w:val="46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601">
    <w:name w:val="46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91">
    <w:name w:val="45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81">
    <w:name w:val="45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71">
    <w:name w:val="45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61">
    <w:name w:val="45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51">
    <w:name w:val="45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41">
    <w:name w:val="45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31">
    <w:name w:val="45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21">
    <w:name w:val="45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11">
    <w:name w:val="45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501">
    <w:name w:val="45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91">
    <w:name w:val="44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81">
    <w:name w:val="44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71">
    <w:name w:val="44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61">
    <w:name w:val="44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51">
    <w:name w:val="44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41">
    <w:name w:val="44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31">
    <w:name w:val="44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21">
    <w:name w:val="44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11">
    <w:name w:val="44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401">
    <w:name w:val="44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91">
    <w:name w:val="43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81">
    <w:name w:val="43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71">
    <w:name w:val="43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61">
    <w:name w:val="43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51">
    <w:name w:val="43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41">
    <w:name w:val="43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31">
    <w:name w:val="43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21">
    <w:name w:val="43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11">
    <w:name w:val="43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301">
    <w:name w:val="43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91">
    <w:name w:val="42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81">
    <w:name w:val="42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71">
    <w:name w:val="42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61">
    <w:name w:val="4261"/>
    <w:basedOn w:val="BangThngthng"/>
    <w:rsid w:val="00C66C78"/>
    <w:tblPr>
      <w:tblStyleRowBandSize w:val="1"/>
      <w:tblStyleColBandSize w:val="1"/>
      <w:tblCellMar>
        <w:left w:w="115" w:type="dxa"/>
        <w:right w:w="115" w:type="dxa"/>
      </w:tblCellMar>
    </w:tblPr>
  </w:style>
  <w:style w:type="table" w:customStyle="1" w:styleId="4251">
    <w:name w:val="42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41">
    <w:name w:val="42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31">
    <w:name w:val="42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21">
    <w:name w:val="42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11">
    <w:name w:val="42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201">
    <w:name w:val="42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91">
    <w:name w:val="41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81">
    <w:name w:val="41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71">
    <w:name w:val="41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61">
    <w:name w:val="41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51">
    <w:name w:val="41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41">
    <w:name w:val="41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31">
    <w:name w:val="41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21">
    <w:name w:val="41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11">
    <w:name w:val="41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101">
    <w:name w:val="41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91">
    <w:name w:val="40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81">
    <w:name w:val="40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71">
    <w:name w:val="40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61">
    <w:name w:val="40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51">
    <w:name w:val="40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41">
    <w:name w:val="40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31">
    <w:name w:val="40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21">
    <w:name w:val="40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11">
    <w:name w:val="40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4001">
    <w:name w:val="40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91">
    <w:name w:val="39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81">
    <w:name w:val="39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71">
    <w:name w:val="39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61">
    <w:name w:val="39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51">
    <w:name w:val="39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41">
    <w:name w:val="39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31">
    <w:name w:val="39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21">
    <w:name w:val="39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11">
    <w:name w:val="39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901">
    <w:name w:val="39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91">
    <w:name w:val="38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81">
    <w:name w:val="38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71">
    <w:name w:val="38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61">
    <w:name w:val="38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51">
    <w:name w:val="38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41">
    <w:name w:val="38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31">
    <w:name w:val="38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21">
    <w:name w:val="38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11">
    <w:name w:val="38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801">
    <w:name w:val="38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91">
    <w:name w:val="37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81">
    <w:name w:val="37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71">
    <w:name w:val="37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61">
    <w:name w:val="37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51">
    <w:name w:val="37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41">
    <w:name w:val="37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31">
    <w:name w:val="37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21">
    <w:name w:val="3721"/>
    <w:basedOn w:val="BangThngthng"/>
    <w:rsid w:val="00C66C78"/>
    <w:tblPr>
      <w:tblStyleRowBandSize w:val="1"/>
      <w:tblStyleColBandSize w:val="1"/>
      <w:tblCellMar>
        <w:left w:w="115" w:type="dxa"/>
        <w:right w:w="115" w:type="dxa"/>
      </w:tblCellMar>
    </w:tblPr>
  </w:style>
  <w:style w:type="table" w:customStyle="1" w:styleId="3711">
    <w:name w:val="37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701">
    <w:name w:val="37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691">
    <w:name w:val="36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681">
    <w:name w:val="36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671">
    <w:name w:val="3671"/>
    <w:basedOn w:val="BangThngthng"/>
    <w:rsid w:val="00C66C78"/>
    <w:tblPr>
      <w:tblStyleRowBandSize w:val="1"/>
      <w:tblStyleColBandSize w:val="1"/>
      <w:tblCellMar>
        <w:left w:w="115" w:type="dxa"/>
        <w:right w:w="115" w:type="dxa"/>
      </w:tblCellMar>
    </w:tblPr>
  </w:style>
  <w:style w:type="table" w:customStyle="1" w:styleId="3661">
    <w:name w:val="3661"/>
    <w:basedOn w:val="BangThngthng"/>
    <w:rsid w:val="00C66C78"/>
    <w:tblPr>
      <w:tblStyleRowBandSize w:val="1"/>
      <w:tblStyleColBandSize w:val="1"/>
      <w:tblCellMar>
        <w:left w:w="115" w:type="dxa"/>
        <w:right w:w="115" w:type="dxa"/>
      </w:tblCellMar>
    </w:tblPr>
  </w:style>
  <w:style w:type="table" w:customStyle="1" w:styleId="3651">
    <w:name w:val="36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641">
    <w:name w:val="36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631">
    <w:name w:val="36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621">
    <w:name w:val="36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611">
    <w:name w:val="36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601">
    <w:name w:val="36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91">
    <w:name w:val="35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81">
    <w:name w:val="35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71">
    <w:name w:val="35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61">
    <w:name w:val="35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51">
    <w:name w:val="35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41">
    <w:name w:val="35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31">
    <w:name w:val="35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21">
    <w:name w:val="35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11">
    <w:name w:val="35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501">
    <w:name w:val="35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491">
    <w:name w:val="3491"/>
    <w:basedOn w:val="BangThngthng"/>
    <w:rsid w:val="00C66C78"/>
    <w:tblPr>
      <w:tblStyleRowBandSize w:val="1"/>
      <w:tblStyleColBandSize w:val="1"/>
      <w:tblCellMar>
        <w:left w:w="115" w:type="dxa"/>
        <w:right w:w="115" w:type="dxa"/>
      </w:tblCellMar>
    </w:tblPr>
  </w:style>
  <w:style w:type="table" w:customStyle="1" w:styleId="3481">
    <w:name w:val="34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471">
    <w:name w:val="34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numbering" w:customStyle="1" w:styleId="Style12">
    <w:name w:val="Style12"/>
    <w:uiPriority w:val="99"/>
    <w:rsid w:val="00C66C78"/>
  </w:style>
  <w:style w:type="numbering" w:customStyle="1" w:styleId="Style22">
    <w:name w:val="Style22"/>
    <w:uiPriority w:val="99"/>
    <w:rsid w:val="00C66C78"/>
  </w:style>
  <w:style w:type="table" w:customStyle="1" w:styleId="3461">
    <w:name w:val="34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451">
    <w:name w:val="34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441">
    <w:name w:val="34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431">
    <w:name w:val="34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421">
    <w:name w:val="34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411">
    <w:name w:val="34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401">
    <w:name w:val="34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391">
    <w:name w:val="3391"/>
    <w:basedOn w:val="BangThngthng"/>
    <w:rsid w:val="00C66C78"/>
    <w:tblPr>
      <w:tblStyleRowBandSize w:val="1"/>
      <w:tblStyleColBandSize w:val="1"/>
      <w:tblCellMar>
        <w:top w:w="100" w:type="dxa"/>
        <w:left w:w="100" w:type="dxa"/>
        <w:bottom w:w="100" w:type="dxa"/>
        <w:right w:w="100" w:type="dxa"/>
      </w:tblCellMar>
    </w:tblPr>
  </w:style>
  <w:style w:type="table" w:customStyle="1" w:styleId="3381">
    <w:name w:val="3381"/>
    <w:basedOn w:val="BangThngthng"/>
    <w:rsid w:val="00C66C78"/>
    <w:tblPr>
      <w:tblStyleRowBandSize w:val="1"/>
      <w:tblStyleColBandSize w:val="1"/>
      <w:tblCellMar>
        <w:top w:w="100" w:type="dxa"/>
        <w:left w:w="100" w:type="dxa"/>
        <w:bottom w:w="100" w:type="dxa"/>
        <w:right w:w="100" w:type="dxa"/>
      </w:tblCellMar>
    </w:tblPr>
  </w:style>
  <w:style w:type="table" w:customStyle="1" w:styleId="3371">
    <w:name w:val="3371"/>
    <w:basedOn w:val="BangThngthng"/>
    <w:rsid w:val="00C66C78"/>
    <w:tblPr>
      <w:tblStyleRowBandSize w:val="1"/>
      <w:tblStyleColBandSize w:val="1"/>
      <w:tblCellMar>
        <w:top w:w="100" w:type="dxa"/>
        <w:left w:w="100" w:type="dxa"/>
        <w:bottom w:w="100" w:type="dxa"/>
        <w:right w:w="100" w:type="dxa"/>
      </w:tblCellMar>
    </w:tblPr>
  </w:style>
  <w:style w:type="table" w:customStyle="1" w:styleId="3361">
    <w:name w:val="3361"/>
    <w:basedOn w:val="BangThngthng"/>
    <w:rsid w:val="00C66C78"/>
    <w:tblPr>
      <w:tblStyleRowBandSize w:val="1"/>
      <w:tblStyleColBandSize w:val="1"/>
      <w:tblCellMar>
        <w:top w:w="100" w:type="dxa"/>
        <w:left w:w="100" w:type="dxa"/>
        <w:bottom w:w="100" w:type="dxa"/>
        <w:right w:w="100" w:type="dxa"/>
      </w:tblCellMar>
    </w:tblPr>
  </w:style>
  <w:style w:type="table" w:customStyle="1" w:styleId="3351">
    <w:name w:val="33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341">
    <w:name w:val="33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331">
    <w:name w:val="33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321">
    <w:name w:val="33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311">
    <w:name w:val="33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301">
    <w:name w:val="3301"/>
    <w:basedOn w:val="BangThngthng"/>
    <w:rsid w:val="00C66C78"/>
    <w:tblPr>
      <w:tblStyleRowBandSize w:val="1"/>
      <w:tblStyleColBandSize w:val="1"/>
      <w:tblCellMar>
        <w:left w:w="0" w:type="dxa"/>
        <w:right w:w="0" w:type="dxa"/>
      </w:tblCellMar>
    </w:tblPr>
  </w:style>
  <w:style w:type="table" w:customStyle="1" w:styleId="3291">
    <w:name w:val="32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281">
    <w:name w:val="32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271">
    <w:name w:val="32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261">
    <w:name w:val="3261"/>
    <w:basedOn w:val="BangThngthng"/>
    <w:rsid w:val="00C66C78"/>
    <w:tblPr>
      <w:tblStyleRowBandSize w:val="1"/>
      <w:tblStyleColBandSize w:val="1"/>
      <w:tblCellMar>
        <w:left w:w="115" w:type="dxa"/>
        <w:right w:w="115" w:type="dxa"/>
      </w:tblCellMar>
    </w:tblPr>
  </w:style>
  <w:style w:type="table" w:customStyle="1" w:styleId="3251">
    <w:name w:val="3251"/>
    <w:basedOn w:val="BangThngthng"/>
    <w:rsid w:val="00C66C78"/>
    <w:tblPr>
      <w:tblStyleRowBandSize w:val="1"/>
      <w:tblStyleColBandSize w:val="1"/>
      <w:tblCellMar>
        <w:left w:w="115" w:type="dxa"/>
        <w:right w:w="115" w:type="dxa"/>
      </w:tblCellMar>
    </w:tblPr>
  </w:style>
  <w:style w:type="table" w:customStyle="1" w:styleId="3241">
    <w:name w:val="32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231">
    <w:name w:val="32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221">
    <w:name w:val="32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211">
    <w:name w:val="32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201">
    <w:name w:val="32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91">
    <w:name w:val="31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81">
    <w:name w:val="31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71">
    <w:name w:val="31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61">
    <w:name w:val="31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51">
    <w:name w:val="31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41">
    <w:name w:val="31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31">
    <w:name w:val="31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21">
    <w:name w:val="31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111">
    <w:name w:val="3111"/>
    <w:basedOn w:val="BangThngthng"/>
    <w:rsid w:val="00C66C78"/>
    <w:tblPr>
      <w:tblStyleRowBandSize w:val="1"/>
      <w:tblStyleColBandSize w:val="1"/>
      <w:tblCellMar>
        <w:left w:w="115" w:type="dxa"/>
        <w:right w:w="115" w:type="dxa"/>
      </w:tblCellMar>
    </w:tblPr>
  </w:style>
  <w:style w:type="table" w:customStyle="1" w:styleId="3101">
    <w:name w:val="3101"/>
    <w:basedOn w:val="BangThngthng"/>
    <w:rsid w:val="00C66C78"/>
    <w:tblPr>
      <w:tblStyleRowBandSize w:val="1"/>
      <w:tblStyleColBandSize w:val="1"/>
      <w:tblCellMar>
        <w:top w:w="100" w:type="dxa"/>
        <w:left w:w="100" w:type="dxa"/>
        <w:bottom w:w="100" w:type="dxa"/>
        <w:right w:w="100" w:type="dxa"/>
      </w:tblCellMar>
    </w:tblPr>
  </w:style>
  <w:style w:type="table" w:customStyle="1" w:styleId="3091">
    <w:name w:val="30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081">
    <w:name w:val="3081"/>
    <w:basedOn w:val="BangThngthng"/>
    <w:rsid w:val="00C66C78"/>
    <w:tblPr>
      <w:tblStyleRowBandSize w:val="1"/>
      <w:tblStyleColBandSize w:val="1"/>
      <w:tblCellMar>
        <w:left w:w="115" w:type="dxa"/>
        <w:right w:w="115" w:type="dxa"/>
      </w:tblCellMar>
    </w:tblPr>
  </w:style>
  <w:style w:type="table" w:customStyle="1" w:styleId="3071">
    <w:name w:val="3071"/>
    <w:basedOn w:val="BangThngthng"/>
    <w:rsid w:val="00C66C78"/>
    <w:tblPr>
      <w:tblStyleRowBandSize w:val="1"/>
      <w:tblStyleColBandSize w:val="1"/>
      <w:tblCellMar>
        <w:left w:w="115" w:type="dxa"/>
        <w:right w:w="115" w:type="dxa"/>
      </w:tblCellMar>
    </w:tblPr>
  </w:style>
  <w:style w:type="table" w:customStyle="1" w:styleId="3061">
    <w:name w:val="30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051">
    <w:name w:val="30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041">
    <w:name w:val="30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031">
    <w:name w:val="30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021">
    <w:name w:val="30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011">
    <w:name w:val="30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3001">
    <w:name w:val="300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91">
    <w:name w:val="299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81">
    <w:name w:val="298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71">
    <w:name w:val="297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61">
    <w:name w:val="296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51">
    <w:name w:val="295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41">
    <w:name w:val="294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31">
    <w:name w:val="293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21">
    <w:name w:val="292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11">
    <w:name w:val="2911"/>
    <w:basedOn w:val="BangThngthng"/>
    <w:rsid w:val="00C66C78"/>
    <w:rPr>
      <w:sz w:val="24"/>
      <w:szCs w:val="24"/>
    </w:rPr>
    <w:tblPr>
      <w:tblStyleRowBandSize w:val="1"/>
      <w:tblStyleColBandSize w:val="1"/>
      <w:tblCellMar>
        <w:left w:w="115" w:type="dxa"/>
        <w:right w:w="115" w:type="dxa"/>
      </w:tblCellMar>
    </w:tblPr>
    <w:tcPr>
      <w:shd w:val="clear" w:color="auto" w:fill="FEF2CC"/>
    </w:tcPr>
  </w:style>
  <w:style w:type="table" w:customStyle="1" w:styleId="2901">
    <w:name w:val="2901"/>
    <w:basedOn w:val="BangThngthng"/>
    <w:rsid w:val="00C66C78"/>
    <w:tblPr>
      <w:tblStyleRowBandSize w:val="1"/>
      <w:tblStyleColBandSize w:val="1"/>
      <w:tblCellMar>
        <w:left w:w="115" w:type="dxa"/>
        <w:right w:w="115" w:type="dxa"/>
      </w:tblCellMar>
    </w:tblPr>
  </w:style>
  <w:style w:type="table" w:customStyle="1" w:styleId="2891">
    <w:name w:val="2891"/>
    <w:basedOn w:val="BangThngthng"/>
    <w:rsid w:val="00C66C78"/>
    <w:tblPr>
      <w:tblStyleRowBandSize w:val="1"/>
      <w:tblStyleColBandSize w:val="1"/>
      <w:tblCellMar>
        <w:left w:w="115" w:type="dxa"/>
        <w:right w:w="115" w:type="dxa"/>
      </w:tblCellMar>
    </w:tblPr>
  </w:style>
  <w:style w:type="numbering" w:customStyle="1" w:styleId="NoList11">
    <w:name w:val="No List11"/>
    <w:next w:val="Khngco"/>
    <w:uiPriority w:val="99"/>
    <w:semiHidden/>
    <w:unhideWhenUsed/>
    <w:rsid w:val="00C66C78"/>
  </w:style>
  <w:style w:type="table" w:customStyle="1" w:styleId="TableGrid41">
    <w:name w:val="Table Grid41"/>
    <w:basedOn w:val="BangThngthng"/>
    <w:next w:val="LiBang"/>
    <w:uiPriority w:val="39"/>
    <w:qFormat/>
    <w:rsid w:val="00C66C78"/>
    <w:pPr>
      <w:spacing w:before="0" w:after="120" w:line="288"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2">
    <w:name w:val="Light List - Accent 522"/>
    <w:basedOn w:val="BangThngthng"/>
    <w:next w:val="DanhsachMausang-Nhnmanh5"/>
    <w:uiPriority w:val="61"/>
    <w:rsid w:val="00C66C78"/>
    <w:pPr>
      <w:spacing w:before="0" w:after="120" w:line="288" w:lineRule="auto"/>
    </w:pPr>
    <w:rPr>
      <w:rFonts w:eastAsia="MS Mincho"/>
      <w:sz w:val="24"/>
      <w:szCs w:val="24"/>
      <w:lang w:val="en-GB"/>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BangLi5m-Nhnmanh4112">
    <w:name w:val="Bảng Lưới 5 Đậm - Nhấn mạnh 4112"/>
    <w:basedOn w:val="BangThngthng"/>
    <w:uiPriority w:val="50"/>
    <w:rsid w:val="00C66C78"/>
    <w:pPr>
      <w:spacing w:before="0" w:after="120" w:line="288"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FFC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Grid111">
    <w:name w:val="Table Grid111"/>
    <w:basedOn w:val="BangThngthng"/>
    <w:rsid w:val="00C66C78"/>
    <w:pPr>
      <w:spacing w:before="0" w:after="120" w:line="288"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2">
    <w:name w:val="Light List - Accent 5112"/>
    <w:basedOn w:val="BangThngthng"/>
    <w:uiPriority w:val="61"/>
    <w:rsid w:val="00C66C78"/>
    <w:pPr>
      <w:spacing w:before="0" w:after="120" w:line="288" w:lineRule="auto"/>
    </w:pPr>
    <w:rPr>
      <w:rFonts w:eastAsia="MS Mincho"/>
      <w:sz w:val="24"/>
      <w:szCs w:val="24"/>
      <w:lang w:val="en-GB"/>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style>
  <w:style w:type="table" w:customStyle="1" w:styleId="TableGrid211">
    <w:name w:val="Table Grid211"/>
    <w:basedOn w:val="BangThngthng"/>
    <w:uiPriority w:val="39"/>
    <w:rsid w:val="00C66C78"/>
    <w:pPr>
      <w:spacing w:before="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BangThngthng"/>
    <w:uiPriority w:val="39"/>
    <w:rsid w:val="00C66C78"/>
    <w:pPr>
      <w:spacing w:before="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81">
    <w:name w:val="288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871">
    <w:name w:val="287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862">
    <w:name w:val="286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852">
    <w:name w:val="285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842">
    <w:name w:val="284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832">
    <w:name w:val="283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821">
    <w:name w:val="282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811">
    <w:name w:val="281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802">
    <w:name w:val="280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792">
    <w:name w:val="279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782">
    <w:name w:val="278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771">
    <w:name w:val="277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761">
    <w:name w:val="276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751">
    <w:name w:val="275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741">
    <w:name w:val="274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731">
    <w:name w:val="273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721">
    <w:name w:val="272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712">
    <w:name w:val="271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702">
    <w:name w:val="2702"/>
    <w:basedOn w:val="BangThngthng"/>
    <w:rsid w:val="00C66C78"/>
    <w:pPr>
      <w:spacing w:before="0" w:after="120" w:line="288" w:lineRule="auto"/>
    </w:pPr>
    <w:tblPr>
      <w:tblStyleRowBandSize w:val="1"/>
      <w:tblStyleColBandSize w:val="1"/>
      <w:tblCellMar>
        <w:top w:w="15" w:type="dxa"/>
        <w:left w:w="15" w:type="dxa"/>
        <w:bottom w:w="15" w:type="dxa"/>
        <w:right w:w="15" w:type="dxa"/>
      </w:tblCellMar>
    </w:tblPr>
  </w:style>
  <w:style w:type="table" w:customStyle="1" w:styleId="2691">
    <w:name w:val="269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681">
    <w:name w:val="268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671">
    <w:name w:val="26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61">
    <w:name w:val="26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51">
    <w:name w:val="26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41">
    <w:name w:val="26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31">
    <w:name w:val="26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21">
    <w:name w:val="26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11">
    <w:name w:val="26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601">
    <w:name w:val="26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91">
    <w:name w:val="25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81">
    <w:name w:val="25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71">
    <w:name w:val="25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61">
    <w:name w:val="25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51">
    <w:name w:val="25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41">
    <w:name w:val="25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31">
    <w:name w:val="25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21">
    <w:name w:val="25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11">
    <w:name w:val="25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501">
    <w:name w:val="25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91">
    <w:name w:val="24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81">
    <w:name w:val="24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71">
    <w:name w:val="24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61">
    <w:name w:val="24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51">
    <w:name w:val="24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41">
    <w:name w:val="24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31">
    <w:name w:val="24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21">
    <w:name w:val="24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11">
    <w:name w:val="24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01">
    <w:name w:val="24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91">
    <w:name w:val="23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81">
    <w:name w:val="23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71">
    <w:name w:val="23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61">
    <w:name w:val="23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51">
    <w:name w:val="23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41">
    <w:name w:val="23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31">
    <w:name w:val="23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21">
    <w:name w:val="23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11">
    <w:name w:val="23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301">
    <w:name w:val="23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91">
    <w:name w:val="22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81">
    <w:name w:val="22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71">
    <w:name w:val="22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61">
    <w:name w:val="22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51">
    <w:name w:val="22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41">
    <w:name w:val="22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31">
    <w:name w:val="22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21">
    <w:name w:val="22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11">
    <w:name w:val="22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201">
    <w:name w:val="22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91">
    <w:name w:val="219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181">
    <w:name w:val="21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71">
    <w:name w:val="217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161">
    <w:name w:val="216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151">
    <w:name w:val="21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41">
    <w:name w:val="21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31">
    <w:name w:val="21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21">
    <w:name w:val="21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11">
    <w:name w:val="21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01">
    <w:name w:val="21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91">
    <w:name w:val="20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81">
    <w:name w:val="20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71">
    <w:name w:val="20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61">
    <w:name w:val="20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51">
    <w:name w:val="20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41">
    <w:name w:val="20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31">
    <w:name w:val="20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21">
    <w:name w:val="20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11">
    <w:name w:val="20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01">
    <w:name w:val="20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91">
    <w:name w:val="19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81">
    <w:name w:val="19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71">
    <w:name w:val="19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61">
    <w:name w:val="19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51">
    <w:name w:val="19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41">
    <w:name w:val="19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31">
    <w:name w:val="19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21">
    <w:name w:val="19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11">
    <w:name w:val="19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01">
    <w:name w:val="19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91">
    <w:name w:val="18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81">
    <w:name w:val="18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71">
    <w:name w:val="18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61">
    <w:name w:val="18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51">
    <w:name w:val="18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41">
    <w:name w:val="18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31">
    <w:name w:val="18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21">
    <w:name w:val="18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11">
    <w:name w:val="18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01">
    <w:name w:val="18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91">
    <w:name w:val="17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81">
    <w:name w:val="17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71">
    <w:name w:val="17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61">
    <w:name w:val="17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51">
    <w:name w:val="17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41">
    <w:name w:val="17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31">
    <w:name w:val="17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21">
    <w:name w:val="17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11">
    <w:name w:val="17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01">
    <w:name w:val="17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91">
    <w:name w:val="16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81">
    <w:name w:val="16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71">
    <w:name w:val="16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61">
    <w:name w:val="16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51">
    <w:name w:val="16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41">
    <w:name w:val="16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31">
    <w:name w:val="16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21">
    <w:name w:val="16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11">
    <w:name w:val="16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01">
    <w:name w:val="16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91">
    <w:name w:val="15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81">
    <w:name w:val="15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71">
    <w:name w:val="15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61">
    <w:name w:val="15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51">
    <w:name w:val="15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41">
    <w:name w:val="15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31">
    <w:name w:val="15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21">
    <w:name w:val="15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11">
    <w:name w:val="15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01">
    <w:name w:val="15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91">
    <w:name w:val="14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81">
    <w:name w:val="14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71">
    <w:name w:val="14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61">
    <w:name w:val="14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51">
    <w:name w:val="14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41">
    <w:name w:val="14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31">
    <w:name w:val="14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21">
    <w:name w:val="142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1411">
    <w:name w:val="14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01">
    <w:name w:val="14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91">
    <w:name w:val="13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81">
    <w:name w:val="13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71">
    <w:name w:val="13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61">
    <w:name w:val="13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51">
    <w:name w:val="13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41">
    <w:name w:val="13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31">
    <w:name w:val="13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21">
    <w:name w:val="13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11">
    <w:name w:val="13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01">
    <w:name w:val="13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91">
    <w:name w:val="12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81">
    <w:name w:val="12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71">
    <w:name w:val="12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61">
    <w:name w:val="12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51">
    <w:name w:val="12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41">
    <w:name w:val="12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31">
    <w:name w:val="12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21">
    <w:name w:val="12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11">
    <w:name w:val="12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01">
    <w:name w:val="12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91">
    <w:name w:val="11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81">
    <w:name w:val="11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71">
    <w:name w:val="11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61">
    <w:name w:val="11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51">
    <w:name w:val="11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41">
    <w:name w:val="11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31">
    <w:name w:val="11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21">
    <w:name w:val="11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11">
    <w:name w:val="11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01">
    <w:name w:val="11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91">
    <w:name w:val="10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81">
    <w:name w:val="10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71">
    <w:name w:val="10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61">
    <w:name w:val="10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51">
    <w:name w:val="10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41">
    <w:name w:val="10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31">
    <w:name w:val="10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21">
    <w:name w:val="10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11">
    <w:name w:val="10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01">
    <w:name w:val="10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91">
    <w:name w:val="9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81">
    <w:name w:val="9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71">
    <w:name w:val="9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61">
    <w:name w:val="9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51">
    <w:name w:val="9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41">
    <w:name w:val="9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31">
    <w:name w:val="9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21">
    <w:name w:val="9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11">
    <w:name w:val="9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01">
    <w:name w:val="9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91">
    <w:name w:val="8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81">
    <w:name w:val="88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871">
    <w:name w:val="8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61">
    <w:name w:val="8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51">
    <w:name w:val="8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41">
    <w:name w:val="8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31">
    <w:name w:val="83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821">
    <w:name w:val="82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811">
    <w:name w:val="8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01">
    <w:name w:val="8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91">
    <w:name w:val="7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81">
    <w:name w:val="7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71">
    <w:name w:val="7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61">
    <w:name w:val="7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51">
    <w:name w:val="75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41">
    <w:name w:val="7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31">
    <w:name w:val="7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21">
    <w:name w:val="7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11">
    <w:name w:val="7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01">
    <w:name w:val="7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91">
    <w:name w:val="6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81">
    <w:name w:val="6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71">
    <w:name w:val="67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61">
    <w:name w:val="66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51">
    <w:name w:val="651"/>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641">
    <w:name w:val="64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31">
    <w:name w:val="63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numbering" w:customStyle="1" w:styleId="Style111">
    <w:name w:val="Style111"/>
    <w:uiPriority w:val="99"/>
    <w:rsid w:val="00C66C78"/>
  </w:style>
  <w:style w:type="numbering" w:customStyle="1" w:styleId="Style211">
    <w:name w:val="Style211"/>
    <w:uiPriority w:val="99"/>
    <w:rsid w:val="00C66C78"/>
  </w:style>
  <w:style w:type="table" w:customStyle="1" w:styleId="621">
    <w:name w:val="62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11">
    <w:name w:val="61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01">
    <w:name w:val="60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91">
    <w:name w:val="59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81">
    <w:name w:val="581"/>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73">
    <w:name w:val="573"/>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610">
    <w:name w:val="56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510">
    <w:name w:val="5510"/>
    <w:basedOn w:val="BangThngthng"/>
    <w:rsid w:val="00C66C78"/>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5410">
    <w:name w:val="5410"/>
    <w:basedOn w:val="BangThngthng"/>
    <w:rsid w:val="00C66C78"/>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5310">
    <w:name w:val="5310"/>
    <w:basedOn w:val="BangThngthng"/>
    <w:rsid w:val="00C66C78"/>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5210">
    <w:name w:val="5210"/>
    <w:basedOn w:val="BangThngthng"/>
    <w:rsid w:val="00C66C78"/>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5110">
    <w:name w:val="51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5010">
    <w:name w:val="50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910">
    <w:name w:val="49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810">
    <w:name w:val="48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710">
    <w:name w:val="47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610">
    <w:name w:val="4610"/>
    <w:basedOn w:val="BangThngthng"/>
    <w:rsid w:val="00C66C78"/>
    <w:pPr>
      <w:spacing w:before="0" w:after="120" w:line="288" w:lineRule="auto"/>
    </w:pPr>
    <w:tblPr>
      <w:tblStyleRowBandSize w:val="1"/>
      <w:tblStyleColBandSize w:val="1"/>
      <w:tblCellMar>
        <w:left w:w="0" w:type="dxa"/>
        <w:right w:w="0" w:type="dxa"/>
      </w:tblCellMar>
    </w:tblPr>
  </w:style>
  <w:style w:type="table" w:customStyle="1" w:styleId="4510">
    <w:name w:val="45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410">
    <w:name w:val="44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310">
    <w:name w:val="43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4210">
    <w:name w:val="4210"/>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4110">
    <w:name w:val="4110"/>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4010">
    <w:name w:val="40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910">
    <w:name w:val="39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810">
    <w:name w:val="38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710">
    <w:name w:val="37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610">
    <w:name w:val="36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510">
    <w:name w:val="35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410">
    <w:name w:val="34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310">
    <w:name w:val="33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210">
    <w:name w:val="32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110">
    <w:name w:val="31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3010">
    <w:name w:val="30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910">
    <w:name w:val="29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810">
    <w:name w:val="28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710">
    <w:name w:val="2710"/>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610">
    <w:name w:val="2610"/>
    <w:basedOn w:val="BangThngthng"/>
    <w:rsid w:val="00C66C78"/>
    <w:pPr>
      <w:spacing w:before="0" w:after="120" w:line="288" w:lineRule="auto"/>
    </w:pPr>
    <w:tblPr>
      <w:tblStyleRowBandSize w:val="1"/>
      <w:tblStyleColBandSize w:val="1"/>
      <w:tblCellMar>
        <w:top w:w="100" w:type="dxa"/>
        <w:left w:w="100" w:type="dxa"/>
        <w:bottom w:w="100" w:type="dxa"/>
        <w:right w:w="100" w:type="dxa"/>
      </w:tblCellMar>
    </w:tblPr>
  </w:style>
  <w:style w:type="table" w:customStyle="1" w:styleId="2510">
    <w:name w:val="25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410">
    <w:name w:val="2410"/>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310">
    <w:name w:val="2310"/>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2210">
    <w:name w:val="22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110">
    <w:name w:val="21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2010">
    <w:name w:val="20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910">
    <w:name w:val="19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810">
    <w:name w:val="18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710">
    <w:name w:val="17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610">
    <w:name w:val="16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510">
    <w:name w:val="15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410">
    <w:name w:val="14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310">
    <w:name w:val="13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210">
    <w:name w:val="12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110">
    <w:name w:val="11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1010">
    <w:name w:val="10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910">
    <w:name w:val="9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810">
    <w:name w:val="8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710">
    <w:name w:val="710"/>
    <w:basedOn w:val="BangThngthng"/>
    <w:rsid w:val="00C66C78"/>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610">
    <w:name w:val="610"/>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574">
    <w:name w:val="574"/>
    <w:basedOn w:val="BangThngthng"/>
    <w:rsid w:val="00C66C78"/>
    <w:pPr>
      <w:spacing w:before="0" w:after="120" w:line="288" w:lineRule="auto"/>
    </w:pPr>
    <w:tblPr>
      <w:tblStyleRowBandSize w:val="1"/>
      <w:tblStyleColBandSize w:val="1"/>
      <w:tblCellMar>
        <w:left w:w="115" w:type="dxa"/>
        <w:right w:w="115" w:type="dxa"/>
      </w:tblCellMar>
    </w:tblPr>
  </w:style>
  <w:style w:type="table" w:customStyle="1" w:styleId="LightList-Accent531">
    <w:name w:val="Light List - Accent 531"/>
    <w:basedOn w:val="BangThngthng"/>
    <w:next w:val="DanhsachMausang-Nhnmanh5"/>
    <w:uiPriority w:val="61"/>
    <w:semiHidden/>
    <w:unhideWhenUsed/>
    <w:rsid w:val="00C66C78"/>
    <w:rPr>
      <w:rFonts w:eastAsia="MS Mincho"/>
      <w:sz w:val="24"/>
      <w:szCs w:val="24"/>
      <w:lang w:val="en-GB"/>
    </w:rPr>
    <w:tblPr>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BangLi5m-Nhnmanh4121">
    <w:name w:val="Bảng Lưới 5 Đậm - Nhấn mạnh 4121"/>
    <w:basedOn w:val="BangThngthng"/>
    <w:uiPriority w:val="50"/>
    <w:rsid w:val="00C66C78"/>
    <w:rPr>
      <w:lang w:val="en-US"/>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FFC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LightList-Accent5121">
    <w:name w:val="Light List - Accent 5121"/>
    <w:basedOn w:val="BangThngthng"/>
    <w:uiPriority w:val="61"/>
    <w:rsid w:val="00C66C78"/>
    <w:rPr>
      <w:rFonts w:eastAsia="MS Mincho"/>
      <w:sz w:val="24"/>
      <w:szCs w:val="24"/>
      <w:lang w:val="en-GB"/>
    </w:rPr>
    <w:tblPr>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style>
  <w:style w:type="table" w:customStyle="1" w:styleId="57011">
    <w:name w:val="57011"/>
    <w:basedOn w:val="BangThngthng"/>
    <w:rsid w:val="00C66C78"/>
    <w:rPr>
      <w:lang w:val="en-US"/>
    </w:rPr>
    <w:tblPr>
      <w:tblStyleRowBandSize w:val="1"/>
      <w:tblStyleColBandSize w:val="1"/>
      <w:tblInd w:w="0" w:type="nil"/>
      <w:tblCellMar>
        <w:left w:w="0" w:type="dxa"/>
        <w:right w:w="0" w:type="dxa"/>
      </w:tblCellMar>
    </w:tblPr>
  </w:style>
  <w:style w:type="table" w:customStyle="1" w:styleId="56911">
    <w:name w:val="56911"/>
    <w:basedOn w:val="BangThngthng"/>
    <w:rsid w:val="00C66C78"/>
    <w:rPr>
      <w:lang w:val="en-US"/>
    </w:rPr>
    <w:tblPr>
      <w:tblStyleRowBandSize w:val="1"/>
      <w:tblStyleColBandSize w:val="1"/>
      <w:tblInd w:w="0" w:type="nil"/>
      <w:tblCellMar>
        <w:left w:w="0" w:type="dxa"/>
        <w:right w:w="0" w:type="dxa"/>
      </w:tblCellMar>
    </w:tblPr>
  </w:style>
  <w:style w:type="table" w:customStyle="1" w:styleId="56811">
    <w:name w:val="56811"/>
    <w:basedOn w:val="BangThngthng"/>
    <w:rsid w:val="00C66C78"/>
    <w:rPr>
      <w:lang w:val="en-US"/>
    </w:rPr>
    <w:tblPr>
      <w:tblStyleRowBandSize w:val="1"/>
      <w:tblStyleColBandSize w:val="1"/>
      <w:tblInd w:w="0" w:type="nil"/>
      <w:tblCellMar>
        <w:left w:w="0" w:type="dxa"/>
        <w:right w:w="0" w:type="dxa"/>
      </w:tblCellMar>
    </w:tblPr>
  </w:style>
  <w:style w:type="table" w:customStyle="1" w:styleId="56711">
    <w:name w:val="56711"/>
    <w:basedOn w:val="BangThngthng"/>
    <w:rsid w:val="00C66C78"/>
    <w:rPr>
      <w:lang w:val="en-US"/>
    </w:rPr>
    <w:tblPr>
      <w:tblStyleRowBandSize w:val="1"/>
      <w:tblStyleColBandSize w:val="1"/>
      <w:tblInd w:w="0" w:type="nil"/>
      <w:tblCellMar>
        <w:left w:w="0" w:type="dxa"/>
        <w:right w:w="0" w:type="dxa"/>
      </w:tblCellMar>
    </w:tblPr>
  </w:style>
  <w:style w:type="table" w:customStyle="1" w:styleId="56411">
    <w:name w:val="56411"/>
    <w:basedOn w:val="BangThngthng"/>
    <w:rsid w:val="00C66C78"/>
    <w:rPr>
      <w:lang w:val="en-US"/>
    </w:rPr>
    <w:tblPr>
      <w:tblStyleRowBandSize w:val="1"/>
      <w:tblStyleColBandSize w:val="1"/>
      <w:tblInd w:w="0" w:type="nil"/>
      <w:tblCellMar>
        <w:left w:w="0" w:type="dxa"/>
        <w:right w:w="0" w:type="dxa"/>
      </w:tblCellMar>
    </w:tblPr>
  </w:style>
  <w:style w:type="table" w:customStyle="1" w:styleId="56311">
    <w:name w:val="56311"/>
    <w:basedOn w:val="BangThngthng"/>
    <w:rsid w:val="00C66C78"/>
    <w:rPr>
      <w:lang w:val="en-US"/>
    </w:rPr>
    <w:tblPr>
      <w:tblStyleRowBandSize w:val="1"/>
      <w:tblStyleColBandSize w:val="1"/>
      <w:tblInd w:w="0" w:type="nil"/>
      <w:tblCellMar>
        <w:left w:w="0" w:type="dxa"/>
        <w:right w:w="0" w:type="dxa"/>
      </w:tblCellMar>
    </w:tblPr>
  </w:style>
  <w:style w:type="table" w:customStyle="1" w:styleId="56211">
    <w:name w:val="56211"/>
    <w:basedOn w:val="BangThngthng"/>
    <w:rsid w:val="00C66C78"/>
    <w:rPr>
      <w:lang w:val="en-US"/>
    </w:rPr>
    <w:tblPr>
      <w:tblStyleRowBandSize w:val="1"/>
      <w:tblStyleColBandSize w:val="1"/>
      <w:tblInd w:w="0" w:type="nil"/>
      <w:tblCellMar>
        <w:left w:w="0" w:type="dxa"/>
        <w:right w:w="0" w:type="dxa"/>
      </w:tblCellMar>
    </w:tblPr>
  </w:style>
  <w:style w:type="table" w:customStyle="1" w:styleId="55511">
    <w:name w:val="55511"/>
    <w:basedOn w:val="BangThngthng"/>
    <w:rsid w:val="00C66C78"/>
    <w:rPr>
      <w:lang w:val="en-US"/>
    </w:rPr>
    <w:tblPr>
      <w:tblStyleRowBandSize w:val="1"/>
      <w:tblStyleColBandSize w:val="1"/>
      <w:tblInd w:w="0" w:type="nil"/>
      <w:tblCellMar>
        <w:left w:w="0" w:type="dxa"/>
        <w:right w:w="0" w:type="dxa"/>
      </w:tblCellMar>
    </w:tblPr>
  </w:style>
  <w:style w:type="table" w:customStyle="1" w:styleId="55411">
    <w:name w:val="55411"/>
    <w:basedOn w:val="BangThngthng"/>
    <w:rsid w:val="00C66C78"/>
    <w:rPr>
      <w:lang w:val="en-US"/>
    </w:rPr>
    <w:tblPr>
      <w:tblStyleRowBandSize w:val="1"/>
      <w:tblStyleColBandSize w:val="1"/>
      <w:tblInd w:w="0" w:type="nil"/>
      <w:tblCellMar>
        <w:left w:w="0" w:type="dxa"/>
        <w:right w:w="0" w:type="dxa"/>
      </w:tblCellMar>
    </w:tblPr>
  </w:style>
  <w:style w:type="table" w:customStyle="1" w:styleId="LightList-Accent5211">
    <w:name w:val="Light List - Accent 5211"/>
    <w:basedOn w:val="BangThngthng"/>
    <w:uiPriority w:val="61"/>
    <w:rsid w:val="00C66C78"/>
    <w:pPr>
      <w:spacing w:before="0" w:after="120" w:line="288" w:lineRule="auto"/>
    </w:pPr>
    <w:rPr>
      <w:rFonts w:eastAsia="MS Mincho"/>
      <w:sz w:val="24"/>
      <w:szCs w:val="24"/>
      <w:lang w:val="en-GB"/>
    </w:rPr>
    <w:tblPr>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BangLi5m-Nhnmanh41111">
    <w:name w:val="Bảng Lưới 5 Đậm - Nhấn mạnh 41111"/>
    <w:basedOn w:val="BangThngthng"/>
    <w:uiPriority w:val="50"/>
    <w:rsid w:val="00C66C78"/>
    <w:pPr>
      <w:spacing w:before="0" w:after="120" w:line="288" w:lineRule="auto"/>
    </w:pPr>
    <w:rPr>
      <w:lang w:val="en-US"/>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none" w:sz="0" w:space="0" w:color="auto"/>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FFC000"/>
      </w:tcPr>
    </w:tblStylePr>
    <w:tblStylePr w:type="lastCol">
      <w:rPr>
        <w:b/>
        <w:bCs/>
        <w:color w:val="FFFFFF"/>
      </w:rPr>
      <w:tblPr/>
      <w:tcPr>
        <w:tcBorders>
          <w:top w:val="single" w:sz="4" w:space="0" w:color="FFFFFF"/>
          <w:left w:val="single" w:sz="4" w:space="0" w:color="FFFFFF"/>
          <w:bottom w:val="none" w:sz="0" w:space="0" w:color="auto"/>
          <w:right w:val="single" w:sz="4" w:space="0" w:color="FFFFFF"/>
          <w:insideH w:val="none" w:sz="0" w:space="0" w:color="auto"/>
          <w:insideV w:val="nil"/>
          <w:tl2br w:val="none" w:sz="0" w:space="0" w:color="auto"/>
          <w:tr2bl w:val="none" w:sz="0" w:space="0" w:color="auto"/>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LightList-Accent51111">
    <w:name w:val="Light List - Accent 51111"/>
    <w:basedOn w:val="BangThngthng"/>
    <w:uiPriority w:val="61"/>
    <w:rsid w:val="00C66C78"/>
    <w:pPr>
      <w:spacing w:before="0" w:after="120" w:line="288" w:lineRule="auto"/>
    </w:pPr>
    <w:rPr>
      <w:rFonts w:eastAsia="MS Mincho"/>
      <w:sz w:val="24"/>
      <w:szCs w:val="24"/>
      <w:lang w:val="en-GB"/>
    </w:rPr>
    <w:tblPr>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BACC6"/>
          <w:left w:val="single" w:sz="8" w:space="0" w:color="4BACC6"/>
          <w:bottom w:val="single" w:sz="8" w:space="0" w:color="4BACC6"/>
          <w:right w:val="single" w:sz="8" w:space="0" w:color="4BACC6"/>
          <w:insideH w:val="none" w:sz="0" w:space="0" w:color="auto"/>
          <w:insideV w:val="none" w:sz="0" w:space="0" w:color="auto"/>
          <w:tl2br w:val="none" w:sz="0" w:space="0" w:color="auto"/>
          <w:tr2bl w:val="none" w:sz="0" w:space="0" w:color="auto"/>
        </w:tcBorders>
      </w:tcPr>
    </w:tblStylePr>
  </w:style>
  <w:style w:type="table" w:customStyle="1" w:styleId="28611">
    <w:name w:val="286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8511">
    <w:name w:val="285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8411">
    <w:name w:val="284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8311">
    <w:name w:val="283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8011">
    <w:name w:val="280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7911">
    <w:name w:val="279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7811">
    <w:name w:val="278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7111">
    <w:name w:val="271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table" w:customStyle="1" w:styleId="27011">
    <w:name w:val="27011"/>
    <w:basedOn w:val="BangThngthng"/>
    <w:rsid w:val="00C66C78"/>
    <w:pPr>
      <w:spacing w:before="0" w:after="120" w:line="288" w:lineRule="auto"/>
    </w:pPr>
    <w:rPr>
      <w:lang w:val="en-US"/>
    </w:rPr>
    <w:tblPr>
      <w:tblStyleRowBandSize w:val="1"/>
      <w:tblStyleColBandSize w:val="1"/>
      <w:tblInd w:w="0" w:type="nil"/>
      <w:tblCellMar>
        <w:left w:w="0" w:type="dxa"/>
        <w:right w:w="0" w:type="dxa"/>
      </w:tblCellMar>
    </w:tblPr>
  </w:style>
  <w:style w:type="numbering" w:customStyle="1" w:styleId="NoList21">
    <w:name w:val="No List21"/>
    <w:next w:val="Khngco"/>
    <w:uiPriority w:val="99"/>
    <w:semiHidden/>
    <w:unhideWhenUsed/>
    <w:rsid w:val="00C66C78"/>
  </w:style>
  <w:style w:type="character" w:styleId="cpChagiiquyt">
    <w:name w:val="Unresolved Mention"/>
    <w:basedOn w:val="Phngmcinhcuaoanvn"/>
    <w:uiPriority w:val="99"/>
    <w:semiHidden/>
    <w:unhideWhenUsed/>
    <w:rsid w:val="009B5F94"/>
    <w:rPr>
      <w:color w:val="605E5C"/>
      <w:shd w:val="clear" w:color="auto" w:fill="E1DFDD"/>
    </w:rPr>
  </w:style>
  <w:style w:type="table" w:customStyle="1" w:styleId="afff9">
    <w:basedOn w:val="BangThngthng"/>
    <w:tblPr>
      <w:tblStyleRowBandSize w:val="1"/>
      <w:tblStyleColBandSize w:val="1"/>
      <w:tblCellMar>
        <w:left w:w="115" w:type="dxa"/>
        <w:right w:w="115" w:type="dxa"/>
      </w:tblCellMar>
    </w:tblPr>
  </w:style>
  <w:style w:type="table" w:customStyle="1" w:styleId="afffa">
    <w:basedOn w:val="BangThngthng"/>
    <w:tblPr>
      <w:tblStyleRowBandSize w:val="1"/>
      <w:tblStyleColBandSize w:val="1"/>
      <w:tblCellMar>
        <w:left w:w="115" w:type="dxa"/>
        <w:right w:w="115" w:type="dxa"/>
      </w:tblCellMar>
    </w:tblPr>
  </w:style>
  <w:style w:type="table" w:customStyle="1" w:styleId="afffb">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c">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d">
    <w:basedOn w:val="BangThngthng"/>
    <w:tblPr>
      <w:tblStyleRowBandSize w:val="1"/>
      <w:tblStyleColBandSize w:val="1"/>
      <w:tblCellMar>
        <w:left w:w="115" w:type="dxa"/>
        <w:right w:w="115" w:type="dxa"/>
      </w:tblCellMar>
    </w:tblPr>
  </w:style>
  <w:style w:type="table" w:customStyle="1" w:styleId="afffe">
    <w:basedOn w:val="BangThngthng"/>
    <w:tblPr>
      <w:tblStyleRowBandSize w:val="1"/>
      <w:tblStyleColBandSize w:val="1"/>
      <w:tblCellMar>
        <w:left w:w="115" w:type="dxa"/>
        <w:right w:w="115" w:type="dxa"/>
      </w:tblCellMar>
    </w:tblPr>
  </w:style>
  <w:style w:type="table" w:customStyle="1" w:styleId="affff">
    <w:basedOn w:val="BangThngthng"/>
    <w:tblPr>
      <w:tblStyleRowBandSize w:val="1"/>
      <w:tblStyleColBandSize w:val="1"/>
      <w:tblCellMar>
        <w:left w:w="115" w:type="dxa"/>
        <w:right w:w="115" w:type="dxa"/>
      </w:tblCellMar>
    </w:tblPr>
  </w:style>
  <w:style w:type="table" w:customStyle="1" w:styleId="affff0">
    <w:basedOn w:val="BangThngthng"/>
    <w:tblPr>
      <w:tblStyleRowBandSize w:val="1"/>
      <w:tblStyleColBandSize w:val="1"/>
      <w:tblCellMar>
        <w:left w:w="115" w:type="dxa"/>
        <w:right w:w="115" w:type="dxa"/>
      </w:tblCellMar>
    </w:tblPr>
  </w:style>
  <w:style w:type="table" w:customStyle="1" w:styleId="affff1">
    <w:basedOn w:val="BangThngthng"/>
    <w:tblPr>
      <w:tblStyleRowBandSize w:val="1"/>
      <w:tblStyleColBandSize w:val="1"/>
      <w:tblCellMar>
        <w:left w:w="115" w:type="dxa"/>
        <w:right w:w="115" w:type="dxa"/>
      </w:tblCellMar>
    </w:tblPr>
  </w:style>
  <w:style w:type="table" w:customStyle="1" w:styleId="affff2">
    <w:basedOn w:val="BangThngthng"/>
    <w:tblPr>
      <w:tblStyleRowBandSize w:val="1"/>
      <w:tblStyleColBandSize w:val="1"/>
      <w:tblCellMar>
        <w:left w:w="115" w:type="dxa"/>
        <w:right w:w="115" w:type="dxa"/>
      </w:tblCellMar>
    </w:tblPr>
  </w:style>
  <w:style w:type="table" w:customStyle="1" w:styleId="affff3">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4">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5">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6">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7">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8">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9">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a">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b">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c">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d">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e">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0">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1">
    <w:basedOn w:val="BangThngthng"/>
    <w:tblPr>
      <w:tblStyleRowBandSize w:val="1"/>
      <w:tblStyleColBandSize w:val="1"/>
      <w:tblCellMar>
        <w:left w:w="115" w:type="dxa"/>
        <w:right w:w="115" w:type="dxa"/>
      </w:tblCellMar>
    </w:tblPr>
  </w:style>
  <w:style w:type="table" w:customStyle="1" w:styleId="afffff2">
    <w:basedOn w:val="BangThngthng"/>
    <w:tblPr>
      <w:tblStyleRowBandSize w:val="1"/>
      <w:tblStyleColBandSize w:val="1"/>
      <w:tblCellMar>
        <w:left w:w="115" w:type="dxa"/>
        <w:right w:w="115" w:type="dxa"/>
      </w:tblCellMar>
    </w:tblPr>
  </w:style>
  <w:style w:type="table" w:customStyle="1" w:styleId="afffff3">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4">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5">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6">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7">
    <w:basedOn w:val="BangThngthng"/>
    <w:tblPr>
      <w:tblStyleRowBandSize w:val="1"/>
      <w:tblStyleColBandSize w:val="1"/>
      <w:tblCellMar>
        <w:left w:w="115" w:type="dxa"/>
        <w:right w:w="115" w:type="dxa"/>
      </w:tblCellMar>
    </w:tblPr>
  </w:style>
  <w:style w:type="table" w:customStyle="1" w:styleId="afffff8">
    <w:basedOn w:val="BangThngthng"/>
    <w:tblPr>
      <w:tblStyleRowBandSize w:val="1"/>
      <w:tblStyleColBandSize w:val="1"/>
      <w:tblCellMar>
        <w:left w:w="115" w:type="dxa"/>
        <w:right w:w="115" w:type="dxa"/>
      </w:tblCellMar>
    </w:tblPr>
  </w:style>
  <w:style w:type="table" w:customStyle="1" w:styleId="afffff9">
    <w:basedOn w:val="BangThngthng"/>
    <w:tblPr>
      <w:tblStyleRowBandSize w:val="1"/>
      <w:tblStyleColBandSize w:val="1"/>
      <w:tblCellMar>
        <w:left w:w="115" w:type="dxa"/>
        <w:right w:w="115" w:type="dxa"/>
      </w:tblCellMar>
    </w:tblPr>
  </w:style>
  <w:style w:type="table" w:customStyle="1" w:styleId="afffffa">
    <w:basedOn w:val="BangThngthng"/>
    <w:tblPr>
      <w:tblStyleRowBandSize w:val="1"/>
      <w:tblStyleColBandSize w:val="1"/>
      <w:tblCellMar>
        <w:left w:w="115" w:type="dxa"/>
        <w:right w:w="115" w:type="dxa"/>
      </w:tblCellMar>
    </w:tblPr>
  </w:style>
  <w:style w:type="table" w:customStyle="1" w:styleId="afffffb">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c">
    <w:basedOn w:val="BangThngthng"/>
    <w:tblPr>
      <w:tblStyleRowBandSize w:val="1"/>
      <w:tblStyleColBandSize w:val="1"/>
      <w:tblCellMar>
        <w:left w:w="115" w:type="dxa"/>
        <w:right w:w="115" w:type="dxa"/>
      </w:tblCellMar>
    </w:tblPr>
  </w:style>
  <w:style w:type="table" w:customStyle="1" w:styleId="afffffd">
    <w:basedOn w:val="BangThngthng"/>
    <w:tblPr>
      <w:tblStyleRowBandSize w:val="1"/>
      <w:tblStyleColBandSize w:val="1"/>
      <w:tblCellMar>
        <w:left w:w="115" w:type="dxa"/>
        <w:right w:w="115" w:type="dxa"/>
      </w:tblCellMar>
    </w:tblPr>
  </w:style>
  <w:style w:type="table" w:customStyle="1" w:styleId="afffffe">
    <w:basedOn w:val="BangThngthng"/>
    <w:tblPr>
      <w:tblStyleRowBandSize w:val="1"/>
      <w:tblStyleColBandSize w:val="1"/>
      <w:tblCellMar>
        <w:left w:w="115" w:type="dxa"/>
        <w:right w:w="115" w:type="dxa"/>
      </w:tblCellMar>
    </w:tblPr>
  </w:style>
  <w:style w:type="table" w:customStyle="1" w:styleId="affffff">
    <w:basedOn w:val="BangThngthng"/>
    <w:tblPr>
      <w:tblStyleRowBandSize w:val="1"/>
      <w:tblStyleColBandSize w:val="1"/>
      <w:tblCellMar>
        <w:left w:w="115" w:type="dxa"/>
        <w:right w:w="115" w:type="dxa"/>
      </w:tblCellMar>
    </w:tblPr>
  </w:style>
  <w:style w:type="table" w:customStyle="1" w:styleId="affffff0">
    <w:basedOn w:val="BangThngthng"/>
    <w:tblPr>
      <w:tblStyleRowBandSize w:val="1"/>
      <w:tblStyleColBandSize w:val="1"/>
      <w:tblCellMar>
        <w:left w:w="115" w:type="dxa"/>
        <w:right w:w="115" w:type="dxa"/>
      </w:tblCellMar>
    </w:tblPr>
  </w:style>
  <w:style w:type="table" w:customStyle="1" w:styleId="affffff1">
    <w:basedOn w:val="BangThngthng"/>
    <w:tblPr>
      <w:tblStyleRowBandSize w:val="1"/>
      <w:tblStyleColBandSize w:val="1"/>
      <w:tblCellMar>
        <w:left w:w="115" w:type="dxa"/>
        <w:right w:w="115" w:type="dxa"/>
      </w:tblCellMar>
    </w:tblPr>
  </w:style>
  <w:style w:type="table" w:customStyle="1" w:styleId="affffff2">
    <w:basedOn w:val="BangThngthng"/>
    <w:tblPr>
      <w:tblStyleRowBandSize w:val="1"/>
      <w:tblStyleColBandSize w:val="1"/>
      <w:tblCellMar>
        <w:left w:w="115" w:type="dxa"/>
        <w:right w:w="115" w:type="dxa"/>
      </w:tblCellMar>
    </w:tblPr>
  </w:style>
  <w:style w:type="table" w:customStyle="1" w:styleId="affffff3">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f4">
    <w:basedOn w:val="BangThngthng"/>
    <w:tblPr>
      <w:tblStyleRowBandSize w:val="1"/>
      <w:tblStyleColBandSize w:val="1"/>
      <w:tblCellMar>
        <w:left w:w="0" w:type="dxa"/>
        <w:right w:w="0" w:type="dxa"/>
      </w:tblCellMar>
    </w:tblPr>
  </w:style>
  <w:style w:type="table" w:customStyle="1" w:styleId="affffff5">
    <w:basedOn w:val="BangThngthng"/>
    <w:pPr>
      <w:spacing w:before="0" w:after="120" w:line="288" w:lineRule="auto"/>
    </w:pPr>
    <w:rPr>
      <w:sz w:val="24"/>
      <w:szCs w:val="24"/>
    </w:rPr>
    <w:tblPr>
      <w:tblStyleRowBandSize w:val="1"/>
      <w:tblStyleColBandSize w:val="1"/>
      <w:tblCellMar>
        <w:left w:w="0" w:type="dxa"/>
        <w:right w:w="0" w:type="dxa"/>
      </w:tblCellMar>
    </w:tblPr>
    <w:tcPr>
      <w:shd w:val="clear" w:color="auto" w:fill="FEF2CC"/>
    </w:tcPr>
  </w:style>
  <w:style w:type="table" w:customStyle="1" w:styleId="affffff6">
    <w:basedOn w:val="BangThngthng"/>
    <w:tblPr>
      <w:tblStyleRowBandSize w:val="1"/>
      <w:tblStyleColBandSize w:val="1"/>
      <w:tblCellMar>
        <w:left w:w="115" w:type="dxa"/>
        <w:right w:w="115" w:type="dxa"/>
      </w:tblCellMar>
    </w:tblPr>
  </w:style>
  <w:style w:type="table" w:customStyle="1" w:styleId="affffff7">
    <w:basedOn w:val="BangThngthng"/>
    <w:tblPr>
      <w:tblStyleRowBandSize w:val="1"/>
      <w:tblStyleColBandSize w:val="1"/>
      <w:tblCellMar>
        <w:left w:w="115" w:type="dxa"/>
        <w:right w:w="115" w:type="dxa"/>
      </w:tblCellMar>
    </w:tblPr>
  </w:style>
  <w:style w:type="table" w:customStyle="1" w:styleId="affffff8">
    <w:basedOn w:val="BangThngthng"/>
    <w:tblPr>
      <w:tblStyleRowBandSize w:val="1"/>
      <w:tblStyleColBandSize w:val="1"/>
      <w:tblCellMar>
        <w:left w:w="115" w:type="dxa"/>
        <w:right w:w="115" w:type="dxa"/>
      </w:tblCellMar>
    </w:tblPr>
  </w:style>
  <w:style w:type="table" w:customStyle="1" w:styleId="affffff9">
    <w:basedOn w:val="BangThngthng"/>
    <w:tblPr>
      <w:tblStyleRowBandSize w:val="1"/>
      <w:tblStyleColBandSize w:val="1"/>
      <w:tblCellMar>
        <w:left w:w="115" w:type="dxa"/>
        <w:right w:w="115" w:type="dxa"/>
      </w:tblCellMar>
    </w:tblPr>
  </w:style>
  <w:style w:type="table" w:customStyle="1" w:styleId="affffffa">
    <w:basedOn w:val="BangThngthng"/>
    <w:tblPr>
      <w:tblStyleRowBandSize w:val="1"/>
      <w:tblStyleColBandSize w:val="1"/>
      <w:tblCellMar>
        <w:left w:w="115" w:type="dxa"/>
        <w:right w:w="115" w:type="dxa"/>
      </w:tblCellMar>
    </w:tblPr>
  </w:style>
  <w:style w:type="table" w:customStyle="1" w:styleId="affffffb">
    <w:basedOn w:val="BangThngthng"/>
    <w:tblPr>
      <w:tblStyleRowBandSize w:val="1"/>
      <w:tblStyleColBandSize w:val="1"/>
      <w:tblCellMar>
        <w:left w:w="115" w:type="dxa"/>
        <w:right w:w="115" w:type="dxa"/>
      </w:tblCellMar>
    </w:tblPr>
  </w:style>
  <w:style w:type="table" w:customStyle="1" w:styleId="affffffc">
    <w:basedOn w:val="BangThngthng"/>
    <w:tblPr>
      <w:tblStyleRowBandSize w:val="1"/>
      <w:tblStyleColBandSize w:val="1"/>
      <w:tblCellMar>
        <w:left w:w="115" w:type="dxa"/>
        <w:right w:w="115" w:type="dxa"/>
      </w:tblCellMar>
    </w:tblPr>
  </w:style>
  <w:style w:type="table" w:customStyle="1" w:styleId="affffffd">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e">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0">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1">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2">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3">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4">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5">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6">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7">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8">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9">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a">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b">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c">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d">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e">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0">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1">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2">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3">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4">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5">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6">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7">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8">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9">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a">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b">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c">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d">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e">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0">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1">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2">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3">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4">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5">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6">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7">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8">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9">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a">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b">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c">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d">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e">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f">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 w:type="table" w:customStyle="1" w:styleId="affffffffff0">
    <w:basedOn w:val="BangThngthng"/>
    <w:pPr>
      <w:spacing w:before="0" w:after="120" w:line="288" w:lineRule="auto"/>
    </w:pPr>
    <w:rPr>
      <w:sz w:val="24"/>
      <w:szCs w:val="24"/>
    </w:rPr>
    <w:tblPr>
      <w:tblStyleRowBandSize w:val="1"/>
      <w:tblStyleColBandSize w:val="1"/>
      <w:tblCellMar>
        <w:left w:w="115" w:type="dxa"/>
        <w:right w:w="115" w:type="dxa"/>
      </w:tblCellMar>
    </w:tblPr>
    <w:tcPr>
      <w:shd w:val="clear" w:color="auto" w:fill="FEF2CC"/>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hyperlink" Target="http://moet.gov.vn" TargetMode="External"/><Relationship Id="rId39" Type="http://schemas.openxmlformats.org/officeDocument/2006/relationships/image" Target="media/image18.png"/><Relationship Id="rId21" Type="http://schemas.openxmlformats.org/officeDocument/2006/relationships/image" Target="media/image12.png"/><Relationship Id="rId34" Type="http://schemas.openxmlformats.org/officeDocument/2006/relationships/hyperlink" Target="https://vnedu.vn/huong-dan-su-dung/phan-mem/thoi-hoc-bao-luu-duoi-hoc-1204" TargetMode="External"/><Relationship Id="rId42" Type="http://schemas.openxmlformats.org/officeDocument/2006/relationships/image" Target="media/image21.png"/><Relationship Id="rId47" Type="http://schemas.openxmlformats.org/officeDocument/2006/relationships/footer" Target="footer2.xml"/><Relationship Id="rId50" Type="http://schemas.openxmlformats.org/officeDocument/2006/relationships/hyperlink" Target="https://info.microsoft.com" TargetMode="External"/><Relationship Id="rId55" Type="http://schemas.openxmlformats.org/officeDocument/2006/relationships/image" Target="media/image1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op.moet.edu.vn" TargetMode="External"/><Relationship Id="rId29" Type="http://schemas.openxmlformats.org/officeDocument/2006/relationships/image" Target="media/image120.png"/><Relationship Id="rId11" Type="http://schemas.openxmlformats.org/officeDocument/2006/relationships/footer" Target="footer1.xml"/><Relationship Id="rId24" Type="http://schemas.openxmlformats.org/officeDocument/2006/relationships/hyperlink" Target="https://www.researchgate.net/profile/Maslin-Masrom" TargetMode="External"/><Relationship Id="rId32" Type="http://schemas.openxmlformats.org/officeDocument/2006/relationships/hyperlink" Target="https://vnedu.vn/huong-dan-su-dung/phan-mem/chuyen-lop-1202-1" TargetMode="External"/><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hyperlink" Target="https://download.com.vn/s?q=ph%e1%ba%a7n+m%e1%bb%81m+qu%e1%ba%a3n+l%c3%bd+h%e1%bb%8dc+sinh"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taphuan.moet.edu.vn/" TargetMode="External"/><Relationship Id="rId30" Type="http://schemas.openxmlformats.org/officeDocument/2006/relationships/image" Target="media/image15.png"/><Relationship Id="rId35" Type="http://schemas.openxmlformats.org/officeDocument/2006/relationships/hyperlink" Target="https://vnedu.vn/huong-dan-su-dung/phan-mem/khoa-nhap-diem-theo-khoi-1902" TargetMode="External"/><Relationship Id="rId43" Type="http://schemas.openxmlformats.org/officeDocument/2006/relationships/image" Target="media/image22.png"/><Relationship Id="rId48" Type="http://schemas.openxmlformats.org/officeDocument/2006/relationships/hyperlink" Target="https://thukyluat.vn/vb/quyet-dinh-117-qd-ttg-2017-de-an-tang-cuong-ung-dung-cntt-trong-quan-ly-va-ho-tro-hoat-dong-day-hoc-nghien-cuu-khoa-hoc-52a00.html" TargetMode="External"/><Relationship Id="rId56" Type="http://schemas.openxmlformats.org/officeDocument/2006/relationships/image" Target="media/image11.png"/><Relationship Id="rId8" Type="http://schemas.openxmlformats.org/officeDocument/2006/relationships/image" Target="media/image1.jpg"/><Relationship Id="rId51" Type="http://schemas.openxmlformats.org/officeDocument/2006/relationships/hyperlink" Target="https://www.oecd.org/pis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researchgate.net/profile/Harihoddin-Selamat" TargetMode="External"/><Relationship Id="rId33" Type="http://schemas.openxmlformats.org/officeDocument/2006/relationships/hyperlink" Target="https://vnedu.vn/huong-dan-su-dung/phan-mem/chuyen-truong-1203-1" TargetMode="External"/><Relationship Id="rId38" Type="http://schemas.openxmlformats.org/officeDocument/2006/relationships/image" Target="media/image17.png"/><Relationship Id="rId46" Type="http://schemas.openxmlformats.org/officeDocument/2006/relationships/image" Target="media/image24.jpg"/><Relationship Id="rId59"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20.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researchgate.net/profile/Siavash-Omidinia" TargetMode="External"/><Relationship Id="rId28" Type="http://schemas.openxmlformats.org/officeDocument/2006/relationships/image" Target="media/image14.png"/><Relationship Id="rId36" Type="http://schemas.openxmlformats.org/officeDocument/2006/relationships/hyperlink" Target="https://vnedu.vn/huong-dan-su-dung/phan-mem/cau-hinh-nhap-diem-theo-dot-1906-2" TargetMode="External"/><Relationship Id="rId49" Type="http://schemas.openxmlformats.org/officeDocument/2006/relationships/hyperlink" Target="https://www.iste.org/standards" TargetMode="External"/><Relationship Id="rId57"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hyperlink" Target="https://vnedu.vn/huong-dan-su-dung/phan-mem/tra-cuu-thong-tin-hoc-sinh-1201-1" TargetMode="External"/><Relationship Id="rId44" Type="http://schemas.openxmlformats.org/officeDocument/2006/relationships/image" Target="media/image23.jpg"/><Relationship Id="rId5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RRFIpiHDiAXSkEyOESbxzoZSg==">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198</Pages>
  <Words>51456</Words>
  <Characters>293302</Characters>
  <Application>Microsoft Office Word</Application>
  <DocSecurity>0</DocSecurity>
  <Lines>2444</Lines>
  <Paragraphs>688</Paragraphs>
  <ScaleCrop>false</ScaleCrop>
  <Company/>
  <LinksUpToDate>false</LinksUpToDate>
  <CharactersWithSpaces>344070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SGDNĐ-Ngô Hà Vũ-GDTrH</cp:lastModifiedBy>
  <cp:revision>4</cp:revision>
  <dcterms:created xsi:type="dcterms:W3CDTF">2021-11-26T11:19:00Z</dcterms:created>
  <dcterms:modified xsi:type="dcterms:W3CDTF">2024-04-03T02:48:00Z</dcterms:modified>
</cp:coreProperties>
</file>