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2C" w:rsidRPr="005E1F2C" w:rsidRDefault="005E1F2C" w:rsidP="005E1F2C">
      <w:pPr>
        <w:jc w:val="center"/>
        <w:rPr>
          <w:b/>
          <w:sz w:val="32"/>
          <w:szCs w:val="32"/>
          <w:lang w:val="vi-VN"/>
        </w:rPr>
      </w:pPr>
      <w:r w:rsidRPr="005E1F2C">
        <w:rPr>
          <w:b/>
          <w:sz w:val="32"/>
          <w:szCs w:val="32"/>
          <w:lang w:val="vi-VN"/>
        </w:rPr>
        <w:t>Bổ sung nội dung báo cáo PCTN</w:t>
      </w:r>
    </w:p>
    <w:p w:rsidR="004E3805" w:rsidRDefault="00B60D88">
      <w:r w:rsidRPr="005E1F2C">
        <w:rPr>
          <w:b/>
        </w:rPr>
        <w:t>1.</w:t>
      </w:r>
      <w:r>
        <w:t xml:space="preserve"> Đã lồng ghép tích hợp nội dung PCTN trong KHDH môn GDCD trong 11 tiết ở những bài và khối sau:</w:t>
      </w:r>
    </w:p>
    <w:p w:rsidR="00B60D88" w:rsidRDefault="00B60D88">
      <w:r>
        <w:t>- Khối 10:  + Bài 10: Quan niệm về đạo đức</w:t>
      </w:r>
    </w:p>
    <w:p w:rsidR="00B60D88" w:rsidRDefault="00B60D88">
      <w:r>
        <w:tab/>
        <w:t xml:space="preserve">        + Bài 11: Một số phạm trù cơ bản của đạo đức học</w:t>
      </w:r>
    </w:p>
    <w:p w:rsidR="00B60D88" w:rsidRDefault="00B60D88">
      <w:r>
        <w:t>- Khối 11:+ Bài 9: Nhà nước XHCN</w:t>
      </w:r>
    </w:p>
    <w:p w:rsidR="00B60D88" w:rsidRDefault="00B60D88">
      <w:r>
        <w:tab/>
        <w:t xml:space="preserve">      + Bài 10: Nền dân chủ XHCN</w:t>
      </w:r>
    </w:p>
    <w:p w:rsidR="00B60D88" w:rsidRDefault="00B60D88">
      <w:r>
        <w:t>- Khối 12: + Bài 2: Thực hiện pháp luật</w:t>
      </w:r>
    </w:p>
    <w:p w:rsidR="00B60D88" w:rsidRDefault="00B60D88">
      <w:r>
        <w:tab/>
        <w:t xml:space="preserve">       + Bài 3: Công dân bình đẳng trước pháp luật</w:t>
      </w:r>
    </w:p>
    <w:p w:rsidR="00B60D88" w:rsidRDefault="00B60D88">
      <w:r>
        <w:tab/>
        <w:t xml:space="preserve">       + Bài 7: Công dân với các quyền dân chủ</w:t>
      </w:r>
    </w:p>
    <w:p w:rsidR="00B60D88" w:rsidRDefault="00B60D88">
      <w:r w:rsidRPr="005E1F2C">
        <w:rPr>
          <w:b/>
        </w:rPr>
        <w:t>2.</w:t>
      </w:r>
      <w:r>
        <w:t xml:space="preserve"> Lồng ghép trong giáo án 7 bài:</w:t>
      </w:r>
    </w:p>
    <w:p w:rsidR="00B60D88" w:rsidRDefault="00B60D88">
      <w:r>
        <w:t>- Khối 10: bài 10, 11</w:t>
      </w:r>
    </w:p>
    <w:p w:rsidR="00B60D88" w:rsidRDefault="00B60D88">
      <w:r>
        <w:t>- Khối 11: Bài 9,10</w:t>
      </w:r>
    </w:p>
    <w:p w:rsidR="00B60D88" w:rsidRDefault="00B60D88">
      <w:r>
        <w:t>- Khối 12: Bài 2,3,7</w:t>
      </w:r>
    </w:p>
    <w:p w:rsidR="00B60D88" w:rsidRDefault="00B60D88">
      <w:r w:rsidRPr="005E1F2C">
        <w:rPr>
          <w:b/>
        </w:rPr>
        <w:t>3.</w:t>
      </w:r>
      <w:r>
        <w:t xml:space="preserve"> Lồng ghép trong hoạt động ngoai khóa “ Tuyên truyền và phổ biến giáo dục pháp luật và cuộc thi an toàn giao thông cho nụ cườ</w:t>
      </w:r>
      <w:r w:rsidR="00ED0118">
        <w:t xml:space="preserve">i ngày mai” trong tháng </w:t>
      </w:r>
      <w:r>
        <w:t>12/2020</w:t>
      </w:r>
      <w:r w:rsidR="00ED0118">
        <w:t>.</w:t>
      </w:r>
    </w:p>
    <w:p w:rsidR="00B60D88" w:rsidRDefault="00B60D88">
      <w:r w:rsidRPr="005E1F2C">
        <w:rPr>
          <w:b/>
        </w:rPr>
        <w:t>4.</w:t>
      </w:r>
      <w:r>
        <w:t xml:space="preserve"> Tổ chức dự giờ thăm lớp và rút kinh nghiêm tiết dạy của </w:t>
      </w:r>
      <w:r w:rsidR="00ED0118">
        <w:t>Đ/c Thu</w:t>
      </w:r>
    </w:p>
    <w:p w:rsidR="00CF0837" w:rsidRDefault="00ED0118">
      <w:r>
        <w:t>Bài 10</w:t>
      </w:r>
      <w:r w:rsidR="00CF0837">
        <w:t xml:space="preserve">: </w:t>
      </w:r>
      <w:r>
        <w:t>Quan niệm về đạo đức ngày 12/1</w:t>
      </w:r>
      <w:r w:rsidR="00CF0837">
        <w:t>/2021</w:t>
      </w:r>
    </w:p>
    <w:p w:rsidR="00CF0837" w:rsidRDefault="00CF0837">
      <w:r>
        <w:t>Kết quả tiết dạ</w:t>
      </w:r>
      <w:r w:rsidR="00ED0118">
        <w:t>y: Đ/c Thu</w:t>
      </w:r>
      <w:r>
        <w:t xml:space="preserve"> đã tích hợp nội dng PCTN vào nội dung bài dạy rất hiệu quả, đưa ra các tình huống dẫn chứng thực tế mang lại hiệu quả giáo dục cao.</w:t>
      </w:r>
    </w:p>
    <w:p w:rsidR="00CF0837" w:rsidRDefault="00CF0837">
      <w:r w:rsidRPr="005E1F2C">
        <w:rPr>
          <w:b/>
        </w:rPr>
        <w:t>5.</w:t>
      </w:r>
      <w:r>
        <w:t xml:space="preserve"> Đi tập h</w:t>
      </w:r>
      <w:r w:rsidR="00ED0118">
        <w:t>u</w:t>
      </w:r>
      <w:r>
        <w:t xml:space="preserve">ấn PCTN là đ/c </w:t>
      </w:r>
      <w:r w:rsidR="00ED0118">
        <w:t>Lê Văn Khiêm và Phạm Ngọc Hà</w:t>
      </w:r>
    </w:p>
    <w:p w:rsidR="00ED0118" w:rsidRDefault="00ED0118"/>
    <w:p w:rsidR="00ED0118" w:rsidRDefault="00ED0118"/>
    <w:p w:rsidR="00ED0118" w:rsidRDefault="00ED0118"/>
    <w:p w:rsidR="00CF0837" w:rsidRDefault="00CF0837">
      <w:r>
        <w:t xml:space="preserve">Biên bản họp triển khai </w:t>
      </w:r>
    </w:p>
    <w:p w:rsidR="006C3986" w:rsidRPr="00F73E39" w:rsidRDefault="006C3986" w:rsidP="006C3986">
      <w:pPr>
        <w:jc w:val="center"/>
        <w:rPr>
          <w:b/>
        </w:rPr>
      </w:pPr>
      <w:r w:rsidRPr="00F73E39">
        <w:rPr>
          <w:b/>
        </w:rPr>
        <w:t>CỘNG HÒA XÃ HỘI CHỦ NGHĨA VIỆT NAM</w:t>
      </w:r>
    </w:p>
    <w:p w:rsidR="006C3986" w:rsidRDefault="006C3986" w:rsidP="006C3986">
      <w:pPr>
        <w:jc w:val="center"/>
        <w:rPr>
          <w:b/>
        </w:rPr>
      </w:pPr>
      <w:r w:rsidRPr="00F73E39">
        <w:rPr>
          <w:b/>
        </w:rPr>
        <w:t>Độc lập - Tự do - Hạnh phúc</w:t>
      </w:r>
    </w:p>
    <w:p w:rsidR="00CF0837" w:rsidRDefault="00CF0837" w:rsidP="00CF0837">
      <w:pPr>
        <w:jc w:val="center"/>
        <w:rPr>
          <w:rFonts w:eastAsia="Calibri" w:cs="Times New Roman"/>
          <w:b/>
          <w:szCs w:val="28"/>
        </w:rPr>
      </w:pPr>
      <w:r w:rsidRPr="00B00FE9">
        <w:rPr>
          <w:rFonts w:eastAsia="Calibri" w:cs="Times New Roman"/>
          <w:b/>
          <w:szCs w:val="28"/>
        </w:rPr>
        <w:t xml:space="preserve">BIÊN BẢN HỌP NHÓM </w:t>
      </w:r>
      <w:r>
        <w:rPr>
          <w:b/>
          <w:szCs w:val="28"/>
        </w:rPr>
        <w:t>TRIỂN KHAI NỘI DUNG TẬP HUẤN PCTN TRONG NHÓM G</w:t>
      </w:r>
      <w:r w:rsidR="005E1F2C">
        <w:rPr>
          <w:b/>
          <w:szCs w:val="28"/>
          <w:lang w:val="vi-VN"/>
        </w:rPr>
        <w:t>D</w:t>
      </w:r>
      <w:r>
        <w:rPr>
          <w:b/>
          <w:szCs w:val="28"/>
        </w:rPr>
        <w:t>CD</w:t>
      </w:r>
    </w:p>
    <w:p w:rsidR="00CF0837" w:rsidRPr="00B00FE9" w:rsidRDefault="00CF0837" w:rsidP="00CF0837">
      <w:pPr>
        <w:jc w:val="center"/>
        <w:rPr>
          <w:rFonts w:eastAsia="Calibri" w:cs="Times New Roman"/>
          <w:b/>
          <w:szCs w:val="28"/>
        </w:rPr>
      </w:pPr>
      <w:r w:rsidRPr="00B00FE9">
        <w:rPr>
          <w:rFonts w:eastAsia="Calibri" w:cs="Times New Roman"/>
          <w:b/>
          <w:szCs w:val="28"/>
        </w:rPr>
        <w:t>NĂM HỌ</w:t>
      </w:r>
      <w:r>
        <w:rPr>
          <w:rFonts w:eastAsia="Calibri" w:cs="Times New Roman"/>
          <w:b/>
          <w:szCs w:val="28"/>
        </w:rPr>
        <w:t>C 20</w:t>
      </w:r>
      <w:r>
        <w:rPr>
          <w:b/>
          <w:szCs w:val="28"/>
        </w:rPr>
        <w:t>20</w:t>
      </w:r>
      <w:r>
        <w:rPr>
          <w:rFonts w:eastAsia="Calibri" w:cs="Times New Roman"/>
          <w:b/>
          <w:szCs w:val="28"/>
        </w:rPr>
        <w:t>-</w:t>
      </w:r>
      <w:r w:rsidR="00EB63AA">
        <w:rPr>
          <w:rFonts w:eastAsia="Calibri" w:cs="Times New Roman"/>
          <w:b/>
          <w:szCs w:val="28"/>
          <w:lang w:val="vi-VN"/>
        </w:rPr>
        <w:t>20</w:t>
      </w:r>
      <w:r>
        <w:rPr>
          <w:b/>
          <w:szCs w:val="28"/>
        </w:rPr>
        <w:t>21</w:t>
      </w:r>
    </w:p>
    <w:p w:rsidR="00CF0837" w:rsidRDefault="00CF0837" w:rsidP="00CF0837">
      <w:pPr>
        <w:rPr>
          <w:rFonts w:eastAsia="Calibri" w:cs="Times New Roman"/>
          <w:sz w:val="26"/>
          <w:szCs w:val="26"/>
        </w:rPr>
      </w:pPr>
      <w:r w:rsidRPr="00B00FE9">
        <w:rPr>
          <w:rFonts w:eastAsia="Calibri" w:cs="Times New Roman"/>
          <w:b/>
          <w:sz w:val="26"/>
          <w:szCs w:val="26"/>
        </w:rPr>
        <w:t>1. Thời gian</w:t>
      </w:r>
      <w:r>
        <w:rPr>
          <w:rFonts w:eastAsia="Calibri" w:cs="Times New Roman"/>
          <w:sz w:val="26"/>
          <w:szCs w:val="26"/>
        </w:rPr>
        <w:t xml:space="preserve">: ngày </w:t>
      </w:r>
      <w:r>
        <w:rPr>
          <w:sz w:val="26"/>
          <w:szCs w:val="26"/>
        </w:rPr>
        <w:t>28</w:t>
      </w:r>
      <w:r>
        <w:rPr>
          <w:rFonts w:eastAsia="Calibri" w:cs="Times New Roman"/>
          <w:sz w:val="26"/>
          <w:szCs w:val="26"/>
        </w:rPr>
        <w:t xml:space="preserve">    tháng  1</w:t>
      </w:r>
      <w:r>
        <w:rPr>
          <w:sz w:val="26"/>
          <w:szCs w:val="26"/>
        </w:rPr>
        <w:t>2</w:t>
      </w:r>
      <w:r>
        <w:rPr>
          <w:rFonts w:eastAsia="Calibri" w:cs="Times New Roman"/>
          <w:sz w:val="26"/>
          <w:szCs w:val="26"/>
        </w:rPr>
        <w:t xml:space="preserve">  năm </w:t>
      </w:r>
      <w:r>
        <w:rPr>
          <w:sz w:val="26"/>
          <w:szCs w:val="26"/>
        </w:rPr>
        <w:t>2020</w:t>
      </w:r>
    </w:p>
    <w:p w:rsidR="00CF0837" w:rsidRDefault="00CF0837" w:rsidP="00CF0837">
      <w:pPr>
        <w:rPr>
          <w:rFonts w:eastAsia="Calibri" w:cs="Times New Roman"/>
          <w:sz w:val="26"/>
          <w:szCs w:val="26"/>
        </w:rPr>
      </w:pPr>
      <w:r w:rsidRPr="00B00FE9">
        <w:rPr>
          <w:rFonts w:eastAsia="Calibri" w:cs="Times New Roman"/>
          <w:b/>
          <w:sz w:val="26"/>
          <w:szCs w:val="26"/>
        </w:rPr>
        <w:t>2. Địa điểm</w:t>
      </w:r>
      <w:r>
        <w:rPr>
          <w:rFonts w:eastAsia="Calibri" w:cs="Times New Roman"/>
          <w:sz w:val="26"/>
          <w:szCs w:val="26"/>
        </w:rPr>
        <w:t>: tại phòng họp bộ môn</w:t>
      </w:r>
    </w:p>
    <w:p w:rsidR="00CF0837" w:rsidRDefault="00CF0837" w:rsidP="00CF0837">
      <w:pPr>
        <w:rPr>
          <w:rFonts w:eastAsia="Calibri" w:cs="Times New Roman"/>
          <w:sz w:val="26"/>
          <w:szCs w:val="26"/>
        </w:rPr>
      </w:pPr>
      <w:r w:rsidRPr="00B00FE9">
        <w:rPr>
          <w:rFonts w:eastAsia="Calibri" w:cs="Times New Roman"/>
          <w:b/>
          <w:sz w:val="26"/>
          <w:szCs w:val="26"/>
        </w:rPr>
        <w:t>3. Thành phần</w:t>
      </w:r>
      <w:r>
        <w:rPr>
          <w:rFonts w:eastAsia="Calibri" w:cs="Times New Roman"/>
          <w:sz w:val="26"/>
          <w:szCs w:val="26"/>
        </w:rPr>
        <w:t xml:space="preserve">:  nhóm GDCD gồm: </w:t>
      </w:r>
    </w:p>
    <w:p w:rsidR="00CF0837" w:rsidRDefault="00CF0837" w:rsidP="00CF0837">
      <w:pPr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- Đ/C </w:t>
      </w:r>
      <w:r w:rsidR="004274B5">
        <w:rPr>
          <w:rFonts w:eastAsia="Calibri" w:cs="Times New Roman"/>
          <w:sz w:val="26"/>
          <w:szCs w:val="26"/>
        </w:rPr>
        <w:t>Phạm Ngọc Hà</w:t>
      </w:r>
      <w:r>
        <w:rPr>
          <w:rFonts w:eastAsia="Calibri" w:cs="Times New Roman"/>
          <w:sz w:val="26"/>
          <w:szCs w:val="26"/>
        </w:rPr>
        <w:t xml:space="preserve"> – GV GDCD</w:t>
      </w:r>
    </w:p>
    <w:p w:rsidR="00CF0837" w:rsidRDefault="00CF0837" w:rsidP="00CF0837">
      <w:pPr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- Đ/C </w:t>
      </w:r>
      <w:r w:rsidR="004274B5">
        <w:rPr>
          <w:rFonts w:eastAsia="Calibri" w:cs="Times New Roman"/>
          <w:sz w:val="26"/>
          <w:szCs w:val="26"/>
        </w:rPr>
        <w:t>Lê Văn Khiêm</w:t>
      </w:r>
      <w:r>
        <w:rPr>
          <w:rFonts w:eastAsia="Calibri" w:cs="Times New Roman"/>
          <w:sz w:val="26"/>
          <w:szCs w:val="26"/>
        </w:rPr>
        <w:t xml:space="preserve"> – GV GDCD</w:t>
      </w:r>
    </w:p>
    <w:p w:rsidR="004274B5" w:rsidRDefault="004274B5" w:rsidP="00CF0837">
      <w:pPr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Đ/C Hoàng Kim Thu – GV GDCD</w:t>
      </w:r>
    </w:p>
    <w:p w:rsidR="00CF0837" w:rsidRPr="00B00FE9" w:rsidRDefault="00CF0837" w:rsidP="00CF0837">
      <w:pPr>
        <w:rPr>
          <w:rFonts w:eastAsia="Calibri" w:cs="Times New Roman"/>
          <w:b/>
          <w:sz w:val="26"/>
          <w:szCs w:val="26"/>
        </w:rPr>
      </w:pPr>
      <w:r w:rsidRPr="00B00FE9">
        <w:rPr>
          <w:rFonts w:eastAsia="Calibri" w:cs="Times New Roman"/>
          <w:b/>
          <w:sz w:val="26"/>
          <w:szCs w:val="26"/>
        </w:rPr>
        <w:t>4. Nội dung</w:t>
      </w:r>
      <w:r>
        <w:rPr>
          <w:rFonts w:eastAsia="Calibri" w:cs="Times New Roman"/>
          <w:b/>
          <w:sz w:val="26"/>
          <w:szCs w:val="26"/>
        </w:rPr>
        <w:t>:</w:t>
      </w:r>
    </w:p>
    <w:p w:rsidR="00CF0837" w:rsidRDefault="004E10C8" w:rsidP="00616DD1">
      <w:pPr>
        <w:spacing w:line="180" w:lineRule="exact"/>
        <w:rPr>
          <w:rFonts w:eastAsia="Calibri" w:cs="Times New Roman"/>
          <w:b/>
          <w:sz w:val="26"/>
          <w:szCs w:val="26"/>
        </w:rPr>
      </w:pPr>
      <w:r>
        <w:rPr>
          <w:b/>
          <w:sz w:val="26"/>
          <w:szCs w:val="26"/>
        </w:rPr>
        <w:t>Triển khai nội d</w:t>
      </w:r>
      <w:r w:rsidR="00616DD1">
        <w:rPr>
          <w:b/>
          <w:sz w:val="26"/>
          <w:szCs w:val="26"/>
          <w:lang w:val="vi-VN"/>
        </w:rPr>
        <w:t>u</w:t>
      </w:r>
      <w:r>
        <w:rPr>
          <w:b/>
          <w:sz w:val="26"/>
          <w:szCs w:val="26"/>
        </w:rPr>
        <w:t>ng tập huấn PCTN</w:t>
      </w:r>
      <w:r w:rsidR="00CF0837">
        <w:rPr>
          <w:rFonts w:eastAsia="Calibri" w:cs="Times New Roman"/>
          <w:b/>
          <w:sz w:val="26"/>
          <w:szCs w:val="26"/>
        </w:rPr>
        <w:t xml:space="preserve"> </w:t>
      </w:r>
      <w:r w:rsidR="00CF0837" w:rsidRPr="00B00FE9">
        <w:rPr>
          <w:rFonts w:eastAsia="Calibri" w:cs="Times New Roman"/>
          <w:b/>
          <w:sz w:val="26"/>
          <w:szCs w:val="26"/>
        </w:rPr>
        <w:t xml:space="preserve"> </w:t>
      </w:r>
      <w:r w:rsidR="00CF0837">
        <w:rPr>
          <w:rFonts w:eastAsia="Calibri" w:cs="Times New Roman"/>
          <w:b/>
          <w:sz w:val="26"/>
          <w:szCs w:val="26"/>
        </w:rPr>
        <w:t>:</w:t>
      </w:r>
    </w:p>
    <w:p w:rsidR="00616DD1" w:rsidRPr="00616DD1" w:rsidRDefault="00616DD1" w:rsidP="00616DD1">
      <w:pPr>
        <w:spacing w:line="240" w:lineRule="exact"/>
        <w:rPr>
          <w:rFonts w:eastAsia="Calibri" w:cs="Times New Roman"/>
          <w:sz w:val="26"/>
          <w:szCs w:val="26"/>
          <w:lang w:val="vi-VN"/>
        </w:rPr>
      </w:pPr>
      <w:r w:rsidRPr="00616DD1">
        <w:rPr>
          <w:rFonts w:eastAsia="Calibri" w:cs="Times New Roman"/>
          <w:sz w:val="26"/>
          <w:szCs w:val="26"/>
        </w:rPr>
        <w:t>-</w:t>
      </w:r>
      <w:r w:rsidRPr="00616DD1">
        <w:rPr>
          <w:rFonts w:eastAsia="Calibri" w:cs="Times New Roman"/>
          <w:sz w:val="26"/>
          <w:szCs w:val="26"/>
          <w:lang w:val="vi-VN"/>
        </w:rPr>
        <w:t xml:space="preserve"> Một sô nội dung cơ bản của luât PCTN</w:t>
      </w:r>
    </w:p>
    <w:p w:rsidR="00616DD1" w:rsidRDefault="00616DD1" w:rsidP="00616DD1">
      <w:pPr>
        <w:spacing w:line="240" w:lineRule="exact"/>
        <w:rPr>
          <w:rFonts w:eastAsia="Calibri" w:cs="Times New Roman"/>
          <w:sz w:val="26"/>
          <w:szCs w:val="26"/>
          <w:lang w:val="vi-VN"/>
        </w:rPr>
      </w:pPr>
      <w:r w:rsidRPr="00616DD1">
        <w:rPr>
          <w:rFonts w:eastAsia="Calibri" w:cs="Times New Roman"/>
          <w:sz w:val="26"/>
          <w:szCs w:val="26"/>
          <w:lang w:val="vi-VN"/>
        </w:rPr>
        <w:t>-</w:t>
      </w:r>
      <w:r>
        <w:rPr>
          <w:rFonts w:eastAsia="Calibri" w:cs="Times New Roman"/>
          <w:sz w:val="26"/>
          <w:szCs w:val="26"/>
          <w:lang w:val="vi-VN"/>
        </w:rPr>
        <w:t xml:space="preserve"> Nội dung tích hợp PCTN giảng dạy trong môn GDCD ở THPT</w:t>
      </w:r>
    </w:p>
    <w:p w:rsidR="00616DD1" w:rsidRDefault="00616DD1" w:rsidP="00616DD1">
      <w:pPr>
        <w:spacing w:line="240" w:lineRule="exact"/>
        <w:rPr>
          <w:rFonts w:eastAsia="Calibri" w:cs="Times New Roman"/>
          <w:sz w:val="26"/>
          <w:szCs w:val="26"/>
          <w:lang w:val="vi-VN"/>
        </w:rPr>
      </w:pPr>
      <w:r>
        <w:rPr>
          <w:rFonts w:eastAsia="Calibri" w:cs="Times New Roman"/>
          <w:sz w:val="26"/>
          <w:szCs w:val="26"/>
          <w:lang w:val="vi-VN"/>
        </w:rPr>
        <w:t xml:space="preserve">- Phương pháp dạy học PCTN </w:t>
      </w:r>
    </w:p>
    <w:p w:rsidR="00616DD1" w:rsidRPr="00616DD1" w:rsidRDefault="00616DD1" w:rsidP="00616DD1">
      <w:pPr>
        <w:spacing w:line="240" w:lineRule="exact"/>
        <w:rPr>
          <w:rFonts w:eastAsia="Calibri" w:cs="Times New Roman"/>
          <w:sz w:val="26"/>
          <w:szCs w:val="26"/>
          <w:lang w:val="vi-VN"/>
        </w:rPr>
      </w:pPr>
      <w:r>
        <w:rPr>
          <w:rFonts w:eastAsia="Calibri" w:cs="Times New Roman"/>
          <w:sz w:val="26"/>
          <w:szCs w:val="26"/>
          <w:lang w:val="vi-VN"/>
        </w:rPr>
        <w:t>- Một sô nội dung kiêm tra đánh giá PCTN</w:t>
      </w:r>
    </w:p>
    <w:p w:rsidR="00CF0837" w:rsidRPr="00AD641B" w:rsidRDefault="00CF0837" w:rsidP="00CF0837">
      <w:pPr>
        <w:rPr>
          <w:rFonts w:eastAsia="Calibri" w:cs="Times New Roman"/>
          <w:b/>
          <w:sz w:val="26"/>
          <w:szCs w:val="26"/>
          <w:lang w:val="vi-VN"/>
        </w:rPr>
      </w:pPr>
      <w:r w:rsidRPr="00B00FE9">
        <w:rPr>
          <w:rFonts w:eastAsia="Calibri" w:cs="Times New Roman"/>
          <w:b/>
          <w:sz w:val="26"/>
          <w:szCs w:val="26"/>
        </w:rPr>
        <w:t xml:space="preserve">-Thống nhất </w:t>
      </w:r>
      <w:r>
        <w:rPr>
          <w:rFonts w:eastAsia="Calibri" w:cs="Times New Roman"/>
          <w:b/>
          <w:sz w:val="26"/>
          <w:szCs w:val="26"/>
        </w:rPr>
        <w:t>thời gian dạy và phân công chuẩn bị</w:t>
      </w:r>
      <w:r w:rsidR="00AD641B">
        <w:rPr>
          <w:rFonts w:eastAsia="Calibri" w:cs="Times New Roman"/>
          <w:b/>
          <w:sz w:val="26"/>
          <w:szCs w:val="26"/>
          <w:lang w:val="vi-VN"/>
        </w:rPr>
        <w:t xml:space="preserve"> bài dạy tích hợp PCTN theo chuyên đề</w:t>
      </w:r>
    </w:p>
    <w:p w:rsidR="00CF0837" w:rsidRPr="00A56E07" w:rsidRDefault="00CF0837" w:rsidP="00CF0837">
      <w:pPr>
        <w:rPr>
          <w:rFonts w:eastAsia="Calibri" w:cs="Times New Roman"/>
          <w:sz w:val="26"/>
          <w:szCs w:val="26"/>
        </w:rPr>
      </w:pPr>
      <w:r w:rsidRPr="00A56E07">
        <w:rPr>
          <w:rFonts w:eastAsia="Calibri" w:cs="Times New Roman"/>
          <w:sz w:val="26"/>
          <w:szCs w:val="26"/>
        </w:rPr>
        <w:t xml:space="preserve">+ Phân công chuẩn bị kế hoạch bài dạy: Đ/C </w:t>
      </w:r>
      <w:r w:rsidR="004274B5">
        <w:rPr>
          <w:rFonts w:eastAsia="Calibri" w:cs="Times New Roman"/>
          <w:sz w:val="26"/>
          <w:szCs w:val="26"/>
        </w:rPr>
        <w:t>Thu</w:t>
      </w:r>
      <w:r w:rsidRPr="00A56E07">
        <w:rPr>
          <w:rFonts w:eastAsia="Calibri" w:cs="Times New Roman"/>
          <w:sz w:val="26"/>
          <w:szCs w:val="26"/>
        </w:rPr>
        <w:t xml:space="preserve"> trực tiếp chuẩn bị và dạy chuyên đề. </w:t>
      </w:r>
      <w:r>
        <w:rPr>
          <w:rFonts w:eastAsia="Calibri" w:cs="Times New Roman"/>
          <w:sz w:val="26"/>
          <w:szCs w:val="26"/>
        </w:rPr>
        <w:t xml:space="preserve">Đ/C </w:t>
      </w:r>
      <w:r w:rsidR="00AD641B">
        <w:rPr>
          <w:rFonts w:eastAsia="Calibri" w:cs="Times New Roman"/>
          <w:sz w:val="26"/>
          <w:szCs w:val="26"/>
          <w:lang w:val="vi-VN"/>
        </w:rPr>
        <w:t>H</w:t>
      </w:r>
      <w:r w:rsidR="004274B5">
        <w:rPr>
          <w:rFonts w:eastAsia="Calibri" w:cs="Times New Roman"/>
          <w:sz w:val="26"/>
          <w:szCs w:val="26"/>
        </w:rPr>
        <w:t>à</w:t>
      </w:r>
      <w:r w:rsidRPr="00A56E07">
        <w:rPr>
          <w:rFonts w:eastAsia="Calibri" w:cs="Times New Roman"/>
          <w:sz w:val="26"/>
          <w:szCs w:val="26"/>
        </w:rPr>
        <w:t xml:space="preserve"> cùng phối hợp thực hiện.</w:t>
      </w:r>
    </w:p>
    <w:p w:rsidR="00CF0837" w:rsidRPr="00AD641B" w:rsidRDefault="00CF0837" w:rsidP="00CF0837">
      <w:pPr>
        <w:rPr>
          <w:rFonts w:eastAsia="Calibri" w:cs="Times New Roman"/>
          <w:sz w:val="26"/>
          <w:szCs w:val="26"/>
          <w:lang w:val="vi-VN"/>
        </w:rPr>
      </w:pPr>
      <w:r w:rsidRPr="00A56E07">
        <w:rPr>
          <w:rFonts w:eastAsia="Calibri" w:cs="Times New Roman"/>
          <w:sz w:val="26"/>
          <w:szCs w:val="26"/>
        </w:rPr>
        <w:t>+ Thời gian dạ</w:t>
      </w:r>
      <w:r w:rsidR="004274B5">
        <w:rPr>
          <w:rFonts w:eastAsia="Calibri" w:cs="Times New Roman"/>
          <w:sz w:val="26"/>
          <w:szCs w:val="26"/>
        </w:rPr>
        <w:t>y:</w:t>
      </w:r>
      <w:r w:rsidRPr="00A56E07">
        <w:rPr>
          <w:rFonts w:eastAsia="Calibri" w:cs="Times New Roman"/>
          <w:sz w:val="26"/>
          <w:szCs w:val="26"/>
        </w:rPr>
        <w:t xml:space="preserve"> </w:t>
      </w:r>
      <w:r w:rsidR="004274B5">
        <w:rPr>
          <w:rFonts w:eastAsia="Calibri" w:cs="Times New Roman"/>
          <w:sz w:val="26"/>
          <w:szCs w:val="26"/>
          <w:lang w:val="vi-VN"/>
        </w:rPr>
        <w:t xml:space="preserve">tháng </w:t>
      </w:r>
      <w:r w:rsidR="004274B5">
        <w:rPr>
          <w:rFonts w:eastAsia="Calibri" w:cs="Times New Roman"/>
          <w:sz w:val="26"/>
          <w:szCs w:val="26"/>
        </w:rPr>
        <w:t>1</w:t>
      </w:r>
      <w:r w:rsidRPr="00A56E07">
        <w:rPr>
          <w:rFonts w:eastAsia="Calibri" w:cs="Times New Roman"/>
          <w:sz w:val="26"/>
          <w:szCs w:val="26"/>
        </w:rPr>
        <w:t>/20</w:t>
      </w:r>
      <w:r w:rsidR="00AD641B">
        <w:rPr>
          <w:rFonts w:eastAsia="Calibri" w:cs="Times New Roman"/>
          <w:sz w:val="26"/>
          <w:szCs w:val="26"/>
          <w:lang w:val="vi-VN"/>
        </w:rPr>
        <w:t>21</w:t>
      </w:r>
    </w:p>
    <w:p w:rsidR="00CF0837" w:rsidRPr="00AD641B" w:rsidRDefault="00CF0837" w:rsidP="00CF0837">
      <w:pPr>
        <w:rPr>
          <w:rFonts w:eastAsia="Calibri" w:cs="Times New Roman"/>
          <w:sz w:val="26"/>
          <w:szCs w:val="26"/>
          <w:lang w:val="vi-VN"/>
        </w:rPr>
      </w:pPr>
      <w:r>
        <w:rPr>
          <w:rFonts w:eastAsia="Calibri" w:cs="Times New Roman"/>
          <w:sz w:val="26"/>
          <w:szCs w:val="26"/>
        </w:rPr>
        <w:t xml:space="preserve"> Cuộc họp kết thúc lúc    10 h30p  ngày  </w:t>
      </w:r>
      <w:r w:rsidR="00AD641B">
        <w:rPr>
          <w:rFonts w:eastAsia="Calibri" w:cs="Times New Roman"/>
          <w:sz w:val="26"/>
          <w:szCs w:val="26"/>
          <w:lang w:val="vi-VN"/>
        </w:rPr>
        <w:t>28</w:t>
      </w:r>
      <w:r>
        <w:rPr>
          <w:rFonts w:eastAsia="Calibri" w:cs="Times New Roman"/>
          <w:sz w:val="26"/>
          <w:szCs w:val="26"/>
        </w:rPr>
        <w:t xml:space="preserve">  tháng </w:t>
      </w:r>
      <w:r w:rsidR="00AD641B">
        <w:rPr>
          <w:rFonts w:eastAsia="Calibri" w:cs="Times New Roman"/>
          <w:sz w:val="26"/>
          <w:szCs w:val="26"/>
          <w:lang w:val="vi-VN"/>
        </w:rPr>
        <w:t>12</w:t>
      </w:r>
      <w:r>
        <w:rPr>
          <w:rFonts w:eastAsia="Calibri" w:cs="Times New Roman"/>
          <w:sz w:val="26"/>
          <w:szCs w:val="26"/>
        </w:rPr>
        <w:t xml:space="preserve">    năm 20</w:t>
      </w:r>
      <w:r w:rsidR="00AD641B">
        <w:rPr>
          <w:rFonts w:eastAsia="Calibri" w:cs="Times New Roman"/>
          <w:sz w:val="26"/>
          <w:szCs w:val="26"/>
          <w:lang w:val="vi-VN"/>
        </w:rPr>
        <w:t>20</w:t>
      </w:r>
    </w:p>
    <w:p w:rsidR="00CF0837" w:rsidRDefault="00CF0837" w:rsidP="00CF0837">
      <w:pPr>
        <w:rPr>
          <w:rFonts w:eastAsia="Calibri" w:cs="Times New Roman"/>
          <w:sz w:val="26"/>
          <w:szCs w:val="26"/>
        </w:rPr>
      </w:pPr>
    </w:p>
    <w:p w:rsidR="00CF0837" w:rsidRPr="00AD641B" w:rsidRDefault="00CF0837" w:rsidP="00CF0837">
      <w:pPr>
        <w:rPr>
          <w:rFonts w:eastAsia="Calibri" w:cs="Times New Roman"/>
          <w:sz w:val="26"/>
          <w:szCs w:val="26"/>
          <w:lang w:val="vi-VN"/>
        </w:rPr>
      </w:pPr>
      <w:r>
        <w:rPr>
          <w:rFonts w:eastAsia="Calibri" w:cs="Times New Roman"/>
          <w:sz w:val="26"/>
          <w:szCs w:val="26"/>
        </w:rPr>
        <w:lastRenderedPageBreak/>
        <w:t xml:space="preserve">                                                                         Vụ Bản ngày  </w:t>
      </w:r>
      <w:r w:rsidR="00AD641B">
        <w:rPr>
          <w:rFonts w:eastAsia="Calibri" w:cs="Times New Roman"/>
          <w:sz w:val="26"/>
          <w:szCs w:val="26"/>
          <w:lang w:val="vi-VN"/>
        </w:rPr>
        <w:t>28</w:t>
      </w:r>
      <w:r>
        <w:rPr>
          <w:rFonts w:eastAsia="Calibri" w:cs="Times New Roman"/>
          <w:sz w:val="26"/>
          <w:szCs w:val="26"/>
        </w:rPr>
        <w:t xml:space="preserve">  tháng  1</w:t>
      </w:r>
      <w:r w:rsidR="00AD641B">
        <w:rPr>
          <w:rFonts w:eastAsia="Calibri" w:cs="Times New Roman"/>
          <w:sz w:val="26"/>
          <w:szCs w:val="26"/>
          <w:lang w:val="vi-VN"/>
        </w:rPr>
        <w:t>2</w:t>
      </w:r>
      <w:r>
        <w:rPr>
          <w:rFonts w:eastAsia="Calibri" w:cs="Times New Roman"/>
          <w:sz w:val="26"/>
          <w:szCs w:val="26"/>
        </w:rPr>
        <w:t xml:space="preserve">  năm 20</w:t>
      </w:r>
      <w:r w:rsidR="00AD641B">
        <w:rPr>
          <w:rFonts w:eastAsia="Calibri" w:cs="Times New Roman"/>
          <w:sz w:val="26"/>
          <w:szCs w:val="26"/>
          <w:lang w:val="vi-VN"/>
        </w:rPr>
        <w:t>21</w:t>
      </w:r>
    </w:p>
    <w:p w:rsidR="00CF0837" w:rsidRDefault="00CF0837" w:rsidP="00CF0837">
      <w:pPr>
        <w:rPr>
          <w:rFonts w:eastAsia="Calibri" w:cs="Times New Roman"/>
          <w:sz w:val="26"/>
          <w:szCs w:val="26"/>
        </w:rPr>
      </w:pPr>
    </w:p>
    <w:p w:rsidR="00CF0837" w:rsidRDefault="00CF0837" w:rsidP="00CF0837">
      <w:pPr>
        <w:jc w:val="right"/>
        <w:rPr>
          <w:rFonts w:eastAsia="Calibri" w:cs="Times New Roman"/>
        </w:rPr>
      </w:pPr>
      <w:r>
        <w:rPr>
          <w:rFonts w:eastAsia="Calibri" w:cs="Times New Roman"/>
          <w:sz w:val="26"/>
          <w:szCs w:val="26"/>
        </w:rPr>
        <w:t xml:space="preserve">Thư ký: </w:t>
      </w:r>
      <w:r w:rsidR="004274B5">
        <w:rPr>
          <w:rFonts w:eastAsia="Calibri" w:cs="Times New Roman"/>
          <w:sz w:val="26"/>
          <w:szCs w:val="26"/>
        </w:rPr>
        <w:t>Lê Văn Khiêm</w:t>
      </w:r>
    </w:p>
    <w:p w:rsidR="00CF0837" w:rsidRDefault="00CF0837"/>
    <w:sectPr w:rsidR="00CF0837" w:rsidSect="004E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95E"/>
    <w:multiLevelType w:val="hybridMultilevel"/>
    <w:tmpl w:val="5518F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0D88"/>
    <w:rsid w:val="00066419"/>
    <w:rsid w:val="003D7539"/>
    <w:rsid w:val="004274B5"/>
    <w:rsid w:val="004E10C8"/>
    <w:rsid w:val="004E3805"/>
    <w:rsid w:val="005E1F2C"/>
    <w:rsid w:val="00616DD1"/>
    <w:rsid w:val="006C3986"/>
    <w:rsid w:val="00AD641B"/>
    <w:rsid w:val="00B60D88"/>
    <w:rsid w:val="00CF0837"/>
    <w:rsid w:val="00E54C6C"/>
    <w:rsid w:val="00E86E9B"/>
    <w:rsid w:val="00EB63AA"/>
    <w:rsid w:val="00ED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 Nguyen</dc:creator>
  <cp:lastModifiedBy>lumia620vbnd@live.com</cp:lastModifiedBy>
  <cp:revision>4</cp:revision>
  <dcterms:created xsi:type="dcterms:W3CDTF">2021-08-09T00:42:00Z</dcterms:created>
  <dcterms:modified xsi:type="dcterms:W3CDTF">2021-08-09T00:47:00Z</dcterms:modified>
</cp:coreProperties>
</file>